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823F16">
        <w:t xml:space="preserve">30 марта 2018 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823F16">
        <w:t>14</w:t>
      </w:r>
      <w:r w:rsidR="00EC6773">
        <w:t>2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28"/>
      </w:tblGrid>
      <w:tr w:rsidR="0089733E" w:rsidTr="00F0041B">
        <w:tc>
          <w:tcPr>
            <w:tcW w:w="6345" w:type="dxa"/>
          </w:tcPr>
          <w:p w:rsidR="00EC6773" w:rsidRPr="00EC6773" w:rsidRDefault="00EC6773" w:rsidP="00EC6773">
            <w:r w:rsidRPr="00EC6773">
              <w:rPr>
                <w:color w:val="000000"/>
              </w:rPr>
              <w:t xml:space="preserve">Об инструктивных материалов по проведению </w:t>
            </w:r>
            <w:proofErr w:type="gramStart"/>
            <w:r w:rsidRPr="00EC6773">
              <w:rPr>
                <w:color w:val="000000"/>
              </w:rPr>
              <w:t>единого</w:t>
            </w:r>
            <w:proofErr w:type="gramEnd"/>
          </w:p>
          <w:p w:rsidR="00EC6773" w:rsidRPr="00EC6773" w:rsidRDefault="00EC6773" w:rsidP="00EC6773">
            <w:r w:rsidRPr="00EC6773">
              <w:rPr>
                <w:color w:val="000000"/>
              </w:rPr>
              <w:t>государственного экзамена</w:t>
            </w:r>
          </w:p>
          <w:p w:rsidR="0089733E" w:rsidRPr="00EC6773" w:rsidRDefault="0089733E" w:rsidP="0089733E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89733E" w:rsidRDefault="0089733E" w:rsidP="002A5B40">
            <w:pPr>
              <w:jc w:val="center"/>
            </w:pPr>
          </w:p>
        </w:tc>
      </w:tr>
    </w:tbl>
    <w:p w:rsidR="002A5B40" w:rsidRDefault="002A5B40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EC6773" w:rsidRPr="00EC6773" w:rsidRDefault="0089733E" w:rsidP="00F91C12">
      <w:pPr>
        <w:jc w:val="both"/>
      </w:pPr>
      <w:r w:rsidRPr="00EC6773">
        <w:rPr>
          <w:color w:val="000000"/>
        </w:rPr>
        <w:t xml:space="preserve">     </w:t>
      </w:r>
      <w:proofErr w:type="gramStart"/>
      <w:r w:rsidR="00EC6773" w:rsidRPr="00EC6773">
        <w:rPr>
          <w:color w:val="000000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Российской Федерации от 26.12.2013 № 1400, на основании Методических материалов Федеральной службы по надзору в сфере образования и науки (</w:t>
      </w:r>
      <w:proofErr w:type="spellStart"/>
      <w:r w:rsidR="00EC6773" w:rsidRPr="00EC6773">
        <w:rPr>
          <w:color w:val="000000"/>
        </w:rPr>
        <w:t>Рособрнадзор</w:t>
      </w:r>
      <w:proofErr w:type="spellEnd"/>
      <w:r w:rsidR="00EC6773" w:rsidRPr="00EC6773">
        <w:rPr>
          <w:color w:val="000000"/>
        </w:rPr>
        <w:t>) от 27.12.2017 года №</w:t>
      </w:r>
      <w:r w:rsidR="00EC6773" w:rsidRPr="00EC6773">
        <w:rPr>
          <w:color w:val="000000"/>
        </w:rPr>
        <w:tab/>
      </w:r>
      <w:bookmarkStart w:id="0" w:name="_GoBack"/>
      <w:bookmarkEnd w:id="0"/>
      <w:r w:rsidR="00EC6773" w:rsidRPr="00EC6773">
        <w:rPr>
          <w:color w:val="000000"/>
        </w:rPr>
        <w:t xml:space="preserve">10-870, </w:t>
      </w:r>
      <w:r w:rsidR="00EC6773">
        <w:rPr>
          <w:color w:val="000000"/>
        </w:rPr>
        <w:t>приказа Министерства образования и науки Республики Калмыкия от 15.03.2018г. №331 «</w:t>
      </w:r>
      <w:r w:rsidR="00EC6773" w:rsidRPr="00EC6773">
        <w:rPr>
          <w:color w:val="000000"/>
        </w:rPr>
        <w:t xml:space="preserve">Об </w:t>
      </w:r>
      <w:r w:rsidR="00EC6773">
        <w:rPr>
          <w:color w:val="000000"/>
        </w:rPr>
        <w:t xml:space="preserve">утверждении </w:t>
      </w:r>
      <w:r w:rsidR="00EC6773" w:rsidRPr="00EC6773">
        <w:rPr>
          <w:color w:val="000000"/>
        </w:rPr>
        <w:t>инструктивных материалов по проведению</w:t>
      </w:r>
      <w:proofErr w:type="gramEnd"/>
      <w:r w:rsidR="00EC6773" w:rsidRPr="00EC6773">
        <w:rPr>
          <w:color w:val="000000"/>
        </w:rPr>
        <w:t xml:space="preserve"> единого</w:t>
      </w:r>
      <w:r w:rsidR="00EC6773">
        <w:t xml:space="preserve"> </w:t>
      </w:r>
      <w:r w:rsidR="00EC6773" w:rsidRPr="00EC6773">
        <w:rPr>
          <w:color w:val="000000"/>
        </w:rPr>
        <w:t>государственного экзамена</w:t>
      </w:r>
      <w:r w:rsidR="00EC6773">
        <w:t xml:space="preserve">», </w:t>
      </w:r>
      <w:r w:rsidR="00EC6773" w:rsidRPr="00EC6773">
        <w:rPr>
          <w:color w:val="000000"/>
        </w:rPr>
        <w:t xml:space="preserve">в целях организации и проведения </w:t>
      </w:r>
      <w:proofErr w:type="gramStart"/>
      <w:r w:rsidR="00EC6773" w:rsidRPr="00EC6773">
        <w:rPr>
          <w:color w:val="000000"/>
        </w:rPr>
        <w:t>в</w:t>
      </w:r>
      <w:proofErr w:type="gramEnd"/>
    </w:p>
    <w:p w:rsidR="00EC6773" w:rsidRPr="00EC6773" w:rsidRDefault="00EC6773" w:rsidP="00F91C12">
      <w:pPr>
        <w:jc w:val="both"/>
      </w:pPr>
      <w:r>
        <w:rPr>
          <w:color w:val="000000"/>
        </w:rPr>
        <w:t xml:space="preserve">установленном </w:t>
      </w: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ЕГ</w:t>
      </w:r>
      <w:r w:rsidRPr="00EC6773">
        <w:rPr>
          <w:color w:val="000000"/>
        </w:rPr>
        <w:t xml:space="preserve">Э в 2018 году </w:t>
      </w:r>
      <w:r w:rsidRPr="00EC6773">
        <w:rPr>
          <w:color w:val="000000"/>
          <w:spacing w:val="70"/>
        </w:rPr>
        <w:t>приказываю:</w:t>
      </w:r>
    </w:p>
    <w:p w:rsidR="00EC6773" w:rsidRPr="00EC6773" w:rsidRDefault="00EC6773" w:rsidP="00EC67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Изучить</w:t>
      </w:r>
      <w:proofErr w:type="gramStart"/>
      <w:r>
        <w:rPr>
          <w:color w:val="000000"/>
        </w:rPr>
        <w:t xml:space="preserve"> </w:t>
      </w:r>
      <w:r w:rsidRPr="00EC6773">
        <w:rPr>
          <w:color w:val="000000"/>
        </w:rPr>
        <w:t>:</w:t>
      </w:r>
      <w:proofErr w:type="gramEnd"/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Инструкцию</w:t>
      </w:r>
      <w:r w:rsidRPr="00EC6773">
        <w:rPr>
          <w:color w:val="000000"/>
        </w:rPr>
        <w:tab/>
        <w:t>по</w:t>
      </w:r>
      <w:r w:rsidRPr="00EC6773">
        <w:rPr>
          <w:color w:val="000000"/>
        </w:rPr>
        <w:tab/>
        <w:t>организации</w:t>
      </w:r>
      <w:r w:rsidRPr="00EC6773">
        <w:rPr>
          <w:color w:val="000000"/>
        </w:rPr>
        <w:tab/>
        <w:t>работы</w:t>
      </w:r>
      <w:r w:rsidRPr="00EC6773">
        <w:rPr>
          <w:color w:val="000000"/>
        </w:rPr>
        <w:tab/>
        <w:t>пунктов проведения</w:t>
      </w:r>
      <w:r w:rsidRPr="00EC6773">
        <w:rPr>
          <w:color w:val="000000"/>
        </w:rPr>
        <w:tab/>
      </w:r>
      <w:r>
        <w:rPr>
          <w:color w:val="000000"/>
        </w:rPr>
        <w:t xml:space="preserve"> </w:t>
      </w:r>
      <w:r w:rsidRPr="00EC6773">
        <w:rPr>
          <w:color w:val="000000"/>
        </w:rPr>
        <w:t>единого</w:t>
      </w:r>
      <w:r>
        <w:t xml:space="preserve"> </w:t>
      </w:r>
      <w:r w:rsidRPr="00EC6773">
        <w:rPr>
          <w:color w:val="000000"/>
        </w:rPr>
        <w:t>государственного экзамена согласно приложению № 1;</w:t>
      </w:r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Инструкцию для членов Государственной экзаменационной комиссии для проведения государственной итоговой аттестации по основным образовательным программам среднего общего образования в Республике Калмыкия согласно приложению № 2;</w:t>
      </w:r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Инструкцию</w:t>
      </w:r>
      <w:r w:rsidRPr="00EC6773">
        <w:rPr>
          <w:color w:val="000000"/>
        </w:rPr>
        <w:tab/>
        <w:t>для</w:t>
      </w:r>
      <w:r w:rsidRPr="00EC6773">
        <w:rPr>
          <w:color w:val="000000"/>
        </w:rPr>
        <w:tab/>
        <w:t>руководителя</w:t>
      </w:r>
      <w:r w:rsidRPr="00EC6773">
        <w:rPr>
          <w:color w:val="000000"/>
        </w:rPr>
        <w:tab/>
        <w:t>пункта</w:t>
      </w:r>
      <w:r w:rsidRPr="00EC6773">
        <w:rPr>
          <w:color w:val="000000"/>
        </w:rPr>
        <w:tab/>
        <w:t>проведения экзамена</w:t>
      </w:r>
      <w:r w:rsidRPr="00EC6773">
        <w:rPr>
          <w:color w:val="000000"/>
        </w:rPr>
        <w:tab/>
        <w:t>согласно</w:t>
      </w:r>
      <w:r>
        <w:t xml:space="preserve"> </w:t>
      </w:r>
      <w:r w:rsidRPr="00EC6773">
        <w:rPr>
          <w:color w:val="000000"/>
        </w:rPr>
        <w:t>приложению № 3;</w:t>
      </w:r>
    </w:p>
    <w:p w:rsidR="00EC6773" w:rsidRDefault="00EC6773" w:rsidP="00EC6773">
      <w:pPr>
        <w:jc w:val="both"/>
        <w:rPr>
          <w:color w:val="000000"/>
        </w:rPr>
      </w:pPr>
      <w:r w:rsidRPr="00EC6773">
        <w:rPr>
          <w:color w:val="000000"/>
        </w:rPr>
        <w:t xml:space="preserve">Инструкцию для организатора в аудитории согласно приложению № 4; </w:t>
      </w:r>
    </w:p>
    <w:p w:rsidR="00EC6773" w:rsidRDefault="00EC6773" w:rsidP="00EC6773">
      <w:pPr>
        <w:jc w:val="both"/>
        <w:rPr>
          <w:color w:val="000000"/>
        </w:rPr>
      </w:pPr>
      <w:r w:rsidRPr="00EC6773">
        <w:rPr>
          <w:color w:val="000000"/>
        </w:rPr>
        <w:t xml:space="preserve">Инструкцию для организатора вне аудитории согласно приложению № 5; </w:t>
      </w:r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Инструкцию для технических специалистов ППЭ согласно приложению №</w:t>
      </w:r>
      <w:r>
        <w:rPr>
          <w:color w:val="000000"/>
        </w:rPr>
        <w:t xml:space="preserve"> </w:t>
      </w:r>
      <w:r w:rsidRPr="00EC6773">
        <w:rPr>
          <w:color w:val="000000"/>
        </w:rPr>
        <w:t>6;</w:t>
      </w:r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Инструкцию для медицинского работника, привлекаемого в дни проведения ЕГЭ согласно приложению № 7.</w:t>
      </w:r>
    </w:p>
    <w:p w:rsidR="00EC6773" w:rsidRPr="00EC6773" w:rsidRDefault="00EC6773" w:rsidP="00EC67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Старшему методисту УО ГРМО РК (Петренко Л.С.)</w:t>
      </w:r>
      <w:r w:rsidRPr="00EC6773">
        <w:rPr>
          <w:color w:val="000000"/>
        </w:rPr>
        <w:t>:</w:t>
      </w:r>
    </w:p>
    <w:p w:rsidR="00EC6773" w:rsidRPr="00EC6773" w:rsidRDefault="00EC6773" w:rsidP="00EC6773">
      <w:pPr>
        <w:jc w:val="both"/>
      </w:pPr>
      <w:r w:rsidRPr="00EC6773">
        <w:rPr>
          <w:color w:val="000000"/>
        </w:rPr>
        <w:t>ознакомить под подпись с должностными инструкциями лиц, назначенных на должности руководителей и организаторов пунктов проведения экзамена, руководителя образовательной организации, на базе которого размещен пункт проведения экзамена;</w:t>
      </w:r>
    </w:p>
    <w:p w:rsidR="00EC6773" w:rsidRPr="00EC6773" w:rsidRDefault="00EC6773" w:rsidP="00EC6773">
      <w:pPr>
        <w:jc w:val="both"/>
        <w:rPr>
          <w:color w:val="000000"/>
        </w:rPr>
      </w:pPr>
      <w:r w:rsidRPr="00EC6773">
        <w:rPr>
          <w:color w:val="000000"/>
        </w:rPr>
        <w:t>предупредить привлекаемых к проведению единого государственного экзамена лиц об ответственности за нарушения требований нормативных правовых</w:t>
      </w:r>
      <w:r w:rsidR="0089733E" w:rsidRPr="00EC6773">
        <w:rPr>
          <w:color w:val="000000"/>
        </w:rPr>
        <w:t xml:space="preserve">    </w:t>
      </w:r>
      <w:r w:rsidRPr="00EC6773">
        <w:rPr>
          <w:color w:val="000000"/>
        </w:rPr>
        <w:t>актов по проведению единого государственного экзамена и ненадлежащее выполнение специальных полномочий, возложенных на них, в письменной форме.</w:t>
      </w:r>
    </w:p>
    <w:p w:rsidR="00EC6773" w:rsidRPr="00EC6773" w:rsidRDefault="00EC6773" w:rsidP="00EC6773">
      <w:pPr>
        <w:numPr>
          <w:ilvl w:val="0"/>
          <w:numId w:val="1"/>
        </w:numPr>
        <w:rPr>
          <w:color w:val="000000"/>
        </w:rPr>
      </w:pPr>
      <w:r w:rsidRPr="00EC6773">
        <w:rPr>
          <w:color w:val="000000"/>
        </w:rPr>
        <w:t>Признать утратившими силу приказ Министерства образования и науки Республики Калмыкия от 07.03.2017 г. № 267 «Об утверждении должностных инструкций по ЕГЭ».</w:t>
      </w:r>
    </w:p>
    <w:p w:rsidR="0089733E" w:rsidRDefault="0089733E" w:rsidP="00EC6773">
      <w:pPr>
        <w:pStyle w:val="a3"/>
        <w:numPr>
          <w:ilvl w:val="0"/>
          <w:numId w:val="1"/>
        </w:numPr>
      </w:pPr>
      <w:proofErr w:type="gramStart"/>
      <w:r w:rsidRPr="00EC6773">
        <w:rPr>
          <w:color w:val="000000"/>
        </w:rPr>
        <w:t>Контроль за</w:t>
      </w:r>
      <w:proofErr w:type="gramEnd"/>
      <w:r w:rsidRPr="00EC6773">
        <w:rPr>
          <w:color w:val="000000"/>
        </w:rPr>
        <w:t xml:space="preserve"> исполнением настоящего приказа </w:t>
      </w:r>
      <w:r w:rsidR="00EC6773" w:rsidRPr="00EC6773">
        <w:rPr>
          <w:color w:val="000000"/>
        </w:rPr>
        <w:t>оставляю за собой.</w:t>
      </w: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Pr="0089733E" w:rsidRDefault="0089733E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2A5B40" w:rsidRDefault="002A5B40" w:rsidP="002A5B40"/>
    <w:p w:rsidR="002A5B40" w:rsidRDefault="002A5B40" w:rsidP="002A5B40"/>
    <w:p w:rsidR="0071164F" w:rsidRDefault="0071164F"/>
    <w:sectPr w:rsidR="0071164F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C7A5A"/>
    <w:rsid w:val="003D3346"/>
    <w:rsid w:val="005A3CEE"/>
    <w:rsid w:val="0071164F"/>
    <w:rsid w:val="00823F16"/>
    <w:rsid w:val="0089733E"/>
    <w:rsid w:val="00A5044B"/>
    <w:rsid w:val="00A96B2D"/>
    <w:rsid w:val="00C3345B"/>
    <w:rsid w:val="00DD791D"/>
    <w:rsid w:val="00EC6773"/>
    <w:rsid w:val="00F0041B"/>
    <w:rsid w:val="00F91C12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11</cp:revision>
  <cp:lastPrinted>2018-06-04T11:08:00Z</cp:lastPrinted>
  <dcterms:created xsi:type="dcterms:W3CDTF">2017-11-20T05:50:00Z</dcterms:created>
  <dcterms:modified xsi:type="dcterms:W3CDTF">2018-06-04T11:09:00Z</dcterms:modified>
</cp:coreProperties>
</file>