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FD1" w:rsidRDefault="00494FD1" w:rsidP="0049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Анализ</w:t>
      </w:r>
    </w:p>
    <w:p w:rsidR="00494FD1" w:rsidRDefault="00494FD1" w:rsidP="00494FD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итогов ЕГЭ  по физике 2017-2018 учебного  года.</w:t>
      </w:r>
    </w:p>
    <w:p w:rsidR="00494FD1" w:rsidRDefault="00494FD1" w:rsidP="00494FD1">
      <w:pPr>
        <w:rPr>
          <w:sz w:val="28"/>
          <w:szCs w:val="28"/>
        </w:rPr>
      </w:pPr>
    </w:p>
    <w:p w:rsidR="00494FD1" w:rsidRDefault="00494FD1" w:rsidP="00494FD1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  <w:r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  <w:t>1.1 Характеристика КИМ по физике 2018 года</w:t>
      </w:r>
    </w:p>
    <w:p w:rsidR="00494FD1" w:rsidRDefault="00494FD1" w:rsidP="00494F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Каждый вариант экзаменационной работы состоял из двух частей и включал в себя</w:t>
      </w:r>
    </w:p>
    <w:p w:rsidR="00494FD1" w:rsidRDefault="00494FD1" w:rsidP="00494F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32 задания, </w:t>
      </w:r>
      <w:proofErr w:type="gramStart"/>
      <w:r>
        <w:rPr>
          <w:rFonts w:eastAsiaTheme="minorHAnsi"/>
          <w:lang w:eastAsia="en-US"/>
        </w:rPr>
        <w:t>различающихся</w:t>
      </w:r>
      <w:proofErr w:type="gramEnd"/>
      <w:r>
        <w:rPr>
          <w:rFonts w:eastAsiaTheme="minorHAnsi"/>
          <w:lang w:eastAsia="en-US"/>
        </w:rPr>
        <w:t xml:space="preserve"> формой и уровнем сложности. Часть 1 содержала 24 задания с кратким ответом. Из них 13 заданий с записью ответа в виде числа, слова или двух чисел, 10 заданий на установление соответствия и множественный выбор, в которых исходя из тематической принадлежности: механика – 7 заданий, молекулярная физика – 5 заданий, электродинамика – 6 заданий, квантовая физика – 3 задания, задание №24-астрономия. Эти задания  проверяют освоение понятийного аппарата школьного курса физики.</w:t>
      </w:r>
    </w:p>
    <w:p w:rsidR="00494FD1" w:rsidRDefault="00494FD1" w:rsidP="00494F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  <w:t xml:space="preserve">Вторая часть работы посвящена решению задач. Она содержит  3 расчетных задачи повышенного уровня сложности с кратким ответом и 5 задач с развернутым ответом высокого уровня сложности, одна из которых качественная и четыре расчетные. </w:t>
      </w:r>
    </w:p>
    <w:p w:rsidR="00494FD1" w:rsidRDefault="00494FD1" w:rsidP="00494F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 содержанию задачи распределяются по разделам следующим образом: 2 задачи по механике, 2 – по молекулярной физике и термодинамике, 3 – по электродинамике и одна задача по квантовой физике.</w:t>
      </w:r>
    </w:p>
    <w:p w:rsidR="00494FD1" w:rsidRDefault="00494FD1" w:rsidP="00494F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Минимальная граница для КИМ ЕГЭ по физике установлена на уровне 36 тестовых</w:t>
      </w:r>
      <w:proofErr w:type="gramEnd"/>
    </w:p>
    <w:p w:rsidR="00494FD1" w:rsidRDefault="00494FD1" w:rsidP="00494F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баллов. Максимальный первичный балл за выполнение всей работы составляет 50 баллов.</w:t>
      </w:r>
    </w:p>
    <w:p w:rsidR="00494FD1" w:rsidRDefault="00494FD1" w:rsidP="00494FD1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 выполнение всей экзаменационной работы отводится 235 минут.</w:t>
      </w:r>
    </w:p>
    <w:p w:rsidR="00494FD1" w:rsidRDefault="00494FD1" w:rsidP="00494FD1">
      <w:pPr>
        <w:autoSpaceDE w:val="0"/>
        <w:autoSpaceDN w:val="0"/>
        <w:adjustRightInd w:val="0"/>
        <w:rPr>
          <w:rFonts w:ascii="TimesNewRomanPS-BoldMT" w:eastAsiaTheme="minorHAnsi" w:hAnsi="TimesNewRomanPS-BoldMT" w:cs="TimesNewRomanPS-BoldMT"/>
          <w:b/>
          <w:bCs/>
          <w:sz w:val="28"/>
          <w:szCs w:val="28"/>
          <w:lang w:eastAsia="en-US"/>
        </w:rPr>
      </w:pPr>
    </w:p>
    <w:p w:rsidR="00494FD1" w:rsidRDefault="00494FD1" w:rsidP="00494FD1">
      <w:pPr>
        <w:rPr>
          <w:rFonts w:ascii="TimesNewRomanPSMT" w:eastAsiaTheme="minorHAnsi" w:hAnsi="TimesNewRomanPSMT" w:cs="TimesNewRomanPSMT"/>
          <w:b/>
          <w:lang w:eastAsia="en-US"/>
        </w:rPr>
      </w:pPr>
      <w:r>
        <w:rPr>
          <w:rFonts w:ascii="TimesNewRomanPSMT" w:eastAsiaTheme="minorHAnsi" w:hAnsi="TimesNewRomanPSMT" w:cs="TimesNewRomanPSMT"/>
          <w:b/>
          <w:lang w:eastAsia="en-US"/>
        </w:rPr>
        <w:t>1.2 Характеристика участников ЕГЭ по физике</w:t>
      </w:r>
    </w:p>
    <w:p w:rsidR="00494FD1" w:rsidRDefault="00494FD1" w:rsidP="00494FD1">
      <w:r>
        <w:t xml:space="preserve">В 2017-2018 учебном году в </w:t>
      </w:r>
      <w:proofErr w:type="spellStart"/>
      <w:r>
        <w:t>Городовиковском</w:t>
      </w:r>
      <w:proofErr w:type="spellEnd"/>
      <w:r>
        <w:t xml:space="preserve"> районе  ЕГЭ  по физике сдавали 14учащихся из 4 общеобразовательных ш</w:t>
      </w:r>
      <w:r w:rsidR="00D40E13">
        <w:t>кол, что на 8% больше чем в 2016-17</w:t>
      </w:r>
      <w:r>
        <w:t xml:space="preserve"> году. Минимальное количество баллов, установленное </w:t>
      </w:r>
      <w:proofErr w:type="spellStart"/>
      <w:r>
        <w:t>Рособрнадзором</w:t>
      </w:r>
      <w:proofErr w:type="spellEnd"/>
      <w:r>
        <w:t xml:space="preserve"> – 36 баллов.  </w:t>
      </w:r>
    </w:p>
    <w:p w:rsidR="00494FD1" w:rsidRDefault="00494FD1" w:rsidP="00494FD1">
      <w:pPr>
        <w:rPr>
          <w:b/>
        </w:rPr>
      </w:pPr>
    </w:p>
    <w:p w:rsidR="00494FD1" w:rsidRDefault="00494FD1" w:rsidP="00494FD1">
      <w:pPr>
        <w:rPr>
          <w:b/>
        </w:rPr>
      </w:pPr>
      <w:r>
        <w:rPr>
          <w:b/>
        </w:rPr>
        <w:t>Участие в олимпиадах учащихся, сдававших ЕГЭ по физике в 2017-2018 году</w:t>
      </w:r>
    </w:p>
    <w:p w:rsidR="00494FD1" w:rsidRDefault="00494FD1" w:rsidP="00494FD1"/>
    <w:tbl>
      <w:tblPr>
        <w:tblStyle w:val="aa"/>
        <w:tblW w:w="0" w:type="auto"/>
        <w:tblLook w:val="04A0"/>
      </w:tblPr>
      <w:tblGrid>
        <w:gridCol w:w="1353"/>
        <w:gridCol w:w="721"/>
        <w:gridCol w:w="2535"/>
        <w:gridCol w:w="2046"/>
        <w:gridCol w:w="1501"/>
        <w:gridCol w:w="1415"/>
      </w:tblGrid>
      <w:tr w:rsidR="00494FD1" w:rsidTr="00494FD1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кол-во</w:t>
            </w:r>
          </w:p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уч-ся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профиль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учебно-тренировочные сборы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участие в олимпиадах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учитель</w:t>
            </w:r>
          </w:p>
        </w:tc>
      </w:tr>
      <w:tr w:rsidR="00494FD1" w:rsidTr="00494FD1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ГСОШ№1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общеобразовательный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участвовали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Даржинов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Эльвек</w:t>
            </w:r>
            <w:proofErr w:type="spellEnd"/>
            <w:r>
              <w:rPr>
                <w:lang w:eastAsia="en-US"/>
              </w:rPr>
              <w:t xml:space="preserve"> - участие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Чурюмова</w:t>
            </w:r>
            <w:proofErr w:type="spellEnd"/>
            <w:r>
              <w:rPr>
                <w:lang w:eastAsia="en-US"/>
              </w:rPr>
              <w:t xml:space="preserve"> В.Ф.</w:t>
            </w:r>
          </w:p>
        </w:tc>
      </w:tr>
      <w:tr w:rsidR="00494FD1" w:rsidTr="00494FD1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ГСОШ№3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общеобразовательный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участвовали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Жидков Вячеслав – участие</w:t>
            </w:r>
          </w:p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Лозовая Виктория - участие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Сафронова Э.Г.</w:t>
            </w:r>
          </w:p>
        </w:tc>
      </w:tr>
      <w:tr w:rsidR="00494FD1" w:rsidTr="00494FD1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ГМГ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участвовали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не участвовали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Пересадин</w:t>
            </w:r>
            <w:proofErr w:type="spellEnd"/>
            <w:r>
              <w:rPr>
                <w:lang w:eastAsia="en-US"/>
              </w:rPr>
              <w:t xml:space="preserve"> С.П.</w:t>
            </w:r>
          </w:p>
        </w:tc>
      </w:tr>
      <w:tr w:rsidR="00494FD1" w:rsidTr="00494FD1"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ВинСОШ</w:t>
            </w:r>
            <w:proofErr w:type="spellEnd"/>
          </w:p>
        </w:tc>
        <w:tc>
          <w:tcPr>
            <w:tcW w:w="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общеобразовательный</w:t>
            </w:r>
          </w:p>
        </w:tc>
        <w:tc>
          <w:tcPr>
            <w:tcW w:w="2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участвовали</w:t>
            </w:r>
          </w:p>
        </w:tc>
        <w:tc>
          <w:tcPr>
            <w:tcW w:w="1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Шептырева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Эльзята</w:t>
            </w:r>
            <w:proofErr w:type="spellEnd"/>
            <w:r>
              <w:rPr>
                <w:lang w:eastAsia="en-US"/>
              </w:rPr>
              <w:t xml:space="preserve"> - участие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lang w:eastAsia="en-US"/>
              </w:rPr>
            </w:pPr>
            <w:r>
              <w:rPr>
                <w:lang w:eastAsia="en-US"/>
              </w:rPr>
              <w:t>Швыдкая Е.Н.</w:t>
            </w:r>
          </w:p>
        </w:tc>
      </w:tr>
    </w:tbl>
    <w:p w:rsidR="00494FD1" w:rsidRDefault="00494FD1" w:rsidP="00494FD1">
      <w:pPr>
        <w:rPr>
          <w:b/>
        </w:rPr>
      </w:pPr>
    </w:p>
    <w:p w:rsidR="00494FD1" w:rsidRPr="00543576" w:rsidRDefault="00494FD1" w:rsidP="00494FD1">
      <w:r w:rsidRPr="00543576">
        <w:t>И</w:t>
      </w:r>
      <w:r w:rsidR="00D40E13">
        <w:t xml:space="preserve">з таблицы видно, что четверо </w:t>
      </w:r>
      <w:r>
        <w:t xml:space="preserve"> учащих</w:t>
      </w:r>
      <w:r w:rsidRPr="00543576">
        <w:t xml:space="preserve">ся, сдававших ЕГЭ по </w:t>
      </w:r>
      <w:r w:rsidR="00D40E13">
        <w:t>физике в 2017-18</w:t>
      </w:r>
      <w:r>
        <w:t xml:space="preserve"> г</w:t>
      </w:r>
      <w:r w:rsidR="00D40E13">
        <w:t>оду были участниками   олимпиады</w:t>
      </w:r>
      <w:proofErr w:type="gramStart"/>
      <w:r w:rsidR="00D40E13">
        <w:t xml:space="preserve"> ,</w:t>
      </w:r>
      <w:proofErr w:type="gramEnd"/>
      <w:r w:rsidR="00D40E13">
        <w:t xml:space="preserve"> все 14</w:t>
      </w:r>
      <w:r>
        <w:t xml:space="preserve">  учащихся </w:t>
      </w:r>
      <w:r w:rsidRPr="00543576">
        <w:t>принимали участие в учебно-тренировочных сборах по физике.</w:t>
      </w:r>
    </w:p>
    <w:p w:rsidR="00494FD1" w:rsidRDefault="00494FD1" w:rsidP="00494FD1">
      <w:pPr>
        <w:rPr>
          <w:b/>
        </w:rPr>
      </w:pPr>
    </w:p>
    <w:p w:rsidR="00494FD1" w:rsidRDefault="00494FD1" w:rsidP="00494FD1">
      <w:pPr>
        <w:rPr>
          <w:b/>
        </w:rPr>
      </w:pPr>
      <w:r>
        <w:rPr>
          <w:b/>
        </w:rPr>
        <w:lastRenderedPageBreak/>
        <w:t>1.3 Основн</w:t>
      </w:r>
      <w:r w:rsidR="0061466C">
        <w:rPr>
          <w:b/>
        </w:rPr>
        <w:t xml:space="preserve">ые результаты ЕГЭ по физике 2018 </w:t>
      </w:r>
      <w:r>
        <w:rPr>
          <w:b/>
        </w:rPr>
        <w:t>года</w:t>
      </w:r>
    </w:p>
    <w:p w:rsidR="00494FD1" w:rsidRDefault="00494FD1" w:rsidP="00494FD1">
      <w:pPr>
        <w:rPr>
          <w:rFonts w:ascii="TimesNewRomanPSMT" w:eastAsiaTheme="minorHAnsi" w:hAnsi="TimesNewRomanPSMT" w:cs="TimesNewRomanPSMT"/>
          <w:b/>
          <w:lang w:eastAsia="en-US"/>
        </w:rPr>
      </w:pPr>
    </w:p>
    <w:p w:rsidR="00494FD1" w:rsidRDefault="00494FD1" w:rsidP="00494FD1">
      <w:pPr>
        <w:jc w:val="center"/>
      </w:pPr>
      <w:r>
        <w:t>Средний балл по школам</w:t>
      </w:r>
    </w:p>
    <w:tbl>
      <w:tblPr>
        <w:tblStyle w:val="aa"/>
        <w:tblW w:w="0" w:type="auto"/>
        <w:tblLook w:val="04A0"/>
      </w:tblPr>
      <w:tblGrid>
        <w:gridCol w:w="4785"/>
        <w:gridCol w:w="4786"/>
      </w:tblGrid>
      <w:tr w:rsidR="00494FD1" w:rsidTr="00494FD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Средний балл</w:t>
            </w:r>
          </w:p>
        </w:tc>
      </w:tr>
      <w:tr w:rsidR="00494FD1" w:rsidTr="00494FD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ГСОШ№1, </w:t>
            </w:r>
            <w:proofErr w:type="spellStart"/>
            <w:r>
              <w:rPr>
                <w:lang w:eastAsia="en-US"/>
              </w:rPr>
              <w:t>уч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Чурюмова</w:t>
            </w:r>
            <w:proofErr w:type="spellEnd"/>
            <w:r>
              <w:rPr>
                <w:lang w:eastAsia="en-US"/>
              </w:rPr>
              <w:t xml:space="preserve"> В.Ф.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="00D40E13">
              <w:rPr>
                <w:lang w:eastAsia="en-US"/>
              </w:rPr>
              <w:t>5</w:t>
            </w:r>
          </w:p>
        </w:tc>
      </w:tr>
      <w:tr w:rsidR="00494FD1" w:rsidTr="00494FD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ГСОШ№3, </w:t>
            </w:r>
            <w:proofErr w:type="spellStart"/>
            <w:r>
              <w:rPr>
                <w:lang w:eastAsia="en-US"/>
              </w:rPr>
              <w:t>уч</w:t>
            </w:r>
            <w:proofErr w:type="gramStart"/>
            <w:r>
              <w:rPr>
                <w:lang w:eastAsia="en-US"/>
              </w:rPr>
              <w:t>.С</w:t>
            </w:r>
            <w:proofErr w:type="gramEnd"/>
            <w:r>
              <w:rPr>
                <w:lang w:eastAsia="en-US"/>
              </w:rPr>
              <w:t>афронова</w:t>
            </w:r>
            <w:proofErr w:type="spellEnd"/>
            <w:r>
              <w:rPr>
                <w:lang w:eastAsia="en-US"/>
              </w:rPr>
              <w:t xml:space="preserve"> Э.Г.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D40E13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44</w:t>
            </w:r>
          </w:p>
        </w:tc>
      </w:tr>
      <w:tr w:rsidR="00494FD1" w:rsidTr="00494FD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ГМГ, </w:t>
            </w:r>
            <w:proofErr w:type="spellStart"/>
            <w:r>
              <w:rPr>
                <w:lang w:eastAsia="en-US"/>
              </w:rPr>
              <w:t>уч</w:t>
            </w:r>
            <w:proofErr w:type="gramStart"/>
            <w:r>
              <w:rPr>
                <w:lang w:eastAsia="en-US"/>
              </w:rPr>
              <w:t>.П</w:t>
            </w:r>
            <w:proofErr w:type="gramEnd"/>
            <w:r>
              <w:rPr>
                <w:lang w:eastAsia="en-US"/>
              </w:rPr>
              <w:t>ересадин</w:t>
            </w:r>
            <w:proofErr w:type="spellEnd"/>
            <w:r>
              <w:rPr>
                <w:lang w:eastAsia="en-US"/>
              </w:rPr>
              <w:t xml:space="preserve"> С.П.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D40E13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494FD1" w:rsidTr="00494FD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ВинСОШ</w:t>
            </w:r>
            <w:proofErr w:type="spellEnd"/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уч</w:t>
            </w:r>
            <w:proofErr w:type="gramStart"/>
            <w:r>
              <w:rPr>
                <w:lang w:eastAsia="en-US"/>
              </w:rPr>
              <w:t>.Ш</w:t>
            </w:r>
            <w:proofErr w:type="gramEnd"/>
            <w:r>
              <w:rPr>
                <w:lang w:eastAsia="en-US"/>
              </w:rPr>
              <w:t>выдкая</w:t>
            </w:r>
            <w:proofErr w:type="spellEnd"/>
            <w:r>
              <w:rPr>
                <w:lang w:eastAsia="en-US"/>
              </w:rPr>
              <w:t xml:space="preserve"> Е.Н.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D40E13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34</w:t>
            </w:r>
          </w:p>
        </w:tc>
      </w:tr>
      <w:tr w:rsidR="00494FD1" w:rsidTr="00494FD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proofErr w:type="gramStart"/>
            <w:r>
              <w:rPr>
                <w:b/>
                <w:lang w:eastAsia="en-US"/>
              </w:rPr>
              <w:t>средний</w:t>
            </w:r>
            <w:proofErr w:type="gramEnd"/>
            <w:r>
              <w:rPr>
                <w:b/>
                <w:lang w:eastAsia="en-US"/>
              </w:rPr>
              <w:t xml:space="preserve"> по району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D40E13" w:rsidP="00494FD1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39</w:t>
            </w:r>
          </w:p>
        </w:tc>
      </w:tr>
    </w:tbl>
    <w:p w:rsidR="00494FD1" w:rsidRDefault="00494FD1" w:rsidP="00494FD1">
      <w:pPr>
        <w:jc w:val="center"/>
      </w:pPr>
    </w:p>
    <w:p w:rsidR="00494FD1" w:rsidRDefault="00494FD1" w:rsidP="00494FD1">
      <w:r>
        <w:t>Из таблицы видно, ч</w:t>
      </w:r>
      <w:r w:rsidR="00D40E13">
        <w:t>то средний балл по физике в 2017-18 году составляет 39%, что на 15% ниже</w:t>
      </w:r>
      <w:proofErr w:type="gramStart"/>
      <w:r w:rsidR="00D40E13">
        <w:t xml:space="preserve"> ,</w:t>
      </w:r>
      <w:proofErr w:type="gramEnd"/>
      <w:r w:rsidR="00D40E13">
        <w:t xml:space="preserve"> чем в 2016-17</w:t>
      </w:r>
      <w:r>
        <w:t xml:space="preserve"> году.</w:t>
      </w:r>
    </w:p>
    <w:p w:rsidR="00494FD1" w:rsidRDefault="00494FD1" w:rsidP="00494FD1">
      <w:r>
        <w:t>Результаты ЕГЭ  по физик</w:t>
      </w:r>
      <w:r w:rsidR="00D40E13">
        <w:t xml:space="preserve">е </w:t>
      </w:r>
      <w:proofErr w:type="spellStart"/>
      <w:r w:rsidR="00D40E13">
        <w:t>показали,что</w:t>
      </w:r>
      <w:proofErr w:type="spellEnd"/>
      <w:r w:rsidR="00D40E13">
        <w:t xml:space="preserve"> из 14 учащихся сдававших ЕГЭ двое не переступили  минимальный порог . </w:t>
      </w:r>
      <w:r w:rsidR="0061466C">
        <w:t xml:space="preserve"> Это Сидоренко</w:t>
      </w:r>
      <w:proofErr w:type="gramStart"/>
      <w:r w:rsidR="0061466C">
        <w:t xml:space="preserve"> Е</w:t>
      </w:r>
      <w:proofErr w:type="gramEnd"/>
      <w:r w:rsidR="0061466C">
        <w:t xml:space="preserve"> (</w:t>
      </w:r>
      <w:proofErr w:type="spellStart"/>
      <w:r w:rsidR="0061466C">
        <w:t>Винлицей</w:t>
      </w:r>
      <w:proofErr w:type="spellEnd"/>
      <w:r w:rsidR="0061466C">
        <w:t xml:space="preserve">, учитель Швыдкая Е.Н.) и Василенко В. (ГМГ, учитель </w:t>
      </w:r>
      <w:proofErr w:type="spellStart"/>
      <w:r w:rsidR="0061466C">
        <w:t>Пересадин</w:t>
      </w:r>
      <w:proofErr w:type="spellEnd"/>
      <w:r w:rsidR="0061466C">
        <w:t xml:space="preserve"> С.П.) Наилучший </w:t>
      </w:r>
      <w:r w:rsidR="00D40E13">
        <w:t xml:space="preserve"> результат 57 баллов показали учащиеся:</w:t>
      </w:r>
    </w:p>
    <w:p w:rsidR="00D40E13" w:rsidRDefault="00D40E13" w:rsidP="00494FD1">
      <w:proofErr w:type="spellStart"/>
      <w:proofErr w:type="gramStart"/>
      <w:r>
        <w:t>Шептырева</w:t>
      </w:r>
      <w:proofErr w:type="spellEnd"/>
      <w:r>
        <w:t xml:space="preserve"> </w:t>
      </w:r>
      <w:proofErr w:type="spellStart"/>
      <w:r>
        <w:t>Эльзята</w:t>
      </w:r>
      <w:proofErr w:type="spellEnd"/>
      <w:r>
        <w:t xml:space="preserve"> (Вин.</w:t>
      </w:r>
      <w:proofErr w:type="gramEnd"/>
      <w:r>
        <w:t xml:space="preserve"> Лицей, учитель Швыдкая Е.Н.)</w:t>
      </w:r>
    </w:p>
    <w:p w:rsidR="00D40E13" w:rsidRDefault="00D40E13" w:rsidP="00494FD1">
      <w:proofErr w:type="spellStart"/>
      <w:r>
        <w:t>Даржинов</w:t>
      </w:r>
      <w:proofErr w:type="spellEnd"/>
      <w:r>
        <w:t xml:space="preserve"> </w:t>
      </w:r>
      <w:proofErr w:type="spellStart"/>
      <w:r>
        <w:t>Эльвек</w:t>
      </w:r>
      <w:proofErr w:type="spellEnd"/>
      <w:r>
        <w:t xml:space="preserve"> </w:t>
      </w:r>
      <w:proofErr w:type="gramStart"/>
      <w:r>
        <w:t xml:space="preserve">( </w:t>
      </w:r>
      <w:proofErr w:type="gramEnd"/>
      <w:r>
        <w:t xml:space="preserve">МКОУ ГСОШ№1, учитель </w:t>
      </w:r>
      <w:proofErr w:type="spellStart"/>
      <w:r>
        <w:t>Чурюмова</w:t>
      </w:r>
      <w:proofErr w:type="spellEnd"/>
      <w:r>
        <w:t xml:space="preserve"> В.Ф.)</w:t>
      </w:r>
    </w:p>
    <w:p w:rsidR="00494FD1" w:rsidRDefault="00494FD1" w:rsidP="00494FD1">
      <w:pPr>
        <w:rPr>
          <w:b/>
        </w:rPr>
      </w:pPr>
      <w:r>
        <w:rPr>
          <w:b/>
        </w:rPr>
        <w:t>1.4</w:t>
      </w:r>
      <w:r w:rsidRPr="007E72CB">
        <w:rPr>
          <w:b/>
        </w:rPr>
        <w:t xml:space="preserve"> </w:t>
      </w:r>
      <w:r>
        <w:rPr>
          <w:b/>
        </w:rPr>
        <w:t>Анализ результатов выполнения экзаменационной работы по физике</w:t>
      </w:r>
    </w:p>
    <w:p w:rsidR="00494FD1" w:rsidRDefault="00494FD1" w:rsidP="00494FD1">
      <w:pPr>
        <w:rPr>
          <w:b/>
        </w:rPr>
      </w:pPr>
    </w:p>
    <w:p w:rsidR="00494FD1" w:rsidRDefault="00494FD1" w:rsidP="00494FD1">
      <w:pPr>
        <w:rPr>
          <w:b/>
        </w:rPr>
      </w:pPr>
      <w:r>
        <w:rPr>
          <w:b/>
        </w:rPr>
        <w:t xml:space="preserve"> Диаграмма №1, показывающая средний балл ЕГЭ по школам </w:t>
      </w:r>
      <w:proofErr w:type="spellStart"/>
      <w:r>
        <w:rPr>
          <w:b/>
        </w:rPr>
        <w:t>Городовиковского</w:t>
      </w:r>
      <w:proofErr w:type="spellEnd"/>
      <w:r>
        <w:rPr>
          <w:b/>
        </w:rPr>
        <w:t xml:space="preserve"> района</w:t>
      </w:r>
    </w:p>
    <w:p w:rsidR="00494FD1" w:rsidRDefault="00494FD1" w:rsidP="00494FD1">
      <w:pPr>
        <w:jc w:val="center"/>
      </w:pPr>
    </w:p>
    <w:p w:rsidR="00494FD1" w:rsidRDefault="00494FD1" w:rsidP="00494FD1">
      <w:r>
        <w:rPr>
          <w:noProof/>
        </w:rPr>
        <w:drawing>
          <wp:inline distT="0" distB="0" distL="0" distR="0">
            <wp:extent cx="4772025" cy="205740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494FD1" w:rsidRDefault="00494FD1" w:rsidP="00494FD1"/>
    <w:p w:rsidR="00494FD1" w:rsidRDefault="00494FD1" w:rsidP="00494FD1"/>
    <w:p w:rsidR="00494FD1" w:rsidRDefault="00494FD1" w:rsidP="00494FD1">
      <w:r>
        <w:t>Из диаграммы видно, что лучший сре</w:t>
      </w:r>
      <w:r w:rsidR="005373EF">
        <w:t xml:space="preserve">дний балл показали учащиеся  МКОУ ГСОШ№1 (45б, учитель </w:t>
      </w:r>
      <w:proofErr w:type="spellStart"/>
      <w:r w:rsidR="005373EF">
        <w:t>Чурюмова</w:t>
      </w:r>
      <w:proofErr w:type="spellEnd"/>
      <w:r w:rsidR="005373EF">
        <w:t xml:space="preserve"> В.Ф.</w:t>
      </w:r>
      <w:r>
        <w:t>).</w:t>
      </w:r>
    </w:p>
    <w:p w:rsidR="00494FD1" w:rsidRDefault="00494FD1" w:rsidP="00494FD1"/>
    <w:p w:rsidR="00494FD1" w:rsidRDefault="00494FD1" w:rsidP="00494FD1">
      <w:pPr>
        <w:jc w:val="center"/>
        <w:rPr>
          <w:b/>
        </w:rPr>
      </w:pPr>
      <w:r>
        <w:rPr>
          <w:b/>
        </w:rPr>
        <w:t>Выполнение зад</w:t>
      </w:r>
      <w:r w:rsidR="00F67DB0">
        <w:rPr>
          <w:b/>
        </w:rPr>
        <w:t>аний (1-27</w:t>
      </w:r>
      <w:r>
        <w:rPr>
          <w:b/>
        </w:rPr>
        <w:t>, 1часть</w:t>
      </w:r>
      <w:proofErr w:type="gramStart"/>
      <w:r>
        <w:rPr>
          <w:b/>
        </w:rPr>
        <w:t xml:space="preserve"> )</w:t>
      </w:r>
      <w:proofErr w:type="gramEnd"/>
    </w:p>
    <w:tbl>
      <w:tblPr>
        <w:tblStyle w:val="aa"/>
        <w:tblW w:w="9581" w:type="dxa"/>
        <w:tblLayout w:type="fixed"/>
        <w:tblLook w:val="04A0"/>
      </w:tblPr>
      <w:tblGrid>
        <w:gridCol w:w="1818"/>
        <w:gridCol w:w="456"/>
        <w:gridCol w:w="528"/>
        <w:gridCol w:w="384"/>
        <w:gridCol w:w="337"/>
        <w:gridCol w:w="457"/>
        <w:gridCol w:w="338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457"/>
        <w:gridCol w:w="236"/>
      </w:tblGrid>
      <w:tr w:rsidR="00494FD1" w:rsidTr="00494FD1">
        <w:tc>
          <w:tcPr>
            <w:tcW w:w="1818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456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8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4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7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38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7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457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57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7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457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457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457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457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26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27</w:t>
            </w:r>
          </w:p>
        </w:tc>
        <w:tc>
          <w:tcPr>
            <w:tcW w:w="236" w:type="dxa"/>
          </w:tcPr>
          <w:p w:rsidR="00494FD1" w:rsidRDefault="00494FD1" w:rsidP="00494FD1">
            <w:pPr>
              <w:jc w:val="center"/>
              <w:rPr>
                <w:b/>
              </w:rPr>
            </w:pPr>
          </w:p>
        </w:tc>
      </w:tr>
      <w:tr w:rsidR="00494FD1" w:rsidTr="00494FD1">
        <w:tc>
          <w:tcPr>
            <w:tcW w:w="1818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ГСОШ№1</w:t>
            </w:r>
          </w:p>
        </w:tc>
        <w:tc>
          <w:tcPr>
            <w:tcW w:w="456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28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84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3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8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6" w:type="dxa"/>
          </w:tcPr>
          <w:p w:rsidR="00494FD1" w:rsidRDefault="00494FD1" w:rsidP="00494FD1">
            <w:pPr>
              <w:jc w:val="center"/>
              <w:rPr>
                <w:b/>
              </w:rPr>
            </w:pPr>
          </w:p>
        </w:tc>
      </w:tr>
      <w:tr w:rsidR="00494FD1" w:rsidTr="00494FD1">
        <w:tc>
          <w:tcPr>
            <w:tcW w:w="1818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ГСОШ№3</w:t>
            </w:r>
          </w:p>
        </w:tc>
        <w:tc>
          <w:tcPr>
            <w:tcW w:w="456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8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84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38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6" w:type="dxa"/>
          </w:tcPr>
          <w:p w:rsidR="00494FD1" w:rsidRDefault="00494FD1" w:rsidP="00494FD1">
            <w:pPr>
              <w:jc w:val="center"/>
              <w:rPr>
                <w:b/>
              </w:rPr>
            </w:pPr>
          </w:p>
        </w:tc>
      </w:tr>
      <w:tr w:rsidR="00494FD1" w:rsidTr="00494FD1">
        <w:tc>
          <w:tcPr>
            <w:tcW w:w="1818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ГМГ</w:t>
            </w:r>
          </w:p>
        </w:tc>
        <w:tc>
          <w:tcPr>
            <w:tcW w:w="456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28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4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338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236" w:type="dxa"/>
          </w:tcPr>
          <w:p w:rsidR="00494FD1" w:rsidRDefault="00494FD1" w:rsidP="00494FD1">
            <w:pPr>
              <w:jc w:val="center"/>
              <w:rPr>
                <w:b/>
              </w:rPr>
            </w:pPr>
          </w:p>
        </w:tc>
      </w:tr>
      <w:tr w:rsidR="00494FD1" w:rsidTr="00494FD1">
        <w:tc>
          <w:tcPr>
            <w:tcW w:w="1818" w:type="dxa"/>
          </w:tcPr>
          <w:p w:rsidR="00494FD1" w:rsidRDefault="005373EF" w:rsidP="00494FD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ВинСОШ</w:t>
            </w:r>
            <w:proofErr w:type="spellEnd"/>
          </w:p>
        </w:tc>
        <w:tc>
          <w:tcPr>
            <w:tcW w:w="456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528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84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3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38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6" w:type="dxa"/>
          </w:tcPr>
          <w:p w:rsidR="00494FD1" w:rsidRDefault="00494FD1" w:rsidP="00494FD1">
            <w:pPr>
              <w:jc w:val="center"/>
              <w:rPr>
                <w:b/>
              </w:rPr>
            </w:pPr>
          </w:p>
        </w:tc>
      </w:tr>
      <w:tr w:rsidR="00494FD1" w:rsidTr="00494FD1">
        <w:tc>
          <w:tcPr>
            <w:tcW w:w="1818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456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528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384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3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338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57" w:type="dxa"/>
          </w:tcPr>
          <w:p w:rsidR="00494FD1" w:rsidRDefault="005373EF" w:rsidP="005373E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36" w:type="dxa"/>
          </w:tcPr>
          <w:p w:rsidR="00494FD1" w:rsidRDefault="00494FD1" w:rsidP="00494FD1">
            <w:pPr>
              <w:jc w:val="center"/>
              <w:rPr>
                <w:b/>
              </w:rPr>
            </w:pPr>
          </w:p>
        </w:tc>
      </w:tr>
      <w:tr w:rsidR="00494FD1" w:rsidTr="00494FD1">
        <w:tc>
          <w:tcPr>
            <w:tcW w:w="1818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%выполнения</w:t>
            </w:r>
          </w:p>
        </w:tc>
        <w:tc>
          <w:tcPr>
            <w:tcW w:w="456" w:type="dxa"/>
          </w:tcPr>
          <w:p w:rsidR="00494FD1" w:rsidRPr="00157182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528" w:type="dxa"/>
          </w:tcPr>
          <w:p w:rsidR="00494FD1" w:rsidRPr="00157182" w:rsidRDefault="005373EF" w:rsidP="00494FD1">
            <w:pPr>
              <w:rPr>
                <w:b/>
              </w:rPr>
            </w:pPr>
            <w:r>
              <w:rPr>
                <w:b/>
              </w:rPr>
              <w:t>71</w:t>
            </w:r>
          </w:p>
        </w:tc>
        <w:tc>
          <w:tcPr>
            <w:tcW w:w="384" w:type="dxa"/>
          </w:tcPr>
          <w:p w:rsidR="00494FD1" w:rsidRPr="00157182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337" w:type="dxa"/>
          </w:tcPr>
          <w:p w:rsidR="00494FD1" w:rsidRPr="00157182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57</w:t>
            </w:r>
          </w:p>
        </w:tc>
        <w:tc>
          <w:tcPr>
            <w:tcW w:w="338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64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29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43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50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457" w:type="dxa"/>
          </w:tcPr>
          <w:p w:rsidR="00494FD1" w:rsidRDefault="005373EF" w:rsidP="00494FD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57" w:type="dxa"/>
          </w:tcPr>
          <w:p w:rsidR="00494FD1" w:rsidRDefault="00E05DAE" w:rsidP="00494F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36" w:type="dxa"/>
          </w:tcPr>
          <w:p w:rsidR="00494FD1" w:rsidRDefault="00494FD1" w:rsidP="00494FD1">
            <w:pPr>
              <w:jc w:val="center"/>
              <w:rPr>
                <w:b/>
              </w:rPr>
            </w:pPr>
          </w:p>
        </w:tc>
      </w:tr>
    </w:tbl>
    <w:p w:rsidR="00494FD1" w:rsidRPr="00F3349F" w:rsidRDefault="00494FD1" w:rsidP="00494FD1">
      <w:r w:rsidRPr="00F3349F">
        <w:t>Из таблицы видно, что учащиеся х</w:t>
      </w:r>
      <w:r w:rsidR="00E05DAE">
        <w:t>орошо выполнили задания №1,2,,8,9,19, 20.</w:t>
      </w:r>
    </w:p>
    <w:p w:rsidR="00494FD1" w:rsidRDefault="00494FD1" w:rsidP="00494FD1">
      <w:r w:rsidRPr="00F3349F">
        <w:t>Плохо справ</w:t>
      </w:r>
      <w:r w:rsidR="00E05DAE">
        <w:t>ились с заданиями №10,25,26,27</w:t>
      </w:r>
      <w:r w:rsidRPr="00F3349F">
        <w:t>.</w:t>
      </w:r>
    </w:p>
    <w:p w:rsidR="00F67DB0" w:rsidRDefault="00F67DB0" w:rsidP="00494FD1"/>
    <w:p w:rsidR="00F67DB0" w:rsidRPr="00F3349F" w:rsidRDefault="00F67DB0" w:rsidP="00494FD1"/>
    <w:p w:rsidR="00494FD1" w:rsidRDefault="00494FD1" w:rsidP="00494FD1">
      <w:pPr>
        <w:rPr>
          <w:b/>
        </w:rPr>
      </w:pPr>
      <w:r>
        <w:rPr>
          <w:b/>
        </w:rPr>
        <w:t xml:space="preserve">Диаграмма №2, показывающая выполнение заданий первой части ЕГЭ по физике  по школам </w:t>
      </w:r>
      <w:proofErr w:type="spellStart"/>
      <w:r>
        <w:rPr>
          <w:b/>
        </w:rPr>
        <w:t>Городовиковского</w:t>
      </w:r>
      <w:proofErr w:type="spellEnd"/>
      <w:r>
        <w:rPr>
          <w:b/>
        </w:rPr>
        <w:t xml:space="preserve"> района</w:t>
      </w:r>
    </w:p>
    <w:p w:rsidR="00494FD1" w:rsidRDefault="00494FD1" w:rsidP="00494FD1">
      <w:pPr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  <w:r w:rsidRPr="00CE7B28"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5162550" cy="2819400"/>
            <wp:effectExtent l="19050" t="0" r="19050" b="0"/>
            <wp:wrapSquare wrapText="bothSides"/>
            <wp:docPr id="7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p w:rsidR="00F67DB0" w:rsidRDefault="00F67DB0" w:rsidP="00494FD1">
      <w:pPr>
        <w:jc w:val="center"/>
        <w:rPr>
          <w:b/>
        </w:rPr>
      </w:pPr>
    </w:p>
    <w:p w:rsidR="00494FD1" w:rsidRDefault="00F67DB0" w:rsidP="00494FD1">
      <w:pPr>
        <w:jc w:val="center"/>
        <w:rPr>
          <w:b/>
        </w:rPr>
      </w:pPr>
      <w:r>
        <w:rPr>
          <w:b/>
        </w:rPr>
        <w:t>Выполнение заданий (1-27</w:t>
      </w:r>
      <w:r w:rsidR="00494FD1">
        <w:rPr>
          <w:b/>
        </w:rPr>
        <w:t>, 2 часть)</w:t>
      </w:r>
    </w:p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</w:p>
    <w:tbl>
      <w:tblPr>
        <w:tblStyle w:val="aa"/>
        <w:tblW w:w="10528" w:type="dxa"/>
        <w:tblLook w:val="04A0"/>
      </w:tblPr>
      <w:tblGrid>
        <w:gridCol w:w="1818"/>
        <w:gridCol w:w="861"/>
        <w:gridCol w:w="862"/>
        <w:gridCol w:w="862"/>
        <w:gridCol w:w="880"/>
        <w:gridCol w:w="880"/>
        <w:gridCol w:w="880"/>
        <w:gridCol w:w="880"/>
        <w:gridCol w:w="880"/>
        <w:gridCol w:w="880"/>
        <w:gridCol w:w="845"/>
      </w:tblGrid>
      <w:tr w:rsidR="00494FD1" w:rsidTr="00494FD1">
        <w:tc>
          <w:tcPr>
            <w:tcW w:w="1818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школа</w:t>
            </w:r>
          </w:p>
        </w:tc>
        <w:tc>
          <w:tcPr>
            <w:tcW w:w="861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62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62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80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880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880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880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880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880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845" w:type="dxa"/>
          </w:tcPr>
          <w:p w:rsidR="00494FD1" w:rsidRDefault="00F67DB0" w:rsidP="00494FD1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</w:tr>
      <w:tr w:rsidR="00494FD1" w:rsidTr="00494FD1">
        <w:tc>
          <w:tcPr>
            <w:tcW w:w="1818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ГСОШ№1</w:t>
            </w:r>
          </w:p>
        </w:tc>
        <w:tc>
          <w:tcPr>
            <w:tcW w:w="861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0-1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1-1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2-4</w:t>
            </w:r>
          </w:p>
        </w:tc>
        <w:tc>
          <w:tcPr>
            <w:tcW w:w="862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0-1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1-3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2-2</w:t>
            </w:r>
          </w:p>
        </w:tc>
        <w:tc>
          <w:tcPr>
            <w:tcW w:w="862" w:type="dxa"/>
          </w:tcPr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0-1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1-1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</w:t>
            </w:r>
            <w:r w:rsidR="00F67DB0">
              <w:rPr>
                <w:b/>
              </w:rPr>
              <w:t>4</w:t>
            </w:r>
          </w:p>
        </w:tc>
        <w:tc>
          <w:tcPr>
            <w:tcW w:w="880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0-0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1-3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2-3</w:t>
            </w:r>
          </w:p>
        </w:tc>
        <w:tc>
          <w:tcPr>
            <w:tcW w:w="880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0-3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1-2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880" w:type="dxa"/>
          </w:tcPr>
          <w:p w:rsidR="00494FD1" w:rsidRDefault="00F67496" w:rsidP="00494FD1">
            <w:pPr>
              <w:rPr>
                <w:b/>
              </w:rPr>
            </w:pPr>
            <w:r>
              <w:rPr>
                <w:b/>
              </w:rPr>
              <w:t>0-4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1-2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2-0</w:t>
            </w:r>
          </w:p>
        </w:tc>
        <w:tc>
          <w:tcPr>
            <w:tcW w:w="880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0-2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1-3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880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0-2</w:t>
            </w:r>
          </w:p>
          <w:p w:rsidR="00494FD1" w:rsidRDefault="00270143" w:rsidP="00494FD1">
            <w:pPr>
              <w:rPr>
                <w:b/>
              </w:rPr>
            </w:pPr>
            <w:r>
              <w:rPr>
                <w:b/>
              </w:rPr>
              <w:t>1-3</w:t>
            </w:r>
          </w:p>
          <w:p w:rsidR="00494FD1" w:rsidRDefault="00270143" w:rsidP="00494FD1">
            <w:pPr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880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0-1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1-3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2-2</w:t>
            </w:r>
          </w:p>
        </w:tc>
        <w:tc>
          <w:tcPr>
            <w:tcW w:w="845" w:type="dxa"/>
          </w:tcPr>
          <w:p w:rsidR="00494FD1" w:rsidRDefault="00F67DB0" w:rsidP="00494FD1">
            <w:pPr>
              <w:jc w:val="center"/>
              <w:rPr>
                <w:b/>
              </w:rPr>
            </w:pPr>
            <w:r>
              <w:rPr>
                <w:b/>
              </w:rPr>
              <w:t>0-0</w:t>
            </w:r>
          </w:p>
          <w:p w:rsidR="00F67DB0" w:rsidRDefault="00F67DB0" w:rsidP="00494FD1">
            <w:pPr>
              <w:jc w:val="center"/>
              <w:rPr>
                <w:b/>
              </w:rPr>
            </w:pPr>
            <w:r>
              <w:rPr>
                <w:b/>
              </w:rPr>
              <w:t>1-3</w:t>
            </w:r>
          </w:p>
          <w:p w:rsidR="00F67DB0" w:rsidRDefault="00F67DB0" w:rsidP="00494FD1">
            <w:pPr>
              <w:jc w:val="center"/>
              <w:rPr>
                <w:b/>
              </w:rPr>
            </w:pPr>
            <w:r>
              <w:rPr>
                <w:b/>
              </w:rPr>
              <w:t>2-3</w:t>
            </w:r>
          </w:p>
        </w:tc>
      </w:tr>
      <w:tr w:rsidR="00494FD1" w:rsidTr="00494FD1">
        <w:tc>
          <w:tcPr>
            <w:tcW w:w="1818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ГСОШ№3</w:t>
            </w:r>
          </w:p>
        </w:tc>
        <w:tc>
          <w:tcPr>
            <w:tcW w:w="861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0-0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1-3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2-0</w:t>
            </w:r>
          </w:p>
        </w:tc>
        <w:tc>
          <w:tcPr>
            <w:tcW w:w="862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0-0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1-2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862" w:type="dxa"/>
          </w:tcPr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0-0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1-2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880" w:type="dxa"/>
          </w:tcPr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0-0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1-3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2-0</w:t>
            </w:r>
          </w:p>
        </w:tc>
        <w:tc>
          <w:tcPr>
            <w:tcW w:w="880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0-2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1-1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2-0</w:t>
            </w:r>
          </w:p>
        </w:tc>
        <w:tc>
          <w:tcPr>
            <w:tcW w:w="880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0-0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1-3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2-0</w:t>
            </w:r>
          </w:p>
        </w:tc>
        <w:tc>
          <w:tcPr>
            <w:tcW w:w="880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0-1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1-2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2-0</w:t>
            </w:r>
          </w:p>
        </w:tc>
        <w:tc>
          <w:tcPr>
            <w:tcW w:w="880" w:type="dxa"/>
          </w:tcPr>
          <w:p w:rsidR="00494FD1" w:rsidRDefault="009A3DFE" w:rsidP="00494FD1">
            <w:pPr>
              <w:rPr>
                <w:b/>
              </w:rPr>
            </w:pPr>
            <w:r>
              <w:rPr>
                <w:b/>
              </w:rPr>
              <w:t>0-1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1-1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880" w:type="dxa"/>
          </w:tcPr>
          <w:p w:rsidR="00494FD1" w:rsidRDefault="009A3DFE" w:rsidP="00494FD1">
            <w:pPr>
              <w:rPr>
                <w:b/>
              </w:rPr>
            </w:pPr>
            <w:r>
              <w:rPr>
                <w:b/>
              </w:rPr>
              <w:t>0-1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1-2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2-0</w:t>
            </w:r>
          </w:p>
        </w:tc>
        <w:tc>
          <w:tcPr>
            <w:tcW w:w="845" w:type="dxa"/>
          </w:tcPr>
          <w:p w:rsidR="00494FD1" w:rsidRDefault="00F67DB0" w:rsidP="00494FD1">
            <w:pPr>
              <w:jc w:val="center"/>
              <w:rPr>
                <w:b/>
              </w:rPr>
            </w:pPr>
            <w:r>
              <w:rPr>
                <w:b/>
              </w:rPr>
              <w:t>0-0</w:t>
            </w:r>
          </w:p>
          <w:p w:rsidR="00F67DB0" w:rsidRDefault="00F67DB0" w:rsidP="00494FD1">
            <w:pPr>
              <w:jc w:val="center"/>
              <w:rPr>
                <w:b/>
              </w:rPr>
            </w:pPr>
            <w:r>
              <w:rPr>
                <w:b/>
              </w:rPr>
              <w:t>1-1</w:t>
            </w:r>
          </w:p>
          <w:p w:rsidR="00F67DB0" w:rsidRDefault="00F67DB0" w:rsidP="00494FD1">
            <w:pPr>
              <w:jc w:val="center"/>
              <w:rPr>
                <w:b/>
              </w:rPr>
            </w:pPr>
            <w:r>
              <w:rPr>
                <w:b/>
              </w:rPr>
              <w:t>2-2</w:t>
            </w:r>
          </w:p>
        </w:tc>
      </w:tr>
      <w:tr w:rsidR="00494FD1" w:rsidTr="00494FD1">
        <w:tc>
          <w:tcPr>
            <w:tcW w:w="1818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ГМГ</w:t>
            </w:r>
          </w:p>
        </w:tc>
        <w:tc>
          <w:tcPr>
            <w:tcW w:w="861" w:type="dxa"/>
          </w:tcPr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0-0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1-2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2-0</w:t>
            </w:r>
          </w:p>
        </w:tc>
        <w:tc>
          <w:tcPr>
            <w:tcW w:w="862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0-1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1-0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862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0-1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1-1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</w:t>
            </w:r>
            <w:r w:rsidR="00F67DB0">
              <w:rPr>
                <w:b/>
              </w:rPr>
              <w:t>0</w:t>
            </w:r>
          </w:p>
        </w:tc>
        <w:tc>
          <w:tcPr>
            <w:tcW w:w="880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0-2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1-0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2-0</w:t>
            </w:r>
          </w:p>
        </w:tc>
        <w:tc>
          <w:tcPr>
            <w:tcW w:w="880" w:type="dxa"/>
          </w:tcPr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0-0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1-2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2-0</w:t>
            </w:r>
          </w:p>
        </w:tc>
        <w:tc>
          <w:tcPr>
            <w:tcW w:w="880" w:type="dxa"/>
          </w:tcPr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0-0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1-2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2-0</w:t>
            </w:r>
          </w:p>
        </w:tc>
        <w:tc>
          <w:tcPr>
            <w:tcW w:w="880" w:type="dxa"/>
          </w:tcPr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0-1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1-0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880" w:type="dxa"/>
          </w:tcPr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0</w:t>
            </w:r>
            <w:r w:rsidR="00F67DB0">
              <w:rPr>
                <w:b/>
              </w:rPr>
              <w:t>-2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1-0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</w:t>
            </w:r>
            <w:r w:rsidR="00F67DB0">
              <w:rPr>
                <w:b/>
              </w:rPr>
              <w:t>0</w:t>
            </w:r>
          </w:p>
        </w:tc>
        <w:tc>
          <w:tcPr>
            <w:tcW w:w="880" w:type="dxa"/>
          </w:tcPr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0-1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1-0</w:t>
            </w:r>
          </w:p>
          <w:p w:rsidR="00494FD1" w:rsidRDefault="00F67DB0" w:rsidP="00494FD1">
            <w:pPr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845" w:type="dxa"/>
          </w:tcPr>
          <w:p w:rsidR="00494FD1" w:rsidRDefault="00F67DB0" w:rsidP="00494FD1">
            <w:pPr>
              <w:jc w:val="center"/>
              <w:rPr>
                <w:b/>
              </w:rPr>
            </w:pPr>
            <w:r>
              <w:rPr>
                <w:b/>
              </w:rPr>
              <w:t>0-0</w:t>
            </w:r>
          </w:p>
          <w:p w:rsidR="00F67DB0" w:rsidRDefault="00F67DB0" w:rsidP="00494FD1">
            <w:pPr>
              <w:jc w:val="center"/>
              <w:rPr>
                <w:b/>
              </w:rPr>
            </w:pPr>
            <w:r>
              <w:rPr>
                <w:b/>
              </w:rPr>
              <w:t>1-0</w:t>
            </w:r>
          </w:p>
          <w:p w:rsidR="00F67DB0" w:rsidRDefault="00F67DB0" w:rsidP="00494FD1">
            <w:pPr>
              <w:jc w:val="center"/>
              <w:rPr>
                <w:b/>
              </w:rPr>
            </w:pPr>
            <w:r>
              <w:rPr>
                <w:b/>
              </w:rPr>
              <w:t>2-2</w:t>
            </w:r>
          </w:p>
        </w:tc>
      </w:tr>
      <w:tr w:rsidR="00494FD1" w:rsidTr="00494FD1">
        <w:tc>
          <w:tcPr>
            <w:tcW w:w="1818" w:type="dxa"/>
          </w:tcPr>
          <w:p w:rsidR="00494FD1" w:rsidRDefault="00494FD1" w:rsidP="00494FD1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ВинСОШ</w:t>
            </w:r>
            <w:proofErr w:type="spellEnd"/>
          </w:p>
        </w:tc>
        <w:tc>
          <w:tcPr>
            <w:tcW w:w="861" w:type="dxa"/>
          </w:tcPr>
          <w:p w:rsidR="00494FD1" w:rsidRDefault="00F67496" w:rsidP="00494FD1">
            <w:pPr>
              <w:rPr>
                <w:b/>
              </w:rPr>
            </w:pPr>
            <w:r>
              <w:rPr>
                <w:b/>
              </w:rPr>
              <w:t>0-1</w:t>
            </w:r>
          </w:p>
          <w:p w:rsidR="00494FD1" w:rsidRDefault="00F67496" w:rsidP="00494FD1">
            <w:pPr>
              <w:rPr>
                <w:b/>
              </w:rPr>
            </w:pPr>
            <w:r>
              <w:rPr>
                <w:b/>
              </w:rPr>
              <w:t>1-1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</w:t>
            </w:r>
            <w:r w:rsidR="00F67496">
              <w:rPr>
                <w:b/>
              </w:rPr>
              <w:t>1</w:t>
            </w:r>
          </w:p>
        </w:tc>
        <w:tc>
          <w:tcPr>
            <w:tcW w:w="862" w:type="dxa"/>
          </w:tcPr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0-1</w:t>
            </w:r>
          </w:p>
          <w:p w:rsidR="00494FD1" w:rsidRDefault="00F67496" w:rsidP="00494FD1">
            <w:pPr>
              <w:rPr>
                <w:b/>
              </w:rPr>
            </w:pPr>
            <w:r>
              <w:rPr>
                <w:b/>
              </w:rPr>
              <w:t>1-1</w:t>
            </w:r>
          </w:p>
          <w:p w:rsidR="00494FD1" w:rsidRDefault="00F67496" w:rsidP="00494FD1">
            <w:pPr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862" w:type="dxa"/>
          </w:tcPr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0-</w:t>
            </w:r>
            <w:r w:rsidR="00F67496">
              <w:rPr>
                <w:b/>
              </w:rPr>
              <w:t>1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1-1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2-1</w:t>
            </w:r>
          </w:p>
        </w:tc>
        <w:tc>
          <w:tcPr>
            <w:tcW w:w="880" w:type="dxa"/>
          </w:tcPr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0-2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1-1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</w:t>
            </w:r>
            <w:r w:rsidR="00F67496">
              <w:rPr>
                <w:b/>
              </w:rPr>
              <w:t>0</w:t>
            </w:r>
          </w:p>
        </w:tc>
        <w:tc>
          <w:tcPr>
            <w:tcW w:w="880" w:type="dxa"/>
          </w:tcPr>
          <w:p w:rsidR="00F67496" w:rsidRDefault="00494FD1" w:rsidP="00494FD1">
            <w:pPr>
              <w:rPr>
                <w:b/>
              </w:rPr>
            </w:pPr>
            <w:r>
              <w:rPr>
                <w:b/>
              </w:rPr>
              <w:t>0-</w:t>
            </w:r>
            <w:r w:rsidR="00F67496">
              <w:rPr>
                <w:b/>
              </w:rPr>
              <w:t>2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1-1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</w:t>
            </w:r>
            <w:r w:rsidR="00F67496">
              <w:rPr>
                <w:b/>
              </w:rPr>
              <w:t>0</w:t>
            </w:r>
          </w:p>
        </w:tc>
        <w:tc>
          <w:tcPr>
            <w:tcW w:w="880" w:type="dxa"/>
          </w:tcPr>
          <w:p w:rsidR="00494FD1" w:rsidRDefault="00F67496" w:rsidP="00494FD1">
            <w:pPr>
              <w:rPr>
                <w:b/>
              </w:rPr>
            </w:pPr>
            <w:r>
              <w:rPr>
                <w:b/>
              </w:rPr>
              <w:t>0-2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1-1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</w:t>
            </w:r>
            <w:r w:rsidR="00F67496">
              <w:rPr>
                <w:b/>
              </w:rPr>
              <w:t>0</w:t>
            </w:r>
          </w:p>
        </w:tc>
        <w:tc>
          <w:tcPr>
            <w:tcW w:w="880" w:type="dxa"/>
          </w:tcPr>
          <w:p w:rsidR="00F67496" w:rsidRDefault="00494FD1" w:rsidP="00494FD1">
            <w:pPr>
              <w:rPr>
                <w:b/>
              </w:rPr>
            </w:pPr>
            <w:r>
              <w:rPr>
                <w:b/>
              </w:rPr>
              <w:t>0-</w:t>
            </w:r>
            <w:r w:rsidR="00F67496">
              <w:rPr>
                <w:b/>
              </w:rPr>
              <w:t>2</w:t>
            </w:r>
          </w:p>
          <w:p w:rsidR="00494FD1" w:rsidRDefault="00F67496" w:rsidP="00494FD1">
            <w:pPr>
              <w:rPr>
                <w:b/>
              </w:rPr>
            </w:pPr>
            <w:r>
              <w:rPr>
                <w:b/>
              </w:rPr>
              <w:t>1-1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2-0</w:t>
            </w:r>
          </w:p>
        </w:tc>
        <w:tc>
          <w:tcPr>
            <w:tcW w:w="880" w:type="dxa"/>
          </w:tcPr>
          <w:p w:rsidR="00494FD1" w:rsidRDefault="00F67496" w:rsidP="00494FD1">
            <w:pPr>
              <w:rPr>
                <w:b/>
              </w:rPr>
            </w:pPr>
            <w:r>
              <w:rPr>
                <w:b/>
              </w:rPr>
              <w:t>0-2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1-1</w:t>
            </w:r>
          </w:p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2-</w:t>
            </w:r>
            <w:r w:rsidR="00F67496">
              <w:rPr>
                <w:b/>
              </w:rPr>
              <w:t>0</w:t>
            </w:r>
          </w:p>
        </w:tc>
        <w:tc>
          <w:tcPr>
            <w:tcW w:w="880" w:type="dxa"/>
          </w:tcPr>
          <w:p w:rsidR="00494FD1" w:rsidRDefault="00494FD1" w:rsidP="00494FD1">
            <w:pPr>
              <w:rPr>
                <w:b/>
              </w:rPr>
            </w:pPr>
            <w:r>
              <w:rPr>
                <w:b/>
              </w:rPr>
              <w:t>0-1</w:t>
            </w:r>
          </w:p>
          <w:p w:rsidR="00F67496" w:rsidRDefault="00494FD1" w:rsidP="00F67496">
            <w:pPr>
              <w:rPr>
                <w:b/>
              </w:rPr>
            </w:pPr>
            <w:r>
              <w:rPr>
                <w:b/>
              </w:rPr>
              <w:t>1-</w:t>
            </w:r>
            <w:r w:rsidR="00F67496">
              <w:rPr>
                <w:b/>
              </w:rPr>
              <w:t>0</w:t>
            </w:r>
          </w:p>
          <w:p w:rsidR="00494FD1" w:rsidRDefault="00494FD1" w:rsidP="00F67496">
            <w:pPr>
              <w:rPr>
                <w:b/>
              </w:rPr>
            </w:pPr>
            <w:r>
              <w:rPr>
                <w:b/>
              </w:rPr>
              <w:t>2-</w:t>
            </w:r>
            <w:r w:rsidR="00F67496">
              <w:rPr>
                <w:b/>
              </w:rPr>
              <w:t>2</w:t>
            </w:r>
          </w:p>
        </w:tc>
        <w:tc>
          <w:tcPr>
            <w:tcW w:w="845" w:type="dxa"/>
          </w:tcPr>
          <w:p w:rsidR="00494FD1" w:rsidRDefault="00F67496" w:rsidP="00494FD1">
            <w:pPr>
              <w:jc w:val="center"/>
              <w:rPr>
                <w:b/>
              </w:rPr>
            </w:pPr>
            <w:r>
              <w:rPr>
                <w:b/>
              </w:rPr>
              <w:t>0-1</w:t>
            </w:r>
          </w:p>
          <w:p w:rsidR="00F67496" w:rsidRDefault="00F67496" w:rsidP="00494FD1">
            <w:pPr>
              <w:jc w:val="center"/>
              <w:rPr>
                <w:b/>
              </w:rPr>
            </w:pPr>
            <w:r>
              <w:rPr>
                <w:b/>
              </w:rPr>
              <w:t>1-0</w:t>
            </w:r>
          </w:p>
          <w:p w:rsidR="00F67496" w:rsidRDefault="00F67496" w:rsidP="00494FD1">
            <w:pPr>
              <w:jc w:val="center"/>
              <w:rPr>
                <w:b/>
              </w:rPr>
            </w:pPr>
            <w:r>
              <w:rPr>
                <w:b/>
              </w:rPr>
              <w:t>2-2</w:t>
            </w:r>
          </w:p>
        </w:tc>
      </w:tr>
      <w:tr w:rsidR="00494FD1" w:rsidTr="00494FD1">
        <w:tc>
          <w:tcPr>
            <w:tcW w:w="1818" w:type="dxa"/>
          </w:tcPr>
          <w:p w:rsidR="00494FD1" w:rsidRDefault="00494FD1" w:rsidP="00494FD1">
            <w:pPr>
              <w:jc w:val="center"/>
              <w:rPr>
                <w:b/>
              </w:rPr>
            </w:pPr>
            <w:r>
              <w:rPr>
                <w:b/>
              </w:rPr>
              <w:t>итого</w:t>
            </w:r>
          </w:p>
        </w:tc>
        <w:tc>
          <w:tcPr>
            <w:tcW w:w="861" w:type="dxa"/>
          </w:tcPr>
          <w:p w:rsidR="00494FD1" w:rsidRDefault="00F67496" w:rsidP="00494FD1">
            <w:pPr>
              <w:rPr>
                <w:b/>
              </w:rPr>
            </w:pPr>
            <w:r>
              <w:rPr>
                <w:b/>
              </w:rPr>
              <w:t>0-2</w:t>
            </w:r>
          </w:p>
          <w:p w:rsidR="00F67496" w:rsidRDefault="00F67496" w:rsidP="00494FD1">
            <w:pPr>
              <w:rPr>
                <w:b/>
              </w:rPr>
            </w:pPr>
            <w:r>
              <w:rPr>
                <w:b/>
              </w:rPr>
              <w:t>1-7</w:t>
            </w:r>
          </w:p>
          <w:p w:rsidR="00F67496" w:rsidRDefault="00F67496" w:rsidP="00494FD1">
            <w:pPr>
              <w:rPr>
                <w:b/>
              </w:rPr>
            </w:pPr>
            <w:r>
              <w:rPr>
                <w:b/>
              </w:rPr>
              <w:t>2-5</w:t>
            </w:r>
          </w:p>
          <w:p w:rsidR="00F67496" w:rsidRDefault="00F67496" w:rsidP="00494FD1">
            <w:pPr>
              <w:rPr>
                <w:b/>
              </w:rPr>
            </w:pPr>
          </w:p>
        </w:tc>
        <w:tc>
          <w:tcPr>
            <w:tcW w:w="862" w:type="dxa"/>
          </w:tcPr>
          <w:p w:rsidR="00494FD1" w:rsidRDefault="00F67496" w:rsidP="00494FD1">
            <w:pPr>
              <w:rPr>
                <w:b/>
              </w:rPr>
            </w:pPr>
            <w:r>
              <w:rPr>
                <w:b/>
              </w:rPr>
              <w:t>0-3</w:t>
            </w:r>
          </w:p>
          <w:p w:rsidR="00F67496" w:rsidRDefault="00F67496" w:rsidP="00494FD1">
            <w:pPr>
              <w:rPr>
                <w:b/>
              </w:rPr>
            </w:pPr>
            <w:r>
              <w:rPr>
                <w:b/>
              </w:rPr>
              <w:t>1-6</w:t>
            </w:r>
          </w:p>
          <w:p w:rsidR="00F67496" w:rsidRDefault="00F67496" w:rsidP="00494FD1">
            <w:pPr>
              <w:rPr>
                <w:b/>
              </w:rPr>
            </w:pPr>
            <w:r>
              <w:rPr>
                <w:b/>
              </w:rPr>
              <w:t>2-5</w:t>
            </w:r>
          </w:p>
          <w:p w:rsidR="00F67496" w:rsidRDefault="00F67496" w:rsidP="00494FD1">
            <w:pPr>
              <w:rPr>
                <w:b/>
              </w:rPr>
            </w:pPr>
          </w:p>
        </w:tc>
        <w:tc>
          <w:tcPr>
            <w:tcW w:w="862" w:type="dxa"/>
          </w:tcPr>
          <w:p w:rsidR="00494FD1" w:rsidRDefault="00F67496" w:rsidP="00494FD1">
            <w:pPr>
              <w:rPr>
                <w:b/>
              </w:rPr>
            </w:pPr>
            <w:r>
              <w:rPr>
                <w:b/>
              </w:rPr>
              <w:t>0-3</w:t>
            </w:r>
          </w:p>
          <w:p w:rsidR="00F67496" w:rsidRDefault="00F67496" w:rsidP="00494FD1">
            <w:pPr>
              <w:rPr>
                <w:b/>
              </w:rPr>
            </w:pPr>
            <w:r>
              <w:rPr>
                <w:b/>
              </w:rPr>
              <w:t>1-5</w:t>
            </w:r>
          </w:p>
          <w:p w:rsidR="00F67496" w:rsidRDefault="00F67496" w:rsidP="00494FD1">
            <w:pPr>
              <w:rPr>
                <w:b/>
              </w:rPr>
            </w:pPr>
            <w:r>
              <w:rPr>
                <w:b/>
              </w:rPr>
              <w:t>2-6</w:t>
            </w:r>
          </w:p>
          <w:p w:rsidR="00F67496" w:rsidRDefault="00F67496" w:rsidP="00494FD1">
            <w:pPr>
              <w:rPr>
                <w:b/>
              </w:rPr>
            </w:pPr>
          </w:p>
        </w:tc>
        <w:tc>
          <w:tcPr>
            <w:tcW w:w="880" w:type="dxa"/>
          </w:tcPr>
          <w:p w:rsidR="00494FD1" w:rsidRDefault="00F67496" w:rsidP="00494FD1">
            <w:pPr>
              <w:rPr>
                <w:b/>
              </w:rPr>
            </w:pPr>
            <w:r>
              <w:rPr>
                <w:b/>
              </w:rPr>
              <w:t>0-4</w:t>
            </w:r>
          </w:p>
          <w:p w:rsidR="00F67496" w:rsidRDefault="00F67496" w:rsidP="00494FD1">
            <w:pPr>
              <w:rPr>
                <w:b/>
              </w:rPr>
            </w:pPr>
            <w:r>
              <w:rPr>
                <w:b/>
              </w:rPr>
              <w:t>1-7</w:t>
            </w:r>
          </w:p>
          <w:p w:rsidR="00F67496" w:rsidRDefault="00F67496" w:rsidP="00494FD1">
            <w:pPr>
              <w:rPr>
                <w:b/>
              </w:rPr>
            </w:pPr>
            <w:r>
              <w:rPr>
                <w:b/>
              </w:rPr>
              <w:t>2-3</w:t>
            </w:r>
          </w:p>
          <w:p w:rsidR="00F67496" w:rsidRDefault="00F67496" w:rsidP="00494FD1">
            <w:pPr>
              <w:rPr>
                <w:b/>
              </w:rPr>
            </w:pPr>
          </w:p>
        </w:tc>
        <w:tc>
          <w:tcPr>
            <w:tcW w:w="880" w:type="dxa"/>
          </w:tcPr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0-7</w:t>
            </w:r>
          </w:p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1-4</w:t>
            </w:r>
          </w:p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2-3</w:t>
            </w:r>
          </w:p>
          <w:p w:rsidR="00494FD1" w:rsidRDefault="00494FD1" w:rsidP="00494FD1">
            <w:pPr>
              <w:rPr>
                <w:b/>
              </w:rPr>
            </w:pPr>
          </w:p>
        </w:tc>
        <w:tc>
          <w:tcPr>
            <w:tcW w:w="880" w:type="dxa"/>
          </w:tcPr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0-6</w:t>
            </w:r>
          </w:p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1-8</w:t>
            </w:r>
          </w:p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2-0</w:t>
            </w:r>
          </w:p>
          <w:p w:rsidR="00494FD1" w:rsidRDefault="00494FD1" w:rsidP="00494FD1">
            <w:pPr>
              <w:rPr>
                <w:b/>
              </w:rPr>
            </w:pPr>
          </w:p>
        </w:tc>
        <w:tc>
          <w:tcPr>
            <w:tcW w:w="880" w:type="dxa"/>
          </w:tcPr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0-6</w:t>
            </w:r>
          </w:p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1-6</w:t>
            </w:r>
          </w:p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2-2</w:t>
            </w:r>
          </w:p>
          <w:p w:rsidR="00494FD1" w:rsidRDefault="00494FD1" w:rsidP="00494FD1">
            <w:pPr>
              <w:rPr>
                <w:b/>
              </w:rPr>
            </w:pPr>
          </w:p>
        </w:tc>
        <w:tc>
          <w:tcPr>
            <w:tcW w:w="880" w:type="dxa"/>
          </w:tcPr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0-</w:t>
            </w:r>
            <w:r w:rsidR="009A3DFE">
              <w:rPr>
                <w:b/>
              </w:rPr>
              <w:t>7</w:t>
            </w:r>
          </w:p>
          <w:p w:rsidR="00270143" w:rsidRDefault="00F67496" w:rsidP="00F67496">
            <w:pPr>
              <w:rPr>
                <w:b/>
              </w:rPr>
            </w:pPr>
            <w:r>
              <w:rPr>
                <w:b/>
              </w:rPr>
              <w:t>1-</w:t>
            </w:r>
            <w:r w:rsidR="00270143">
              <w:rPr>
                <w:b/>
              </w:rPr>
              <w:t>5</w:t>
            </w:r>
          </w:p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2-</w:t>
            </w:r>
            <w:r w:rsidR="009A3DFE">
              <w:rPr>
                <w:b/>
              </w:rPr>
              <w:t>2</w:t>
            </w:r>
          </w:p>
          <w:p w:rsidR="00494FD1" w:rsidRDefault="00494FD1" w:rsidP="00494FD1">
            <w:pPr>
              <w:rPr>
                <w:b/>
              </w:rPr>
            </w:pPr>
          </w:p>
        </w:tc>
        <w:tc>
          <w:tcPr>
            <w:tcW w:w="880" w:type="dxa"/>
          </w:tcPr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0-</w:t>
            </w:r>
            <w:r w:rsidR="009A3DFE">
              <w:rPr>
                <w:b/>
              </w:rPr>
              <w:t>4</w:t>
            </w:r>
          </w:p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1-</w:t>
            </w:r>
            <w:r w:rsidR="009A3DFE">
              <w:rPr>
                <w:b/>
              </w:rPr>
              <w:t>5</w:t>
            </w:r>
          </w:p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2-</w:t>
            </w:r>
            <w:r w:rsidR="009A3DFE">
              <w:rPr>
                <w:b/>
              </w:rPr>
              <w:t>5</w:t>
            </w:r>
          </w:p>
          <w:p w:rsidR="00494FD1" w:rsidRDefault="00494FD1" w:rsidP="00494FD1">
            <w:pPr>
              <w:rPr>
                <w:b/>
              </w:rPr>
            </w:pPr>
          </w:p>
        </w:tc>
        <w:tc>
          <w:tcPr>
            <w:tcW w:w="845" w:type="dxa"/>
          </w:tcPr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0-</w:t>
            </w:r>
            <w:r w:rsidR="009A3DFE">
              <w:rPr>
                <w:b/>
              </w:rPr>
              <w:t>1</w:t>
            </w:r>
          </w:p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1-</w:t>
            </w:r>
            <w:r w:rsidR="009A3DFE">
              <w:rPr>
                <w:b/>
              </w:rPr>
              <w:t>4</w:t>
            </w:r>
          </w:p>
          <w:p w:rsidR="00F67496" w:rsidRDefault="00F67496" w:rsidP="00F67496">
            <w:pPr>
              <w:rPr>
                <w:b/>
              </w:rPr>
            </w:pPr>
            <w:r>
              <w:rPr>
                <w:b/>
              </w:rPr>
              <w:t>2-</w:t>
            </w:r>
            <w:r w:rsidR="009A3DFE">
              <w:rPr>
                <w:b/>
              </w:rPr>
              <w:t>9</w:t>
            </w:r>
          </w:p>
          <w:p w:rsidR="00494FD1" w:rsidRDefault="00494FD1" w:rsidP="00494FD1">
            <w:pPr>
              <w:jc w:val="center"/>
              <w:rPr>
                <w:b/>
              </w:rPr>
            </w:pPr>
          </w:p>
        </w:tc>
      </w:tr>
    </w:tbl>
    <w:p w:rsidR="00494FD1" w:rsidRDefault="00494FD1" w:rsidP="00494FD1"/>
    <w:p w:rsidR="00494FD1" w:rsidRDefault="00494FD1" w:rsidP="00494FD1"/>
    <w:p w:rsidR="00494FD1" w:rsidRDefault="00494FD1" w:rsidP="00494FD1"/>
    <w:p w:rsidR="0086333A" w:rsidRDefault="0086333A" w:rsidP="00494FD1"/>
    <w:p w:rsidR="0086333A" w:rsidRDefault="0086333A" w:rsidP="00494FD1"/>
    <w:p w:rsidR="0086333A" w:rsidRDefault="0086333A" w:rsidP="00494FD1"/>
    <w:p w:rsidR="0086333A" w:rsidRDefault="0086333A" w:rsidP="00494FD1"/>
    <w:p w:rsidR="0086333A" w:rsidRDefault="0086333A" w:rsidP="00494FD1"/>
    <w:p w:rsidR="0086333A" w:rsidRDefault="0086333A" w:rsidP="00494FD1"/>
    <w:p w:rsidR="00494FD1" w:rsidRDefault="00494FD1" w:rsidP="00494FD1">
      <w:pPr>
        <w:jc w:val="center"/>
        <w:rPr>
          <w:b/>
        </w:rPr>
      </w:pPr>
    </w:p>
    <w:p w:rsidR="00494FD1" w:rsidRDefault="00494FD1" w:rsidP="00494FD1">
      <w:pPr>
        <w:jc w:val="center"/>
        <w:rPr>
          <w:b/>
        </w:rPr>
      </w:pPr>
      <w:r>
        <w:rPr>
          <w:b/>
        </w:rPr>
        <w:t>Выполнение з</w:t>
      </w:r>
      <w:r w:rsidR="009A3DFE">
        <w:rPr>
          <w:b/>
        </w:rPr>
        <w:t>аданий с развернутым ответом (28-32</w:t>
      </w:r>
      <w:r>
        <w:rPr>
          <w:b/>
        </w:rPr>
        <w:t>)</w:t>
      </w:r>
    </w:p>
    <w:tbl>
      <w:tblPr>
        <w:tblStyle w:val="aa"/>
        <w:tblW w:w="0" w:type="auto"/>
        <w:tblLook w:val="04A0"/>
      </w:tblPr>
      <w:tblGrid>
        <w:gridCol w:w="1818"/>
        <w:gridCol w:w="1545"/>
        <w:gridCol w:w="1556"/>
        <w:gridCol w:w="1545"/>
        <w:gridCol w:w="1550"/>
        <w:gridCol w:w="1557"/>
      </w:tblGrid>
      <w:tr w:rsidR="00494FD1" w:rsidTr="00494FD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№задания</w:t>
            </w:r>
          </w:p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баллы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9A3DFE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9A3DFE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29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9A3DFE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9A3DFE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9A3DFE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32</w:t>
            </w:r>
          </w:p>
        </w:tc>
      </w:tr>
      <w:tr w:rsidR="00494FD1" w:rsidTr="00494FD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86333A">
              <w:rPr>
                <w:b/>
                <w:lang w:eastAsia="en-US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86333A">
              <w:rPr>
                <w:b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86333A">
              <w:rPr>
                <w:b/>
                <w:lang w:eastAsia="en-US"/>
              </w:rPr>
              <w:t>4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  <w:r w:rsidR="0086333A">
              <w:rPr>
                <w:b/>
                <w:lang w:eastAsia="en-US"/>
              </w:rPr>
              <w:t>4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86333A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12</w:t>
            </w:r>
          </w:p>
        </w:tc>
      </w:tr>
      <w:tr w:rsidR="00494FD1" w:rsidTr="00494FD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86333A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86333A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86333A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</w:tr>
      <w:tr w:rsidR="00494FD1" w:rsidTr="00494FD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86333A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86333A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</w:tr>
      <w:tr w:rsidR="00494FD1" w:rsidTr="00494FD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5</w:t>
            </w:r>
          </w:p>
        </w:tc>
      </w:tr>
      <w:tr w:rsidR="00494FD1" w:rsidTr="00494FD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%выполнения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86333A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21%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86333A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86333A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7%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86333A" w:rsidP="00494FD1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14%</w:t>
            </w:r>
          </w:p>
        </w:tc>
      </w:tr>
      <w:tr w:rsidR="00494FD1" w:rsidTr="00494FD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</w:p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</w:p>
        </w:tc>
      </w:tr>
      <w:tr w:rsidR="00494FD1" w:rsidTr="00494FD1"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rPr>
                <w:b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4FD1" w:rsidRDefault="00494FD1" w:rsidP="00494FD1">
            <w:pPr>
              <w:jc w:val="center"/>
              <w:rPr>
                <w:b/>
                <w:lang w:eastAsia="en-US"/>
              </w:rPr>
            </w:pPr>
          </w:p>
        </w:tc>
      </w:tr>
    </w:tbl>
    <w:p w:rsidR="00494FD1" w:rsidRDefault="00494FD1" w:rsidP="00494FD1">
      <w:pPr>
        <w:rPr>
          <w:b/>
        </w:rPr>
      </w:pPr>
    </w:p>
    <w:p w:rsidR="00494FD1" w:rsidRDefault="00494FD1" w:rsidP="00494FD1">
      <w:pPr>
        <w:rPr>
          <w:b/>
        </w:rPr>
      </w:pPr>
    </w:p>
    <w:p w:rsidR="00494FD1" w:rsidRDefault="00494FD1" w:rsidP="00494FD1">
      <w:pPr>
        <w:rPr>
          <w:b/>
        </w:rPr>
      </w:pPr>
    </w:p>
    <w:p w:rsidR="00494FD1" w:rsidRPr="00BD0D03" w:rsidRDefault="00494FD1" w:rsidP="00494FD1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1003935</wp:posOffset>
            </wp:positionH>
            <wp:positionV relativeFrom="paragraph">
              <wp:align>top</wp:align>
            </wp:positionV>
            <wp:extent cx="4600575" cy="1876425"/>
            <wp:effectExtent l="19050" t="0" r="9525" b="0"/>
            <wp:wrapSquare wrapText="bothSides"/>
            <wp:docPr id="4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anchor>
        </w:drawing>
      </w:r>
      <w:r>
        <w:rPr>
          <w:b/>
        </w:rPr>
        <w:br w:type="textWrapping" w:clear="all"/>
      </w:r>
    </w:p>
    <w:p w:rsidR="00494FD1" w:rsidRPr="00BD0D03" w:rsidRDefault="00494FD1" w:rsidP="00494FD1">
      <w:pPr>
        <w:rPr>
          <w:b/>
        </w:rPr>
      </w:pPr>
    </w:p>
    <w:p w:rsidR="00494FD1" w:rsidRPr="00BD0D03" w:rsidRDefault="00494FD1" w:rsidP="00494FD1">
      <w:pPr>
        <w:rPr>
          <w:b/>
        </w:rPr>
      </w:pPr>
      <w:r w:rsidRPr="00BD0D03">
        <w:rPr>
          <w:b/>
        </w:rPr>
        <w:t xml:space="preserve">Диаграмма №3, показывающая выполнение заданий с </w:t>
      </w:r>
      <w:r w:rsidR="0086333A">
        <w:rPr>
          <w:b/>
        </w:rPr>
        <w:t>28 по 32</w:t>
      </w:r>
      <w:r w:rsidRPr="00BD0D03">
        <w:rPr>
          <w:b/>
        </w:rPr>
        <w:t xml:space="preserve">. </w:t>
      </w:r>
    </w:p>
    <w:p w:rsidR="00494FD1" w:rsidRDefault="00494FD1" w:rsidP="00494FD1">
      <w:r>
        <w:t>Из диаграммы видно, что у</w:t>
      </w:r>
      <w:r w:rsidR="0086333A">
        <w:t>чащиес</w:t>
      </w:r>
      <w:r w:rsidR="00542F67">
        <w:t>я не выполнили задания №28,30.</w:t>
      </w:r>
      <w:r w:rsidR="0086333A">
        <w:t xml:space="preserve">Частично выполнили №29,31,32 </w:t>
      </w:r>
      <w:r>
        <w:t>. Наибольши</w:t>
      </w:r>
      <w:r w:rsidR="0086333A">
        <w:t>й процент выполнения задания №29</w:t>
      </w:r>
      <w:r>
        <w:t>.</w:t>
      </w:r>
    </w:p>
    <w:p w:rsidR="00494FD1" w:rsidRDefault="00494FD1" w:rsidP="00494FD1"/>
    <w:p w:rsidR="00494FD1" w:rsidRDefault="00494FD1" w:rsidP="00494FD1">
      <w:pPr>
        <w:rPr>
          <w:b/>
        </w:rPr>
      </w:pPr>
      <w:r>
        <w:rPr>
          <w:b/>
        </w:rPr>
        <w:t>1.5 Анализ результатов выполнения экзаменационной работы по физике в сравнении с другими годами</w:t>
      </w:r>
    </w:p>
    <w:p w:rsidR="00494FD1" w:rsidRDefault="00494FD1" w:rsidP="00494FD1">
      <w:pPr>
        <w:rPr>
          <w:b/>
        </w:rPr>
      </w:pPr>
    </w:p>
    <w:p w:rsidR="00494FD1" w:rsidRDefault="00494FD1" w:rsidP="00494FD1"/>
    <w:p w:rsidR="00494FD1" w:rsidRDefault="00494FD1" w:rsidP="00494FD1">
      <w:pPr>
        <w:jc w:val="center"/>
      </w:pPr>
      <w:r>
        <w:t>Сравнительная таблица результатов ЕГЭ по физике</w:t>
      </w:r>
    </w:p>
    <w:tbl>
      <w:tblPr>
        <w:tblStyle w:val="aa"/>
        <w:tblW w:w="11237" w:type="dxa"/>
        <w:tblLook w:val="04A0"/>
      </w:tblPr>
      <w:tblGrid>
        <w:gridCol w:w="1914"/>
        <w:gridCol w:w="1914"/>
        <w:gridCol w:w="2233"/>
        <w:gridCol w:w="1772"/>
        <w:gridCol w:w="1773"/>
        <w:gridCol w:w="1631"/>
      </w:tblGrid>
      <w:tr w:rsidR="0086333A" w:rsidTr="0086333A">
        <w:tc>
          <w:tcPr>
            <w:tcW w:w="1914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школа</w:t>
            </w:r>
          </w:p>
        </w:tc>
        <w:tc>
          <w:tcPr>
            <w:tcW w:w="1914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средний балл 2014-15</w:t>
            </w:r>
          </w:p>
        </w:tc>
        <w:tc>
          <w:tcPr>
            <w:tcW w:w="2233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средний балл </w:t>
            </w:r>
          </w:p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2015-16</w:t>
            </w:r>
          </w:p>
        </w:tc>
        <w:tc>
          <w:tcPr>
            <w:tcW w:w="1772" w:type="dxa"/>
          </w:tcPr>
          <w:p w:rsidR="0086333A" w:rsidRDefault="0086333A" w:rsidP="00494FD1">
            <w:pPr>
              <w:jc w:val="center"/>
            </w:pPr>
            <w:r>
              <w:t>средний балл</w:t>
            </w:r>
          </w:p>
          <w:p w:rsidR="0086333A" w:rsidRDefault="0086333A" w:rsidP="00494FD1">
            <w:pPr>
              <w:jc w:val="center"/>
            </w:pPr>
            <w:r>
              <w:t>2016-17</w:t>
            </w:r>
          </w:p>
        </w:tc>
        <w:tc>
          <w:tcPr>
            <w:tcW w:w="1773" w:type="dxa"/>
          </w:tcPr>
          <w:p w:rsidR="0086333A" w:rsidRDefault="0086333A" w:rsidP="0086333A">
            <w:r>
              <w:t>средний балл 2017-18</w:t>
            </w:r>
          </w:p>
        </w:tc>
        <w:tc>
          <w:tcPr>
            <w:tcW w:w="1631" w:type="dxa"/>
          </w:tcPr>
          <w:p w:rsidR="0086333A" w:rsidRDefault="0086333A" w:rsidP="00494FD1">
            <w:pPr>
              <w:jc w:val="center"/>
            </w:pPr>
          </w:p>
        </w:tc>
      </w:tr>
      <w:tr w:rsidR="0086333A" w:rsidTr="0086333A">
        <w:tc>
          <w:tcPr>
            <w:tcW w:w="1914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ГСОШ№1</w:t>
            </w:r>
          </w:p>
        </w:tc>
        <w:tc>
          <w:tcPr>
            <w:tcW w:w="1914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</w:t>
            </w:r>
          </w:p>
        </w:tc>
        <w:tc>
          <w:tcPr>
            <w:tcW w:w="2233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48</w:t>
            </w:r>
          </w:p>
        </w:tc>
        <w:tc>
          <w:tcPr>
            <w:tcW w:w="1772" w:type="dxa"/>
          </w:tcPr>
          <w:p w:rsidR="0086333A" w:rsidRDefault="0086333A" w:rsidP="00494FD1">
            <w:pPr>
              <w:jc w:val="center"/>
            </w:pPr>
            <w:r>
              <w:t>46</w:t>
            </w:r>
          </w:p>
        </w:tc>
        <w:tc>
          <w:tcPr>
            <w:tcW w:w="1773" w:type="dxa"/>
          </w:tcPr>
          <w:p w:rsidR="0086333A" w:rsidRDefault="0086333A" w:rsidP="00494FD1">
            <w:pPr>
              <w:jc w:val="center"/>
            </w:pPr>
            <w:r>
              <w:t>45</w:t>
            </w:r>
          </w:p>
        </w:tc>
        <w:tc>
          <w:tcPr>
            <w:tcW w:w="1631" w:type="dxa"/>
          </w:tcPr>
          <w:p w:rsidR="0086333A" w:rsidRDefault="0086333A" w:rsidP="00494FD1">
            <w:pPr>
              <w:jc w:val="center"/>
            </w:pPr>
          </w:p>
        </w:tc>
      </w:tr>
      <w:tr w:rsidR="0086333A" w:rsidTr="0086333A">
        <w:tc>
          <w:tcPr>
            <w:tcW w:w="1914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ГСОШ№3</w:t>
            </w:r>
          </w:p>
        </w:tc>
        <w:tc>
          <w:tcPr>
            <w:tcW w:w="1914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-</w:t>
            </w:r>
          </w:p>
        </w:tc>
        <w:tc>
          <w:tcPr>
            <w:tcW w:w="2233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772" w:type="dxa"/>
          </w:tcPr>
          <w:p w:rsidR="0086333A" w:rsidRDefault="0086333A" w:rsidP="00494FD1">
            <w:pPr>
              <w:jc w:val="center"/>
            </w:pPr>
            <w:r>
              <w:t>56</w:t>
            </w:r>
          </w:p>
        </w:tc>
        <w:tc>
          <w:tcPr>
            <w:tcW w:w="1773" w:type="dxa"/>
          </w:tcPr>
          <w:p w:rsidR="0086333A" w:rsidRDefault="0086333A" w:rsidP="00494FD1">
            <w:pPr>
              <w:jc w:val="center"/>
            </w:pPr>
            <w:r>
              <w:t>44</w:t>
            </w:r>
          </w:p>
        </w:tc>
        <w:tc>
          <w:tcPr>
            <w:tcW w:w="1631" w:type="dxa"/>
          </w:tcPr>
          <w:p w:rsidR="0086333A" w:rsidRDefault="0086333A" w:rsidP="00494FD1">
            <w:pPr>
              <w:jc w:val="center"/>
            </w:pPr>
          </w:p>
        </w:tc>
      </w:tr>
      <w:tr w:rsidR="0086333A" w:rsidTr="0086333A">
        <w:tc>
          <w:tcPr>
            <w:tcW w:w="1914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ГМГ</w:t>
            </w:r>
          </w:p>
        </w:tc>
        <w:tc>
          <w:tcPr>
            <w:tcW w:w="1914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46</w:t>
            </w:r>
          </w:p>
        </w:tc>
        <w:tc>
          <w:tcPr>
            <w:tcW w:w="2233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</w:t>
            </w:r>
          </w:p>
        </w:tc>
        <w:tc>
          <w:tcPr>
            <w:tcW w:w="1772" w:type="dxa"/>
          </w:tcPr>
          <w:p w:rsidR="0086333A" w:rsidRDefault="0086333A" w:rsidP="00494FD1">
            <w:pPr>
              <w:jc w:val="center"/>
            </w:pPr>
            <w:r>
              <w:t>74</w:t>
            </w:r>
          </w:p>
        </w:tc>
        <w:tc>
          <w:tcPr>
            <w:tcW w:w="1773" w:type="dxa"/>
          </w:tcPr>
          <w:p w:rsidR="0086333A" w:rsidRDefault="0086333A" w:rsidP="00494FD1">
            <w:pPr>
              <w:jc w:val="center"/>
            </w:pPr>
            <w:r>
              <w:t>34</w:t>
            </w:r>
          </w:p>
        </w:tc>
        <w:tc>
          <w:tcPr>
            <w:tcW w:w="1631" w:type="dxa"/>
          </w:tcPr>
          <w:p w:rsidR="0086333A" w:rsidRDefault="0086333A" w:rsidP="00494FD1">
            <w:pPr>
              <w:jc w:val="center"/>
            </w:pPr>
          </w:p>
        </w:tc>
      </w:tr>
      <w:tr w:rsidR="0086333A" w:rsidTr="0086333A">
        <w:tc>
          <w:tcPr>
            <w:tcW w:w="1914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ВинСОШ</w:t>
            </w:r>
            <w:proofErr w:type="spellEnd"/>
          </w:p>
        </w:tc>
        <w:tc>
          <w:tcPr>
            <w:tcW w:w="1914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</w:t>
            </w:r>
          </w:p>
        </w:tc>
        <w:tc>
          <w:tcPr>
            <w:tcW w:w="2233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45</w:t>
            </w:r>
          </w:p>
        </w:tc>
        <w:tc>
          <w:tcPr>
            <w:tcW w:w="1772" w:type="dxa"/>
          </w:tcPr>
          <w:p w:rsidR="0086333A" w:rsidRDefault="0086333A" w:rsidP="00494FD1">
            <w:pPr>
              <w:jc w:val="center"/>
            </w:pPr>
            <w:r>
              <w:t>52</w:t>
            </w:r>
          </w:p>
        </w:tc>
        <w:tc>
          <w:tcPr>
            <w:tcW w:w="1773" w:type="dxa"/>
          </w:tcPr>
          <w:p w:rsidR="0086333A" w:rsidRDefault="0086333A" w:rsidP="00494FD1">
            <w:pPr>
              <w:jc w:val="center"/>
            </w:pPr>
            <w:r>
              <w:t>34</w:t>
            </w:r>
          </w:p>
        </w:tc>
        <w:tc>
          <w:tcPr>
            <w:tcW w:w="1631" w:type="dxa"/>
          </w:tcPr>
          <w:p w:rsidR="0086333A" w:rsidRDefault="0086333A" w:rsidP="00494FD1">
            <w:pPr>
              <w:jc w:val="center"/>
            </w:pPr>
          </w:p>
        </w:tc>
      </w:tr>
      <w:tr w:rsidR="0086333A" w:rsidTr="0086333A">
        <w:tc>
          <w:tcPr>
            <w:tcW w:w="1914" w:type="dxa"/>
          </w:tcPr>
          <w:p w:rsidR="0086333A" w:rsidRDefault="0086333A" w:rsidP="00494FD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Среднее по району</w:t>
            </w:r>
          </w:p>
        </w:tc>
        <w:tc>
          <w:tcPr>
            <w:tcW w:w="1914" w:type="dxa"/>
          </w:tcPr>
          <w:p w:rsidR="0086333A" w:rsidRDefault="0086333A" w:rsidP="00494FD1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46,37</w:t>
            </w:r>
          </w:p>
        </w:tc>
        <w:tc>
          <w:tcPr>
            <w:tcW w:w="2233" w:type="dxa"/>
          </w:tcPr>
          <w:p w:rsidR="0086333A" w:rsidRDefault="0086333A" w:rsidP="00494FD1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FF0000"/>
                <w:lang w:eastAsia="en-US"/>
              </w:rPr>
              <w:t>48,4</w:t>
            </w:r>
          </w:p>
        </w:tc>
        <w:tc>
          <w:tcPr>
            <w:tcW w:w="1772" w:type="dxa"/>
          </w:tcPr>
          <w:p w:rsidR="0086333A" w:rsidRPr="00BD0D03" w:rsidRDefault="0086333A" w:rsidP="00494FD1">
            <w:pPr>
              <w:jc w:val="center"/>
              <w:rPr>
                <w:color w:val="FF0000"/>
              </w:rPr>
            </w:pPr>
            <w:r w:rsidRPr="00BD0D03">
              <w:rPr>
                <w:color w:val="FF0000"/>
              </w:rPr>
              <w:t>54,3</w:t>
            </w:r>
          </w:p>
        </w:tc>
        <w:tc>
          <w:tcPr>
            <w:tcW w:w="1773" w:type="dxa"/>
          </w:tcPr>
          <w:p w:rsidR="0086333A" w:rsidRPr="00542F67" w:rsidRDefault="0086333A" w:rsidP="00494FD1">
            <w:pPr>
              <w:jc w:val="center"/>
              <w:rPr>
                <w:color w:val="FF0000"/>
              </w:rPr>
            </w:pPr>
            <w:r w:rsidRPr="00542F67">
              <w:rPr>
                <w:color w:val="FF0000"/>
              </w:rPr>
              <w:t>39</w:t>
            </w:r>
          </w:p>
        </w:tc>
        <w:tc>
          <w:tcPr>
            <w:tcW w:w="1631" w:type="dxa"/>
          </w:tcPr>
          <w:p w:rsidR="0086333A" w:rsidRDefault="0086333A" w:rsidP="00494FD1">
            <w:pPr>
              <w:jc w:val="center"/>
            </w:pPr>
          </w:p>
        </w:tc>
      </w:tr>
    </w:tbl>
    <w:p w:rsidR="00494FD1" w:rsidRDefault="00494FD1" w:rsidP="00494FD1">
      <w:pPr>
        <w:jc w:val="center"/>
      </w:pPr>
    </w:p>
    <w:p w:rsidR="00494FD1" w:rsidRDefault="00494FD1" w:rsidP="00494FD1">
      <w:r>
        <w:t>Из табли</w:t>
      </w:r>
      <w:r w:rsidR="0086333A">
        <w:t xml:space="preserve">цы видно, что в течение нескольких </w:t>
      </w:r>
      <w:r>
        <w:t>лет средний</w:t>
      </w:r>
      <w:r w:rsidR="0086333A">
        <w:t xml:space="preserve"> балл ЕГЭ по физике повышался, а в этом году снизился на 15% по сравнению с 2016-17 годом. Это объясняется недостаточ</w:t>
      </w:r>
      <w:r w:rsidR="0061466C">
        <w:t xml:space="preserve">ной подготовкой учащихся, слабой </w:t>
      </w:r>
      <w:r w:rsidR="0086333A">
        <w:t xml:space="preserve"> успеваемость</w:t>
      </w:r>
      <w:r w:rsidR="0061466C">
        <w:t>ю</w:t>
      </w:r>
      <w:r w:rsidR="0086333A">
        <w:t xml:space="preserve"> учащихся по физике</w:t>
      </w:r>
      <w:r w:rsidR="005251FC">
        <w:t>.</w:t>
      </w:r>
    </w:p>
    <w:p w:rsidR="00494FD1" w:rsidRDefault="00494FD1" w:rsidP="00494FD1">
      <w:r>
        <w:rPr>
          <w:noProof/>
        </w:rPr>
        <w:lastRenderedPageBreak/>
        <w:drawing>
          <wp:inline distT="0" distB="0" distL="0" distR="0">
            <wp:extent cx="5505450" cy="3209925"/>
            <wp:effectExtent l="0" t="0" r="0" b="0"/>
            <wp:docPr id="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94FD1" w:rsidRDefault="00494FD1" w:rsidP="00494FD1"/>
    <w:p w:rsidR="00494FD1" w:rsidRDefault="00494FD1" w:rsidP="00494FD1"/>
    <w:p w:rsidR="00494FD1" w:rsidRDefault="00494FD1" w:rsidP="00494FD1">
      <w:r>
        <w:t>На диаграмме №4 представлено сравнение результатов (средний бал) по годам  школ, учащиеся которых регулярно сдавали физику. На диаграмме вид</w:t>
      </w:r>
      <w:r w:rsidR="00542F67">
        <w:t xml:space="preserve">но, что стабильные результаты по физике показывают учащиеся МКОУ ГСОШ№1, ГСОШ№3, </w:t>
      </w:r>
      <w:proofErr w:type="spellStart"/>
      <w:r w:rsidR="00542F67">
        <w:t>Винлицей</w:t>
      </w:r>
      <w:proofErr w:type="spellEnd"/>
      <w:r w:rsidR="00542F67">
        <w:t>, ГМГ.</w:t>
      </w:r>
    </w:p>
    <w:p w:rsidR="00494FD1" w:rsidRDefault="00494FD1" w:rsidP="00494FD1"/>
    <w:p w:rsidR="00494FD1" w:rsidRDefault="00494FD1" w:rsidP="00494FD1"/>
    <w:p w:rsidR="00494FD1" w:rsidRDefault="00494FD1" w:rsidP="00494FD1">
      <w:pPr>
        <w:rPr>
          <w:b/>
        </w:rPr>
      </w:pPr>
      <w:r>
        <w:rPr>
          <w:b/>
        </w:rPr>
        <w:t>1.6 Выводы и рекомендации</w:t>
      </w:r>
    </w:p>
    <w:p w:rsidR="00494FD1" w:rsidRDefault="00494FD1" w:rsidP="00494FD1">
      <w:r>
        <w:tab/>
        <w:t>Выводы:</w:t>
      </w:r>
    </w:p>
    <w:p w:rsidR="00494FD1" w:rsidRDefault="00494FD1" w:rsidP="00494FD1">
      <w:r>
        <w:t>Считаю результаты ЕГЭ п</w:t>
      </w:r>
      <w:r w:rsidR="00542F67">
        <w:t xml:space="preserve">о физике удовлетворительными. </w:t>
      </w:r>
    </w:p>
    <w:p w:rsidR="00494FD1" w:rsidRDefault="00494FD1" w:rsidP="00494FD1"/>
    <w:p w:rsidR="00494FD1" w:rsidRDefault="00494FD1" w:rsidP="00494FD1">
      <w:r>
        <w:t>Рекомендации:</w:t>
      </w:r>
    </w:p>
    <w:p w:rsidR="00494FD1" w:rsidRDefault="00494FD1" w:rsidP="00494FD1">
      <w:pPr>
        <w:numPr>
          <w:ilvl w:val="0"/>
          <w:numId w:val="1"/>
        </w:numPr>
      </w:pPr>
      <w:r>
        <w:t>В качестве необходимого условия успешной подготовки выпускников к сдаче экзамена использовать элективные курсы, направленные на формирование у школьников умений выполнять задания повышенного и высокого уровня сложности</w:t>
      </w:r>
    </w:p>
    <w:p w:rsidR="00494FD1" w:rsidRDefault="00494FD1" w:rsidP="00494FD1">
      <w:pPr>
        <w:numPr>
          <w:ilvl w:val="0"/>
          <w:numId w:val="1"/>
        </w:numPr>
      </w:pPr>
      <w:r>
        <w:t>На уроках способствовать развитию логического мышления учащихся, формировать умения при решении задач правильно применять те или иные законы физики.</w:t>
      </w:r>
    </w:p>
    <w:p w:rsidR="00494FD1" w:rsidRDefault="00494FD1" w:rsidP="00494FD1">
      <w:pPr>
        <w:numPr>
          <w:ilvl w:val="0"/>
          <w:numId w:val="1"/>
        </w:numPr>
      </w:pPr>
      <w:r>
        <w:t>Совершенствовать методы и формы проведения учебных занятий учителями.</w:t>
      </w:r>
    </w:p>
    <w:p w:rsidR="00494FD1" w:rsidRDefault="00542F67" w:rsidP="00494FD1">
      <w:pPr>
        <w:rPr>
          <w:b/>
        </w:rPr>
      </w:pPr>
      <w:r>
        <w:rPr>
          <w:b/>
        </w:rPr>
        <w:t xml:space="preserve">1.7 Задачи на 2018-2019 </w:t>
      </w:r>
      <w:r w:rsidR="00494FD1">
        <w:rPr>
          <w:b/>
        </w:rPr>
        <w:t>учебный год</w:t>
      </w:r>
    </w:p>
    <w:p w:rsidR="00494FD1" w:rsidRDefault="00494FD1" w:rsidP="00494FD1">
      <w:r>
        <w:t>1.Повышение уровня подготовки учащихся  к экзамену по физике</w:t>
      </w:r>
    </w:p>
    <w:p w:rsidR="00494FD1" w:rsidRDefault="00494FD1" w:rsidP="00494FD1">
      <w:r>
        <w:t>2.Формирование умений  при решении задач правильно применять те или иные законы физики. Способствовать  на уроках развитию логического мышления учащихся.</w:t>
      </w:r>
    </w:p>
    <w:p w:rsidR="00494FD1" w:rsidRDefault="00494FD1" w:rsidP="00494FD1">
      <w:r>
        <w:t>3.Организовать участие</w:t>
      </w:r>
      <w:r w:rsidR="00542F67">
        <w:t xml:space="preserve"> учащихся, сдающих физику в 2018-2019</w:t>
      </w:r>
      <w:r>
        <w:t xml:space="preserve"> году в учебно-тренировочных сборах.</w:t>
      </w:r>
    </w:p>
    <w:p w:rsidR="00494FD1" w:rsidRDefault="00494FD1" w:rsidP="00494FD1"/>
    <w:p w:rsidR="00494FD1" w:rsidRDefault="00542F67" w:rsidP="00494FD1">
      <w:r>
        <w:t>9 июля 2018</w:t>
      </w:r>
      <w:r w:rsidR="00494FD1">
        <w:t xml:space="preserve"> года</w:t>
      </w:r>
    </w:p>
    <w:p w:rsidR="00494FD1" w:rsidRDefault="00494FD1" w:rsidP="00494FD1">
      <w:pPr>
        <w:ind w:left="360"/>
      </w:pPr>
    </w:p>
    <w:p w:rsidR="00494FD1" w:rsidRDefault="00494FD1" w:rsidP="00494FD1">
      <w:pPr>
        <w:ind w:left="360"/>
      </w:pPr>
    </w:p>
    <w:p w:rsidR="00494FD1" w:rsidRDefault="00494FD1" w:rsidP="00494FD1">
      <w:pPr>
        <w:ind w:left="360"/>
      </w:pPr>
      <w:r>
        <w:t xml:space="preserve">Руководитель РМО:              /Сафронова Э.Г./             </w:t>
      </w:r>
    </w:p>
    <w:p w:rsidR="003E7453" w:rsidRDefault="003E7453"/>
    <w:sectPr w:rsidR="003E7453" w:rsidSect="003E7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2635FA"/>
    <w:multiLevelType w:val="hybridMultilevel"/>
    <w:tmpl w:val="E9D07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94FD1"/>
    <w:rsid w:val="000B469E"/>
    <w:rsid w:val="00270143"/>
    <w:rsid w:val="002E27F6"/>
    <w:rsid w:val="003E7453"/>
    <w:rsid w:val="00494FD1"/>
    <w:rsid w:val="005251FC"/>
    <w:rsid w:val="005373EF"/>
    <w:rsid w:val="00542F67"/>
    <w:rsid w:val="0061466C"/>
    <w:rsid w:val="00691893"/>
    <w:rsid w:val="0086333A"/>
    <w:rsid w:val="009A3DFE"/>
    <w:rsid w:val="00AD7F09"/>
    <w:rsid w:val="00D40E13"/>
    <w:rsid w:val="00E05DAE"/>
    <w:rsid w:val="00F67496"/>
    <w:rsid w:val="00F67D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F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6918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9189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69189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691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6918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3">
    <w:name w:val="Title"/>
    <w:basedOn w:val="a"/>
    <w:next w:val="a"/>
    <w:link w:val="a4"/>
    <w:uiPriority w:val="10"/>
    <w:qFormat/>
    <w:rsid w:val="0069189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918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69189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6">
    <w:name w:val="Подзаголовок Знак"/>
    <w:basedOn w:val="a0"/>
    <w:link w:val="a5"/>
    <w:uiPriority w:val="11"/>
    <w:rsid w:val="0069189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7">
    <w:name w:val="No Spacing"/>
    <w:uiPriority w:val="1"/>
    <w:qFormat/>
    <w:rsid w:val="00691893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691893"/>
    <w:pPr>
      <w:ind w:left="720"/>
      <w:contextualSpacing/>
    </w:pPr>
  </w:style>
  <w:style w:type="character" w:styleId="a9">
    <w:name w:val="Intense Reference"/>
    <w:basedOn w:val="a0"/>
    <w:uiPriority w:val="32"/>
    <w:qFormat/>
    <w:rsid w:val="00691893"/>
    <w:rPr>
      <w:b/>
      <w:bCs/>
      <w:smallCaps/>
      <w:color w:val="C0504D" w:themeColor="accent2"/>
      <w:spacing w:val="5"/>
      <w:u w:val="single"/>
    </w:rPr>
  </w:style>
  <w:style w:type="table" w:styleId="aa">
    <w:name w:val="Table Grid"/>
    <w:basedOn w:val="a1"/>
    <w:rsid w:val="00494F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494FD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94FD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гсош№1</c:v>
                </c:pt>
              </c:strCache>
            </c:strRef>
          </c:tx>
          <c:cat>
            <c:numRef>
              <c:f>Лист1!$A$2:$A$10</c:f>
              <c:numCache>
                <c:formatCode>General</c:formatCode>
                <c:ptCount val="9"/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45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ГСОШ№3</c:v>
                </c:pt>
              </c:strCache>
            </c:strRef>
          </c:tx>
          <c:cat>
            <c:numRef>
              <c:f>Лист1!$A$2:$A$10</c:f>
              <c:numCache>
                <c:formatCode>General</c:formatCode>
                <c:ptCount val="9"/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1">
                  <c:v>44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ГМГ</c:v>
                </c:pt>
              </c:strCache>
            </c:strRef>
          </c:tx>
          <c:cat>
            <c:numRef>
              <c:f>Лист1!$A$2:$A$10</c:f>
              <c:numCache>
                <c:formatCode>General</c:formatCode>
                <c:ptCount val="9"/>
              </c:numCache>
            </c:numRef>
          </c:cat>
          <c:val>
            <c:numRef>
              <c:f>Лист1!$D$2:$D$10</c:f>
              <c:numCache>
                <c:formatCode>General</c:formatCode>
                <c:ptCount val="9"/>
                <c:pt idx="2">
                  <c:v>34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Винлицей</c:v>
                </c:pt>
              </c:strCache>
            </c:strRef>
          </c:tx>
          <c:cat>
            <c:numRef>
              <c:f>Лист1!$A$2:$A$10</c:f>
              <c:numCache>
                <c:formatCode>General</c:formatCode>
                <c:ptCount val="9"/>
              </c:numCache>
            </c:numRef>
          </c:cat>
          <c:val>
            <c:numRef>
              <c:f>Лист1!$E$2:$E$10</c:f>
              <c:numCache>
                <c:formatCode>General</c:formatCode>
                <c:ptCount val="9"/>
                <c:pt idx="3">
                  <c:v>34</c:v>
                </c:pt>
              </c:numCache>
            </c:numRef>
          </c:val>
        </c:ser>
        <c:axId val="50291456"/>
        <c:axId val="50293760"/>
      </c:barChart>
      <c:catAx>
        <c:axId val="50291456"/>
        <c:scaling>
          <c:orientation val="minMax"/>
        </c:scaling>
        <c:axPos val="b"/>
        <c:numFmt formatCode="General" sourceLinked="1"/>
        <c:tickLblPos val="nextTo"/>
        <c:crossAx val="50293760"/>
        <c:crosses val="autoZero"/>
        <c:auto val="1"/>
        <c:lblAlgn val="ctr"/>
        <c:lblOffset val="100"/>
      </c:catAx>
      <c:valAx>
        <c:axId val="50293760"/>
        <c:scaling>
          <c:orientation val="minMax"/>
        </c:scaling>
        <c:axPos val="l"/>
        <c:majorGridlines/>
        <c:numFmt formatCode="General" sourceLinked="1"/>
        <c:tickLblPos val="nextTo"/>
        <c:crossAx val="5029145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lineChart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ГСОШ№1</c:v>
                </c:pt>
              </c:strCache>
            </c:strRef>
          </c:tx>
          <c:marker>
            <c:symbol val="none"/>
          </c:marker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13</c:v>
                </c:pt>
                <c:pt idx="8">
                  <c:v>14</c:v>
                </c:pt>
                <c:pt idx="9">
                  <c:v>15</c:v>
                </c:pt>
                <c:pt idx="10">
                  <c:v>19</c:v>
                </c:pt>
                <c:pt idx="11">
                  <c:v>20</c:v>
                </c:pt>
                <c:pt idx="12">
                  <c:v>22</c:v>
                </c:pt>
                <c:pt idx="13">
                  <c:v>23</c:v>
                </c:pt>
                <c:pt idx="14">
                  <c:v>25</c:v>
                </c:pt>
                <c:pt idx="15">
                  <c:v>26</c:v>
                </c:pt>
                <c:pt idx="16">
                  <c:v>27</c:v>
                </c:pt>
              </c:numCache>
            </c:numRef>
          </c:cat>
          <c:val>
            <c:numRef>
              <c:f>Лист1!$B$2:$B$18</c:f>
              <c:numCache>
                <c:formatCode>General</c:formatCode>
                <c:ptCount val="17"/>
                <c:pt idx="0">
                  <c:v>4</c:v>
                </c:pt>
                <c:pt idx="1">
                  <c:v>5</c:v>
                </c:pt>
                <c:pt idx="2">
                  <c:v>4</c:v>
                </c:pt>
                <c:pt idx="3">
                  <c:v>1</c:v>
                </c:pt>
                <c:pt idx="4">
                  <c:v>3</c:v>
                </c:pt>
                <c:pt idx="5">
                  <c:v>3</c:v>
                </c:pt>
                <c:pt idx="6">
                  <c:v>1</c:v>
                </c:pt>
                <c:pt idx="7">
                  <c:v>2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5</c:v>
                </c:pt>
                <c:pt idx="12">
                  <c:v>3</c:v>
                </c:pt>
                <c:pt idx="13">
                  <c:v>2</c:v>
                </c:pt>
                <c:pt idx="14">
                  <c:v>3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ГСОШ№3</c:v>
                </c:pt>
              </c:strCache>
            </c:strRef>
          </c:tx>
          <c:marker>
            <c:symbol val="none"/>
          </c:marker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13</c:v>
                </c:pt>
                <c:pt idx="8">
                  <c:v>14</c:v>
                </c:pt>
                <c:pt idx="9">
                  <c:v>15</c:v>
                </c:pt>
                <c:pt idx="10">
                  <c:v>19</c:v>
                </c:pt>
                <c:pt idx="11">
                  <c:v>20</c:v>
                </c:pt>
                <c:pt idx="12">
                  <c:v>22</c:v>
                </c:pt>
                <c:pt idx="13">
                  <c:v>23</c:v>
                </c:pt>
                <c:pt idx="14">
                  <c:v>25</c:v>
                </c:pt>
                <c:pt idx="15">
                  <c:v>26</c:v>
                </c:pt>
                <c:pt idx="16">
                  <c:v>27</c:v>
                </c:pt>
              </c:numCache>
            </c:numRef>
          </c:cat>
          <c:val>
            <c:numRef>
              <c:f>Лист1!$C$2:$C$18</c:f>
              <c:numCache>
                <c:formatCode>General</c:formatCode>
                <c:ptCount val="17"/>
                <c:pt idx="0">
                  <c:v>2</c:v>
                </c:pt>
                <c:pt idx="1">
                  <c:v>1</c:v>
                </c:pt>
                <c:pt idx="2">
                  <c:v>1</c:v>
                </c:pt>
                <c:pt idx="3">
                  <c:v>2</c:v>
                </c:pt>
                <c:pt idx="4">
                  <c:v>3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0</c:v>
                </c:pt>
                <c:pt idx="11">
                  <c:v>1</c:v>
                </c:pt>
                <c:pt idx="12">
                  <c:v>1</c:v>
                </c:pt>
                <c:pt idx="13">
                  <c:v>3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ГМГ</c:v>
                </c:pt>
              </c:strCache>
            </c:strRef>
          </c:tx>
          <c:marker>
            <c:symbol val="none"/>
          </c:marker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13</c:v>
                </c:pt>
                <c:pt idx="8">
                  <c:v>14</c:v>
                </c:pt>
                <c:pt idx="9">
                  <c:v>15</c:v>
                </c:pt>
                <c:pt idx="10">
                  <c:v>19</c:v>
                </c:pt>
                <c:pt idx="11">
                  <c:v>20</c:v>
                </c:pt>
                <c:pt idx="12">
                  <c:v>22</c:v>
                </c:pt>
                <c:pt idx="13">
                  <c:v>23</c:v>
                </c:pt>
                <c:pt idx="14">
                  <c:v>25</c:v>
                </c:pt>
                <c:pt idx="15">
                  <c:v>26</c:v>
                </c:pt>
                <c:pt idx="16">
                  <c:v>27</c:v>
                </c:pt>
              </c:numCache>
            </c:numRef>
          </c:cat>
          <c:val>
            <c:numRef>
              <c:f>Лист1!$D$2:$D$18</c:f>
              <c:numCache>
                <c:formatCode>General</c:formatCode>
                <c:ptCount val="17"/>
                <c:pt idx="0">
                  <c:v>2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  <c:pt idx="9">
                  <c:v>0</c:v>
                </c:pt>
                <c:pt idx="10">
                  <c:v>1</c:v>
                </c:pt>
                <c:pt idx="11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Винлицей</c:v>
                </c:pt>
              </c:strCache>
            </c:strRef>
          </c:tx>
          <c:marker>
            <c:symbol val="none"/>
          </c:marker>
          <c:cat>
            <c:numRef>
              <c:f>Лист1!$A$2:$A$18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8</c:v>
                </c:pt>
                <c:pt idx="5">
                  <c:v>9</c:v>
                </c:pt>
                <c:pt idx="6">
                  <c:v>10</c:v>
                </c:pt>
                <c:pt idx="7">
                  <c:v>13</c:v>
                </c:pt>
                <c:pt idx="8">
                  <c:v>14</c:v>
                </c:pt>
                <c:pt idx="9">
                  <c:v>15</c:v>
                </c:pt>
                <c:pt idx="10">
                  <c:v>19</c:v>
                </c:pt>
                <c:pt idx="11">
                  <c:v>20</c:v>
                </c:pt>
                <c:pt idx="12">
                  <c:v>22</c:v>
                </c:pt>
                <c:pt idx="13">
                  <c:v>23</c:v>
                </c:pt>
                <c:pt idx="14">
                  <c:v>25</c:v>
                </c:pt>
                <c:pt idx="15">
                  <c:v>26</c:v>
                </c:pt>
                <c:pt idx="16">
                  <c:v>27</c:v>
                </c:pt>
              </c:numCache>
            </c:numRef>
          </c:cat>
          <c:val>
            <c:numRef>
              <c:f>Лист1!$E$2:$E$18</c:f>
              <c:numCache>
                <c:formatCode>General</c:formatCode>
                <c:ptCount val="17"/>
                <c:pt idx="0">
                  <c:v>1</c:v>
                </c:pt>
                <c:pt idx="1">
                  <c:v>2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0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0</c:v>
                </c:pt>
                <c:pt idx="15">
                  <c:v>2</c:v>
                </c:pt>
                <c:pt idx="16">
                  <c:v>1</c:v>
                </c:pt>
              </c:numCache>
            </c:numRef>
          </c:val>
        </c:ser>
        <c:marker val="1"/>
        <c:axId val="70276608"/>
        <c:axId val="70304128"/>
      </c:lineChart>
      <c:catAx>
        <c:axId val="70276608"/>
        <c:scaling>
          <c:orientation val="minMax"/>
        </c:scaling>
        <c:axPos val="b"/>
        <c:numFmt formatCode="General" sourceLinked="1"/>
        <c:tickLblPos val="nextTo"/>
        <c:crossAx val="70304128"/>
        <c:crosses val="autoZero"/>
        <c:auto val="1"/>
        <c:lblAlgn val="ctr"/>
        <c:lblOffset val="100"/>
      </c:catAx>
      <c:valAx>
        <c:axId val="70304128"/>
        <c:scaling>
          <c:orientation val="minMax"/>
        </c:scaling>
        <c:axPos val="l"/>
        <c:majorGridlines/>
        <c:numFmt formatCode="General" sourceLinked="1"/>
        <c:tickLblPos val="nextTo"/>
        <c:crossAx val="7027660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2322907553222513"/>
          <c:y val="0.17709067616547941"/>
          <c:w val="0.17280452489564266"/>
          <c:h val="0.48872738880612893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/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№задания</c:v>
                </c:pt>
              </c:strCache>
            </c:strRef>
          </c:tx>
          <c:cat>
            <c:numRef>
              <c:f>Лист1!$A$2:$A$6</c:f>
              <c:numCache>
                <c:formatCode>General</c:formatCode>
                <c:ptCount val="5"/>
                <c:pt idx="0">
                  <c:v>28</c:v>
                </c:pt>
                <c:pt idx="1">
                  <c:v>29</c:v>
                </c:pt>
                <c:pt idx="2">
                  <c:v>30</c:v>
                </c:pt>
                <c:pt idx="3">
                  <c:v>31</c:v>
                </c:pt>
                <c:pt idx="4">
                  <c:v>32</c:v>
                </c:pt>
              </c:numCache>
            </c:numRef>
          </c:cat>
          <c:val>
            <c:numRef>
              <c:f>Лист1!$B$2:$B$6</c:f>
              <c:numCache>
                <c:formatCode>0%</c:formatCode>
                <c:ptCount val="5"/>
                <c:pt idx="0">
                  <c:v>0</c:v>
                </c:pt>
                <c:pt idx="1">
                  <c:v>0.21000000000000008</c:v>
                </c:pt>
                <c:pt idx="2">
                  <c:v>0</c:v>
                </c:pt>
                <c:pt idx="3">
                  <c:v>7.0000000000000021E-2</c:v>
                </c:pt>
                <c:pt idx="4">
                  <c:v>0.14000000000000001</c:v>
                </c:pt>
              </c:numCache>
            </c:numRef>
          </c:val>
        </c:ser>
        <c:axId val="50181632"/>
        <c:axId val="50183168"/>
      </c:barChart>
      <c:catAx>
        <c:axId val="50181632"/>
        <c:scaling>
          <c:orientation val="minMax"/>
        </c:scaling>
        <c:axPos val="b"/>
        <c:numFmt formatCode="General" sourceLinked="1"/>
        <c:tickLblPos val="nextTo"/>
        <c:crossAx val="50183168"/>
        <c:crosses val="autoZero"/>
        <c:auto val="1"/>
        <c:lblAlgn val="ctr"/>
        <c:lblOffset val="100"/>
      </c:catAx>
      <c:valAx>
        <c:axId val="50183168"/>
        <c:scaling>
          <c:orientation val="minMax"/>
        </c:scaling>
        <c:axPos val="l"/>
        <c:majorGridlines/>
        <c:numFmt formatCode="0%" sourceLinked="1"/>
        <c:tickLblPos val="nextTo"/>
        <c:crossAx val="5018163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14-15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ГСОШ№1</c:v>
                </c:pt>
                <c:pt idx="1">
                  <c:v>ГМГ</c:v>
                </c:pt>
                <c:pt idx="2">
                  <c:v>ВинСОШ</c:v>
                </c:pt>
                <c:pt idx="3">
                  <c:v>ЧСОШ</c:v>
                </c:pt>
                <c:pt idx="4">
                  <c:v>ГСОШ№3</c:v>
                </c:pt>
                <c:pt idx="5">
                  <c:v>КСОШ</c:v>
                </c:pt>
                <c:pt idx="6">
                  <c:v>ГСОШ№2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>
                  <c:v>49</c:v>
                </c:pt>
                <c:pt idx="1">
                  <c:v>46</c:v>
                </c:pt>
                <c:pt idx="2">
                  <c:v>47</c:v>
                </c:pt>
                <c:pt idx="3">
                  <c:v>42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15-16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ГСОШ№1</c:v>
                </c:pt>
                <c:pt idx="1">
                  <c:v>ГМГ</c:v>
                </c:pt>
                <c:pt idx="2">
                  <c:v>ВинСОШ</c:v>
                </c:pt>
                <c:pt idx="3">
                  <c:v>ЧСОШ</c:v>
                </c:pt>
                <c:pt idx="4">
                  <c:v>ГСОШ№3</c:v>
                </c:pt>
                <c:pt idx="5">
                  <c:v>КСОШ</c:v>
                </c:pt>
                <c:pt idx="6">
                  <c:v>ГСОШ№2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48</c:v>
                </c:pt>
                <c:pt idx="1">
                  <c:v>52</c:v>
                </c:pt>
                <c:pt idx="2">
                  <c:v>45</c:v>
                </c:pt>
                <c:pt idx="3">
                  <c:v>45</c:v>
                </c:pt>
                <c:pt idx="4">
                  <c:v>52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16-17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ГСОШ№1</c:v>
                </c:pt>
                <c:pt idx="1">
                  <c:v>ГМГ</c:v>
                </c:pt>
                <c:pt idx="2">
                  <c:v>ВинСОШ</c:v>
                </c:pt>
                <c:pt idx="3">
                  <c:v>ЧСОШ</c:v>
                </c:pt>
                <c:pt idx="4">
                  <c:v>ГСОШ№3</c:v>
                </c:pt>
                <c:pt idx="5">
                  <c:v>КСОШ</c:v>
                </c:pt>
                <c:pt idx="6">
                  <c:v>ГСОШ№2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46</c:v>
                </c:pt>
                <c:pt idx="1">
                  <c:v>74</c:v>
                </c:pt>
                <c:pt idx="2">
                  <c:v>52</c:v>
                </c:pt>
                <c:pt idx="4">
                  <c:v>56</c:v>
                </c:pt>
                <c:pt idx="5">
                  <c:v>43</c:v>
                </c:pt>
                <c:pt idx="6">
                  <c:v>55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17-18</c:v>
                </c:pt>
              </c:strCache>
            </c:strRef>
          </c:tx>
          <c:cat>
            <c:strRef>
              <c:f>Лист1!$A$2:$A$8</c:f>
              <c:strCache>
                <c:ptCount val="7"/>
                <c:pt idx="0">
                  <c:v>ГСОШ№1</c:v>
                </c:pt>
                <c:pt idx="1">
                  <c:v>ГМГ</c:v>
                </c:pt>
                <c:pt idx="2">
                  <c:v>ВинСОШ</c:v>
                </c:pt>
                <c:pt idx="3">
                  <c:v>ЧСОШ</c:v>
                </c:pt>
                <c:pt idx="4">
                  <c:v>ГСОШ№3</c:v>
                </c:pt>
                <c:pt idx="5">
                  <c:v>КСОШ</c:v>
                </c:pt>
                <c:pt idx="6">
                  <c:v>ГСОШ№2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45</c:v>
                </c:pt>
                <c:pt idx="1">
                  <c:v>34</c:v>
                </c:pt>
                <c:pt idx="2">
                  <c:v>34</c:v>
                </c:pt>
                <c:pt idx="4">
                  <c:v>44</c:v>
                </c:pt>
              </c:numCache>
            </c:numRef>
          </c:val>
        </c:ser>
        <c:axId val="70247552"/>
        <c:axId val="70249088"/>
      </c:barChart>
      <c:catAx>
        <c:axId val="70247552"/>
        <c:scaling>
          <c:orientation val="minMax"/>
        </c:scaling>
        <c:axPos val="b"/>
        <c:tickLblPos val="nextTo"/>
        <c:crossAx val="70249088"/>
        <c:crosses val="autoZero"/>
        <c:auto val="1"/>
        <c:lblAlgn val="ctr"/>
        <c:lblOffset val="100"/>
      </c:catAx>
      <c:valAx>
        <c:axId val="70249088"/>
        <c:scaling>
          <c:orientation val="minMax"/>
        </c:scaling>
        <c:axPos val="l"/>
        <c:majorGridlines/>
        <c:numFmt formatCode="General" sourceLinked="1"/>
        <c:tickLblPos val="nextTo"/>
        <c:crossAx val="70247552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1010</Words>
  <Characters>5759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12345</dc:creator>
  <cp:keywords/>
  <dc:description/>
  <cp:lastModifiedBy>12345</cp:lastModifiedBy>
  <cp:revision>3</cp:revision>
  <dcterms:created xsi:type="dcterms:W3CDTF">2018-07-09T06:35:00Z</dcterms:created>
  <dcterms:modified xsi:type="dcterms:W3CDTF">2018-07-10T12:15:00Z</dcterms:modified>
</cp:coreProperties>
</file>