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5448C7">
        <w:rPr>
          <w:rFonts w:ascii="Times New Roman" w:hAnsi="Times New Roman" w:cs="Times New Roman"/>
          <w:sz w:val="24"/>
          <w:szCs w:val="24"/>
        </w:rPr>
        <w:t>05.11.2019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5448C7">
        <w:rPr>
          <w:rFonts w:ascii="Times New Roman" w:hAnsi="Times New Roman" w:cs="Times New Roman"/>
          <w:sz w:val="24"/>
          <w:szCs w:val="24"/>
        </w:rPr>
        <w:t>364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2D6835" w:rsidRDefault="00D10A61" w:rsidP="00F82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апробации итогового сочинения (изложения)</w:t>
            </w:r>
            <w:r w:rsidR="0027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91CB9" w:rsidRDefault="00E251B8" w:rsidP="00CD13B9">
      <w:pPr>
        <w:jc w:val="both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  <w:r w:rsidRPr="00391CB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460C1" w:rsidRPr="00B460C1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приказом </w:t>
      </w:r>
      <w:r w:rsidR="005448C7">
        <w:rPr>
          <w:rFonts w:ascii="Times New Roman" w:hAnsi="Times New Roman" w:cs="Times New Roman"/>
          <w:bCs/>
          <w:sz w:val="24"/>
          <w:szCs w:val="24"/>
        </w:rPr>
        <w:t xml:space="preserve">Управление образования </w:t>
      </w:r>
      <w:proofErr w:type="spellStart"/>
      <w:r w:rsidR="005448C7">
        <w:rPr>
          <w:rFonts w:ascii="Times New Roman" w:hAnsi="Times New Roman" w:cs="Times New Roman"/>
          <w:bCs/>
          <w:sz w:val="24"/>
          <w:szCs w:val="24"/>
        </w:rPr>
        <w:t>Городовиковского</w:t>
      </w:r>
      <w:proofErr w:type="spellEnd"/>
      <w:r w:rsidR="005448C7">
        <w:rPr>
          <w:rFonts w:ascii="Times New Roman" w:hAnsi="Times New Roman" w:cs="Times New Roman"/>
          <w:bCs/>
          <w:sz w:val="24"/>
          <w:szCs w:val="24"/>
        </w:rPr>
        <w:t xml:space="preserve"> РМО РК от 01.07.2019г. №244 «</w:t>
      </w:r>
      <w:r w:rsidR="005448C7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</w:t>
      </w:r>
      <w:r w:rsidR="005448C7" w:rsidRPr="00764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8C7" w:rsidRPr="0076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54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="0054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54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460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460C1" w:rsidRPr="00B460C1">
        <w:rPr>
          <w:rFonts w:ascii="Times New Roman" w:hAnsi="Times New Roman" w:cs="Times New Roman"/>
          <w:bCs/>
          <w:sz w:val="24"/>
          <w:szCs w:val="24"/>
        </w:rPr>
        <w:t>в целях отработки территориальной схемы проведения итогового сочинения (изложения) в 20</w:t>
      </w:r>
      <w:r w:rsidR="005448C7">
        <w:rPr>
          <w:rFonts w:ascii="Times New Roman" w:hAnsi="Times New Roman" w:cs="Times New Roman"/>
          <w:bCs/>
          <w:sz w:val="24"/>
          <w:szCs w:val="24"/>
        </w:rPr>
        <w:t>20</w:t>
      </w:r>
      <w:r w:rsidR="00B460C1" w:rsidRPr="00B460C1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B460C1">
        <w:rPr>
          <w:rFonts w:ascii="Times New Roman" w:hAnsi="Times New Roman" w:cs="Times New Roman"/>
          <w:sz w:val="24"/>
          <w:szCs w:val="24"/>
        </w:rPr>
        <w:t xml:space="preserve"> </w:t>
      </w:r>
      <w:r w:rsidRPr="00391CB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5448C7" w:rsidRPr="005448C7" w:rsidRDefault="005448C7" w:rsidP="00F80F8F">
      <w:pPr>
        <w:numPr>
          <w:ilvl w:val="0"/>
          <w:numId w:val="3"/>
        </w:numPr>
        <w:spacing w:after="0" w:line="240" w:lineRule="auto"/>
        <w:ind w:left="7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8C7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Руководителям </w:t>
      </w:r>
      <w:r w:rsidRPr="005448C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Худайбергенова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(Остапенко Е.А.),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Намрова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Е.В.),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многопрофильная гимназия им.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Б.Б.Городовикова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>» (Макаренко Г.М.), МКОУ «Кировский сельский лицей»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Гофарт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И.В.), МКОУ «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лицей школа 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и</w:t>
      </w:r>
      <w:r w:rsidRPr="005448C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448C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448C7">
        <w:rPr>
          <w:rFonts w:ascii="Times New Roman" w:hAnsi="Times New Roman" w:cs="Times New Roman"/>
          <w:sz w:val="24"/>
          <w:szCs w:val="24"/>
        </w:rPr>
        <w:t>едова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Ф.И.» (</w:t>
      </w:r>
      <w:proofErr w:type="spellStart"/>
      <w:r w:rsidRPr="005448C7">
        <w:rPr>
          <w:rFonts w:ascii="Times New Roman" w:hAnsi="Times New Roman" w:cs="Times New Roman"/>
          <w:sz w:val="24"/>
          <w:szCs w:val="24"/>
        </w:rPr>
        <w:t>Нарыжная</w:t>
      </w:r>
      <w:proofErr w:type="spellEnd"/>
      <w:r w:rsidRPr="005448C7">
        <w:rPr>
          <w:rFonts w:ascii="Times New Roman" w:hAnsi="Times New Roman" w:cs="Times New Roman"/>
          <w:sz w:val="24"/>
          <w:szCs w:val="24"/>
        </w:rPr>
        <w:t xml:space="preserve"> Т.П.):</w:t>
      </w:r>
    </w:p>
    <w:p w:rsidR="00F80F8F" w:rsidRPr="005448C7" w:rsidRDefault="00CB629C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448C7" w:rsidRPr="005448C7">
        <w:rPr>
          <w:rFonts w:ascii="Times New Roman" w:hAnsi="Times New Roman" w:cs="Times New Roman"/>
          <w:color w:val="000000"/>
          <w:sz w:val="24"/>
          <w:szCs w:val="24"/>
        </w:rPr>
        <w:t xml:space="preserve">рганизовать проведение </w:t>
      </w:r>
      <w:r w:rsidR="00F80F8F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апробаци</w:t>
      </w:r>
      <w:r w:rsidR="005448C7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F80F8F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итогового сочинения (изложения)</w:t>
      </w:r>
      <w:r w:rsidR="005448C7" w:rsidRPr="005448C7">
        <w:rPr>
          <w:rFonts w:ascii="Times New Roman" w:hAnsi="Times New Roman" w:cs="Times New Roman"/>
          <w:color w:val="000000"/>
          <w:sz w:val="24"/>
          <w:szCs w:val="24"/>
        </w:rPr>
        <w:t xml:space="preserve"> в общеобразовательных организациях  14.11.2019г. по 17.11.2019г.;</w:t>
      </w:r>
    </w:p>
    <w:p w:rsidR="00F80F8F" w:rsidRPr="005448C7" w:rsidRDefault="00F80F8F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8C7">
        <w:rPr>
          <w:rFonts w:ascii="Times New Roman" w:hAnsi="Times New Roman" w:cs="Times New Roman"/>
          <w:color w:val="000000"/>
          <w:sz w:val="24"/>
          <w:szCs w:val="24"/>
        </w:rPr>
        <w:t>Утвердить состав работников ППЭ</w:t>
      </w:r>
      <w:r w:rsidR="005448C7" w:rsidRPr="005448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48C7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 предметной  комиссии по проверке итогового сочинения (изложения) </w:t>
      </w:r>
    </w:p>
    <w:p w:rsidR="00B460C1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обеспечить проведение</w:t>
      </w:r>
      <w:bookmarkStart w:id="0" w:name="_GoBack"/>
      <w:bookmarkEnd w:id="0"/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организационно - технических мероприятий проведения апробации итогового сочинения (изложения);</w:t>
      </w:r>
    </w:p>
    <w:p w:rsidR="00F80F8F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ознакомить </w:t>
      </w:r>
      <w:r w:rsidR="005448C7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учителей русского языка</w:t>
      </w: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примерными темами итогового сочинения (изложения) для проведения апробации итогового сочинения (изложения)</w:t>
      </w:r>
      <w:proofErr w:type="gramStart"/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80F8F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80F8F" w:rsidRPr="005448C7" w:rsidRDefault="00F80F8F" w:rsidP="005448C7">
      <w:pPr>
        <w:pStyle w:val="a6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своевременную обработку бланков итоговых соч</w:t>
      </w:r>
      <w:r w:rsidR="005448C7"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инений (изложений);</w:t>
      </w:r>
    </w:p>
    <w:p w:rsidR="00B460C1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подготовку необходимого количества аудиторий в пунктах проведения (ПП) для рассадки участников итогового сочинения (изложения) по од</w:t>
      </w:r>
      <w:r w:rsidR="00691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ному человеку за рабочий стол</w:t>
      </w: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460C1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наличие необходимого количества орфографических и толковых словарей, выдаваемых участникам итогового сочинения (изложения) членами комиссии (ПП) по проведению итогового сочинения (изложения);</w:t>
      </w:r>
    </w:p>
    <w:p w:rsidR="00B460C1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выдачу инструкции для участников итогового сочинения (изложения) каждому участнику в аудитории;</w:t>
      </w:r>
    </w:p>
    <w:p w:rsidR="00B460C1" w:rsidRPr="005448C7" w:rsidRDefault="00B460C1" w:rsidP="005448C7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8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передачу тем сочинений и текстов изложений в ПП, не позднее, чем за 15 минут до начала итогового сочинения (изложения);</w:t>
      </w:r>
    </w:p>
    <w:p w:rsidR="00CB629C" w:rsidRPr="00622E1E" w:rsidRDefault="00CB629C" w:rsidP="00CB629C">
      <w:pPr>
        <w:pStyle w:val="aa"/>
        <w:numPr>
          <w:ilvl w:val="1"/>
          <w:numId w:val="8"/>
        </w:numPr>
        <w:shd w:val="clear" w:color="auto" w:fill="FFFFFF"/>
        <w:spacing w:before="0" w:beforeAutospacing="0" w:after="0" w:afterAutospacing="0" w:line="300" w:lineRule="atLeast"/>
        <w:jc w:val="both"/>
        <w:rPr>
          <w:bCs/>
          <w:shd w:val="clear" w:color="auto" w:fill="FFFFFF"/>
        </w:rPr>
      </w:pPr>
      <w:r>
        <w:t>о</w:t>
      </w:r>
      <w:r w:rsidRPr="00622E1E">
        <w:t>рганизовать</w:t>
      </w:r>
      <w:r w:rsidRPr="00622E1E">
        <w:rPr>
          <w:rStyle w:val="apple-converted-space"/>
        </w:rPr>
        <w:t> </w:t>
      </w:r>
      <w:r w:rsidRPr="00622E1E">
        <w:t xml:space="preserve"> </w:t>
      </w:r>
      <w:r w:rsidRPr="00622E1E">
        <w:t>проверку итоговых сочинений (изложений) и их оценивание в соответствии с критериями оценивания.</w:t>
      </w:r>
    </w:p>
    <w:p w:rsidR="00CB629C" w:rsidRPr="00194B7D" w:rsidRDefault="00CB629C" w:rsidP="00CB629C">
      <w:pPr>
        <w:pStyle w:val="a6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участников с результатами, итогового сочинения (изложения).</w:t>
      </w:r>
    </w:p>
    <w:p w:rsidR="00CB629C" w:rsidRPr="00622E1E" w:rsidRDefault="00CB629C" w:rsidP="0069185B">
      <w:pPr>
        <w:pStyle w:val="aa"/>
        <w:numPr>
          <w:ilvl w:val="1"/>
          <w:numId w:val="8"/>
        </w:numPr>
        <w:shd w:val="clear" w:color="auto" w:fill="FFFFFF"/>
        <w:spacing w:before="0" w:beforeAutospacing="0" w:after="0" w:afterAutospacing="0" w:line="300" w:lineRule="atLeast"/>
        <w:jc w:val="both"/>
        <w:rPr>
          <w:shd w:val="clear" w:color="auto" w:fill="FFFFFF"/>
        </w:rPr>
      </w:pPr>
      <w:r w:rsidRPr="00622E1E">
        <w:rPr>
          <w:shd w:val="clear" w:color="auto" w:fill="FFFFFF"/>
        </w:rPr>
        <w:t xml:space="preserve">подготовить в срок </w:t>
      </w:r>
      <w:r w:rsidR="0069185B">
        <w:rPr>
          <w:shd w:val="clear" w:color="auto" w:fill="FFFFFF"/>
        </w:rPr>
        <w:t>к</w:t>
      </w:r>
      <w:r w:rsidRPr="00622E1E">
        <w:rPr>
          <w:shd w:val="clear" w:color="auto" w:fill="FFFFFF"/>
        </w:rPr>
        <w:t xml:space="preserve"> </w:t>
      </w:r>
      <w:r w:rsidR="0069185B">
        <w:rPr>
          <w:shd w:val="clear" w:color="auto" w:fill="FFFFFF"/>
        </w:rPr>
        <w:t>18.11.2019</w:t>
      </w:r>
      <w:r>
        <w:rPr>
          <w:shd w:val="clear" w:color="auto" w:fill="FFFFFF"/>
        </w:rPr>
        <w:t xml:space="preserve"> </w:t>
      </w:r>
      <w:r w:rsidRPr="00622E1E">
        <w:rPr>
          <w:shd w:val="clear" w:color="auto" w:fill="FFFFFF"/>
        </w:rPr>
        <w:t xml:space="preserve">г. </w:t>
      </w:r>
      <w:r w:rsidRPr="00622E1E">
        <w:t>аналитическую справку о результатах проверки итогового сочинения (изложения).</w:t>
      </w:r>
    </w:p>
    <w:p w:rsidR="00391CB9" w:rsidRPr="00114FBF" w:rsidRDefault="00391CB9" w:rsidP="005448C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возложить на Петренко Л.С., </w:t>
      </w:r>
      <w:proofErr w:type="spell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proofErr w:type="spell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1CB9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5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D13B9"/>
    <w:rsid w:val="00CF4608"/>
    <w:rsid w:val="00D10A61"/>
    <w:rsid w:val="00D37445"/>
    <w:rsid w:val="00E251B8"/>
    <w:rsid w:val="00F266A2"/>
    <w:rsid w:val="00F34074"/>
    <w:rsid w:val="00F34900"/>
    <w:rsid w:val="00F55299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B6DB-1473-48C0-9F7D-1BF3E680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14</cp:revision>
  <cp:lastPrinted>2019-11-06T07:53:00Z</cp:lastPrinted>
  <dcterms:created xsi:type="dcterms:W3CDTF">2017-05-23T14:21:00Z</dcterms:created>
  <dcterms:modified xsi:type="dcterms:W3CDTF">2019-11-06T08:20:00Z</dcterms:modified>
</cp:coreProperties>
</file>