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Pr="00C34D68" w:rsidRDefault="005C1C8E" w:rsidP="005C1C8E">
      <w:pPr>
        <w:jc w:val="center"/>
      </w:pPr>
      <w:r w:rsidRPr="00C34D68">
        <w:t>УПРАВЛЕНИЕ ОБРАЗОВАНИЯ ГОРОДОВИКОВСКОГО РАЙОННОГО  МУНИЦИПАЛЬНОГО ОБРАЗОВАНИЯ РЕСПУБЛИКИ КАЛМЫКИЯ</w:t>
      </w:r>
    </w:p>
    <w:p w:rsidR="005C1C8E" w:rsidRPr="00C34D68" w:rsidRDefault="005C1C8E" w:rsidP="005C1C8E"/>
    <w:p w:rsidR="005C1C8E" w:rsidRPr="00C34D68" w:rsidRDefault="005C1C8E" w:rsidP="005C1C8E">
      <w:pPr>
        <w:jc w:val="center"/>
      </w:pPr>
      <w:r w:rsidRPr="00C34D68">
        <w:t>ПРИКАЗ</w:t>
      </w:r>
    </w:p>
    <w:p w:rsidR="005C1C8E" w:rsidRPr="00C34D68" w:rsidRDefault="00D968B0" w:rsidP="005C1C8E">
      <w:r w:rsidRPr="00C34D68">
        <w:t xml:space="preserve">от </w:t>
      </w:r>
      <w:r w:rsidR="006336D1" w:rsidRPr="00C34D68">
        <w:t>25.12</w:t>
      </w:r>
      <w:r w:rsidR="001D2271" w:rsidRPr="00C34D68">
        <w:t>.201</w:t>
      </w:r>
      <w:r w:rsidR="001B1889" w:rsidRPr="00C34D68">
        <w:t>9</w:t>
      </w:r>
      <w:r w:rsidR="005C1C8E" w:rsidRPr="00C34D68">
        <w:t xml:space="preserve"> г.                                                                                                                                 №</w:t>
      </w:r>
      <w:r w:rsidR="006336D1" w:rsidRPr="00C34D68">
        <w:t>425</w:t>
      </w:r>
    </w:p>
    <w:p w:rsidR="005C1C8E" w:rsidRPr="00C34D68" w:rsidRDefault="005C1C8E" w:rsidP="005C1C8E">
      <w:pPr>
        <w:jc w:val="center"/>
      </w:pPr>
      <w:proofErr w:type="spellStart"/>
      <w:r w:rsidRPr="00C34D68">
        <w:t>г</w:t>
      </w:r>
      <w:proofErr w:type="gramStart"/>
      <w:r w:rsidRPr="00C34D68">
        <w:t>.Г</w:t>
      </w:r>
      <w:proofErr w:type="gramEnd"/>
      <w:r w:rsidRPr="00C34D68">
        <w:t>ородовиковск</w:t>
      </w:r>
      <w:proofErr w:type="spellEnd"/>
    </w:p>
    <w:p w:rsidR="005C1C8E" w:rsidRPr="00C34D68" w:rsidRDefault="005C1C8E" w:rsidP="005C1C8E">
      <w:pPr>
        <w:jc w:val="center"/>
      </w:pPr>
    </w:p>
    <w:p w:rsidR="005C1C8E" w:rsidRPr="00C34D68" w:rsidRDefault="005C1C8E" w:rsidP="005C1C8E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RPr="00C34D68" w:rsidTr="005C1C8E">
        <w:trPr>
          <w:trHeight w:val="905"/>
        </w:trPr>
        <w:tc>
          <w:tcPr>
            <w:tcW w:w="5778" w:type="dxa"/>
          </w:tcPr>
          <w:p w:rsidR="005C1C8E" w:rsidRPr="00C34D68" w:rsidRDefault="00BC6F66">
            <w:pPr>
              <w:jc w:val="both"/>
            </w:pPr>
            <w:r>
              <w:rPr>
                <w:rFonts w:eastAsiaTheme="minorHAnsi"/>
                <w:color w:val="000000"/>
                <w:lang w:eastAsia="en-US"/>
              </w:rPr>
              <w:t xml:space="preserve">Об организации и проведении </w:t>
            </w:r>
            <w:r w:rsidR="006336D1" w:rsidRPr="00C34D68">
              <w:rPr>
                <w:rFonts w:eastAsiaTheme="minorHAnsi"/>
                <w:color w:val="000000"/>
                <w:lang w:eastAsia="en-US"/>
              </w:rPr>
              <w:t>республиканского родительского собрания по вопросам организации и проведения государственной итоговой аттестации в 2020 году</w:t>
            </w:r>
          </w:p>
          <w:p w:rsidR="005C1C8E" w:rsidRPr="00C34D68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Pr="00C34D68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Pr="00C34D68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Pr="00C34D68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Pr="00C34D68" w:rsidRDefault="005C1C8E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3D4F" w:rsidRPr="00C34D68" w:rsidRDefault="005C1C8E" w:rsidP="000A3D4F">
      <w:pPr>
        <w:jc w:val="both"/>
      </w:pPr>
      <w:r w:rsidRPr="00C34D68">
        <w:rPr>
          <w:color w:val="000000"/>
        </w:rPr>
        <w:t xml:space="preserve">    </w:t>
      </w:r>
      <w:proofErr w:type="gramStart"/>
      <w:r w:rsidR="006336D1" w:rsidRPr="00C34D68">
        <w:rPr>
          <w:rFonts w:eastAsiaTheme="minorHAnsi"/>
          <w:color w:val="000000"/>
          <w:lang w:eastAsia="en-US"/>
        </w:rPr>
        <w:t>Во исполнение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 на территории Республики Калмыкия, утвержденного приказом Министерства образования и науки Республики Калмыкия от 18.06.2019 г. № 944, приказами Министерства образования и науки Республики Калмыкия от 16.12.2019г. №1759 «Об утверждении графика проведения республиканского родительского собрания по</w:t>
      </w:r>
      <w:proofErr w:type="gramEnd"/>
      <w:r w:rsidR="006336D1" w:rsidRPr="00C34D68">
        <w:rPr>
          <w:rFonts w:eastAsiaTheme="minorHAnsi"/>
          <w:color w:val="000000"/>
          <w:lang w:eastAsia="en-US"/>
        </w:rPr>
        <w:t xml:space="preserve"> вопросам организации и проведения государственной итоговой аттестации в 2020 году», в целях информирования родителей (законных представителей) выпускников по вопросам организации и проведения государственной итоговой аттестации в 2020 году </w:t>
      </w:r>
      <w:r w:rsidR="000A3D4F" w:rsidRPr="00C34D68">
        <w:rPr>
          <w:color w:val="000000"/>
          <w:spacing w:val="70"/>
        </w:rPr>
        <w:t>приказываю:</w:t>
      </w:r>
    </w:p>
    <w:p w:rsidR="000A3D4F" w:rsidRPr="00C34D68" w:rsidRDefault="000A3D4F" w:rsidP="000A3D4F">
      <w:pPr>
        <w:jc w:val="both"/>
        <w:rPr>
          <w:color w:val="000000"/>
        </w:rPr>
      </w:pPr>
      <w:r w:rsidRPr="00C34D68">
        <w:rPr>
          <w:color w:val="000000"/>
        </w:rPr>
        <w:t xml:space="preserve">    </w:t>
      </w:r>
    </w:p>
    <w:p w:rsidR="006336D1" w:rsidRPr="00C34D68" w:rsidRDefault="006336D1" w:rsidP="006336D1">
      <w:pPr>
        <w:pStyle w:val="a4"/>
        <w:numPr>
          <w:ilvl w:val="0"/>
          <w:numId w:val="1"/>
        </w:numPr>
        <w:ind w:left="0"/>
        <w:jc w:val="both"/>
      </w:pPr>
      <w:r w:rsidRPr="00C34D68">
        <w:t xml:space="preserve">Старшему методисту УО ГРМО РК (Петренко Л.С.) организовать 15 января 2020 года в 15.00 часов проведения республиканского родительского собрания на базе </w:t>
      </w:r>
      <w:r w:rsidR="00BC6F66">
        <w:rPr>
          <w:color w:val="000000"/>
        </w:rPr>
        <w:t xml:space="preserve">Управления образования </w:t>
      </w:r>
      <w:proofErr w:type="spellStart"/>
      <w:r w:rsidR="00BC6F66">
        <w:rPr>
          <w:color w:val="000000"/>
        </w:rPr>
        <w:t>Городовиковского</w:t>
      </w:r>
      <w:proofErr w:type="spellEnd"/>
      <w:r w:rsidR="00BC6F66">
        <w:rPr>
          <w:color w:val="000000"/>
        </w:rPr>
        <w:t xml:space="preserve"> районного муниципального образования Республики Калмыкия, расположенного по адресу: </w:t>
      </w:r>
      <w:proofErr w:type="spellStart"/>
      <w:r w:rsidR="00BC6F66">
        <w:rPr>
          <w:color w:val="000000"/>
        </w:rPr>
        <w:t>г</w:t>
      </w:r>
      <w:proofErr w:type="gramStart"/>
      <w:r w:rsidR="00BC6F66">
        <w:rPr>
          <w:color w:val="000000"/>
        </w:rPr>
        <w:t>.Г</w:t>
      </w:r>
      <w:proofErr w:type="gramEnd"/>
      <w:r w:rsidR="00BC6F66">
        <w:rPr>
          <w:color w:val="000000"/>
        </w:rPr>
        <w:t>ородовиковск</w:t>
      </w:r>
      <w:proofErr w:type="spellEnd"/>
      <w:r w:rsidR="00BC6F66">
        <w:rPr>
          <w:color w:val="000000"/>
        </w:rPr>
        <w:t xml:space="preserve">, </w:t>
      </w:r>
      <w:proofErr w:type="spellStart"/>
      <w:r w:rsidR="00BC6F66">
        <w:rPr>
          <w:color w:val="000000"/>
        </w:rPr>
        <w:t>пер.Комсомольский</w:t>
      </w:r>
      <w:proofErr w:type="spellEnd"/>
      <w:r w:rsidR="00BC6F66">
        <w:rPr>
          <w:color w:val="000000"/>
        </w:rPr>
        <w:t>, 3</w:t>
      </w:r>
    </w:p>
    <w:p w:rsidR="006336D1" w:rsidRPr="00C34D68" w:rsidRDefault="006336D1" w:rsidP="006336D1">
      <w:pPr>
        <w:pStyle w:val="a4"/>
        <w:numPr>
          <w:ilvl w:val="0"/>
          <w:numId w:val="1"/>
        </w:numPr>
        <w:ind w:left="0"/>
        <w:jc w:val="both"/>
      </w:pPr>
      <w:r w:rsidRPr="00C34D68">
        <w:rPr>
          <w:color w:val="000000"/>
        </w:rPr>
        <w:t xml:space="preserve">Руководителям образовательных организаций </w:t>
      </w:r>
      <w:r w:rsidRPr="00C34D68">
        <w:t>МКОУ «</w:t>
      </w:r>
      <w:proofErr w:type="spellStart"/>
      <w:r w:rsidRPr="00C34D68">
        <w:t>Городовиковская</w:t>
      </w:r>
      <w:proofErr w:type="spellEnd"/>
      <w:r w:rsidRPr="00C34D68">
        <w:t xml:space="preserve"> средняя общеобразовательная школа №1 </w:t>
      </w:r>
      <w:proofErr w:type="spellStart"/>
      <w:r w:rsidRPr="00C34D68">
        <w:t>им.Г.Лазарева</w:t>
      </w:r>
      <w:proofErr w:type="spellEnd"/>
      <w:r w:rsidRPr="00C34D68">
        <w:t>» (</w:t>
      </w:r>
      <w:proofErr w:type="spellStart"/>
      <w:r w:rsidRPr="00C34D68">
        <w:t>Худайбергенова</w:t>
      </w:r>
      <w:proofErr w:type="spellEnd"/>
      <w:r w:rsidRPr="00C34D68">
        <w:t xml:space="preserve"> С.В.), МКОУ «</w:t>
      </w:r>
      <w:proofErr w:type="spellStart"/>
      <w:r w:rsidRPr="00C34D68">
        <w:t>Городовиковская</w:t>
      </w:r>
      <w:proofErr w:type="spellEnd"/>
      <w:r w:rsidRPr="00C34D68">
        <w:t xml:space="preserve"> средняя общеобразовательная школа №2» (</w:t>
      </w:r>
      <w:r w:rsidR="001E280D" w:rsidRPr="00C34D68">
        <w:t>Остапенко Е.А</w:t>
      </w:r>
      <w:r w:rsidRPr="00C34D68">
        <w:t>.), МКОУ «</w:t>
      </w:r>
      <w:proofErr w:type="spellStart"/>
      <w:r w:rsidRPr="00C34D68">
        <w:t>Городовиковская</w:t>
      </w:r>
      <w:proofErr w:type="spellEnd"/>
      <w:r w:rsidRPr="00C34D68">
        <w:t xml:space="preserve"> средняя общеобразовательная школа №3» (</w:t>
      </w:r>
      <w:proofErr w:type="spellStart"/>
      <w:r w:rsidR="001E280D" w:rsidRPr="00C34D68">
        <w:t>Намрова</w:t>
      </w:r>
      <w:proofErr w:type="spellEnd"/>
      <w:r w:rsidR="001E280D" w:rsidRPr="00C34D68">
        <w:t xml:space="preserve"> Е.В.</w:t>
      </w:r>
      <w:r w:rsidRPr="00C34D68">
        <w:t>), МКОУ «</w:t>
      </w:r>
      <w:proofErr w:type="spellStart"/>
      <w:r w:rsidRPr="00C34D68">
        <w:t>Городовиковская</w:t>
      </w:r>
      <w:proofErr w:type="spellEnd"/>
      <w:r w:rsidRPr="00C34D68">
        <w:t xml:space="preserve"> многопрофильная гимназия им. </w:t>
      </w:r>
      <w:proofErr w:type="spellStart"/>
      <w:r w:rsidRPr="00C34D68">
        <w:t>Б.Б.Городовикова</w:t>
      </w:r>
      <w:proofErr w:type="spellEnd"/>
      <w:r w:rsidRPr="00C34D68">
        <w:t>» (Макаренко Г.М.), МКОУ «Кировск</w:t>
      </w:r>
      <w:r w:rsidR="001E280D" w:rsidRPr="00C34D68">
        <w:t>ий</w:t>
      </w:r>
      <w:r w:rsidRPr="00C34D68">
        <w:t xml:space="preserve"> </w:t>
      </w:r>
      <w:r w:rsidR="001E280D" w:rsidRPr="00C34D68">
        <w:t>сельский лицей</w:t>
      </w:r>
      <w:r w:rsidRPr="00C34D68">
        <w:t>» (</w:t>
      </w:r>
      <w:proofErr w:type="spellStart"/>
      <w:r w:rsidRPr="00C34D68">
        <w:t>Гофарт</w:t>
      </w:r>
      <w:proofErr w:type="spellEnd"/>
      <w:r w:rsidRPr="00C34D68">
        <w:t xml:space="preserve"> И.В.), МКОУ «</w:t>
      </w:r>
      <w:proofErr w:type="spellStart"/>
      <w:r w:rsidRPr="00C34D68">
        <w:t>Виноградненский</w:t>
      </w:r>
      <w:proofErr w:type="spellEnd"/>
      <w:r w:rsidRPr="00C34D68">
        <w:t xml:space="preserve"> лицей </w:t>
      </w:r>
      <w:proofErr w:type="spellStart"/>
      <w:r w:rsidRPr="00C34D68">
        <w:t>им</w:t>
      </w:r>
      <w:proofErr w:type="gramStart"/>
      <w:r w:rsidRPr="00C34D68">
        <w:t>.Д</w:t>
      </w:r>
      <w:proofErr w:type="gramEnd"/>
      <w:r w:rsidRPr="00C34D68">
        <w:t>едова</w:t>
      </w:r>
      <w:proofErr w:type="spellEnd"/>
      <w:r w:rsidRPr="00C34D68">
        <w:t xml:space="preserve"> Ф.И.» (</w:t>
      </w:r>
      <w:proofErr w:type="spellStart"/>
      <w:r w:rsidRPr="00C34D68">
        <w:t>Нарыжная</w:t>
      </w:r>
      <w:proofErr w:type="spellEnd"/>
      <w:r w:rsidRPr="00C34D68">
        <w:t xml:space="preserve"> Т.П.), МКОУ «Южная средняя общеобразовательная школа» (Найденова Н.И.), МКОУ «Чапаевская средняя общеобразовательная школа» (</w:t>
      </w:r>
      <w:proofErr w:type="spellStart"/>
      <w:r w:rsidRPr="00C34D68">
        <w:t>Садманова</w:t>
      </w:r>
      <w:proofErr w:type="spellEnd"/>
      <w:r w:rsidRPr="00C34D68">
        <w:t xml:space="preserve"> Е.Н.)</w:t>
      </w:r>
      <w:r w:rsidRPr="00C34D68">
        <w:rPr>
          <w:color w:val="000000"/>
        </w:rPr>
        <w:t xml:space="preserve"> обеспечить участие в данном мероприятии родительской общественности, классных руководителей 9 -х, 11-х классов и руководителей РМО; </w:t>
      </w:r>
    </w:p>
    <w:p w:rsidR="006336D1" w:rsidRPr="00C34D68" w:rsidRDefault="00BC6F66" w:rsidP="006336D1">
      <w:pPr>
        <w:pStyle w:val="a4"/>
        <w:numPr>
          <w:ilvl w:val="0"/>
          <w:numId w:val="1"/>
        </w:numPr>
        <w:ind w:left="0"/>
        <w:jc w:val="both"/>
      </w:pPr>
      <w:r>
        <w:t>Старшему методисту УО ГРМО РК (Петренко Л.С.), ведущему программисту (</w:t>
      </w:r>
      <w:proofErr w:type="spellStart"/>
      <w:r>
        <w:t>Луханин</w:t>
      </w:r>
      <w:proofErr w:type="spellEnd"/>
      <w:r>
        <w:t xml:space="preserve"> Ю.Н.)</w:t>
      </w:r>
      <w:r w:rsidR="006336D1" w:rsidRPr="00C34D68">
        <w:t xml:space="preserve">  </w:t>
      </w:r>
      <w:bookmarkStart w:id="0" w:name="_GoBack"/>
      <w:bookmarkEnd w:id="0"/>
      <w:r w:rsidR="006336D1" w:rsidRPr="00C34D68">
        <w:t>обеспечить условия для проведения республиканского родительского собрания.</w:t>
      </w:r>
    </w:p>
    <w:p w:rsidR="006336D1" w:rsidRPr="00C34D68" w:rsidRDefault="006336D1" w:rsidP="006336D1">
      <w:pPr>
        <w:pStyle w:val="a4"/>
        <w:numPr>
          <w:ilvl w:val="0"/>
          <w:numId w:val="1"/>
        </w:numPr>
        <w:ind w:left="0"/>
        <w:jc w:val="both"/>
        <w:rPr>
          <w:color w:val="000000"/>
        </w:rPr>
      </w:pPr>
      <w:proofErr w:type="gramStart"/>
      <w:r w:rsidRPr="00C34D68">
        <w:rPr>
          <w:color w:val="000000"/>
        </w:rPr>
        <w:t>Контроль за</w:t>
      </w:r>
      <w:proofErr w:type="gramEnd"/>
      <w:r w:rsidRPr="00C34D68">
        <w:rPr>
          <w:color w:val="000000"/>
        </w:rPr>
        <w:t xml:space="preserve"> исполнением настоящего приказа оставляю за собой.</w:t>
      </w:r>
    </w:p>
    <w:p w:rsidR="006336D1" w:rsidRPr="00C34D68" w:rsidRDefault="006336D1" w:rsidP="006336D1">
      <w:pPr>
        <w:spacing w:after="120"/>
        <w:jc w:val="center"/>
      </w:pPr>
    </w:p>
    <w:p w:rsidR="005C1C8E" w:rsidRPr="00C34D68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ind w:firstLine="1701"/>
        <w:rPr>
          <w:color w:val="000000"/>
        </w:rPr>
      </w:pPr>
      <w:r>
        <w:rPr>
          <w:color w:val="000000"/>
        </w:rPr>
        <w:t xml:space="preserve">Начальник Управления образования </w:t>
      </w:r>
    </w:p>
    <w:p w:rsidR="005C1C8E" w:rsidRDefault="005C1C8E" w:rsidP="005C1C8E">
      <w:pPr>
        <w:ind w:firstLine="1701"/>
        <w:rPr>
          <w:color w:val="000000"/>
        </w:rPr>
      </w:pPr>
      <w:proofErr w:type="spellStart"/>
      <w:r>
        <w:rPr>
          <w:color w:val="000000"/>
        </w:rPr>
        <w:t>Городовиковского</w:t>
      </w:r>
      <w:proofErr w:type="spellEnd"/>
      <w:r>
        <w:rPr>
          <w:color w:val="000000"/>
        </w:rPr>
        <w:t xml:space="preserve"> РМО РК:                  </w:t>
      </w:r>
      <w:r w:rsidR="000A3D4F">
        <w:rPr>
          <w:color w:val="000000"/>
        </w:rPr>
        <w:t xml:space="preserve">      </w:t>
      </w:r>
      <w:r>
        <w:rPr>
          <w:color w:val="000000"/>
        </w:rPr>
        <w:t xml:space="preserve">                  </w:t>
      </w:r>
      <w:proofErr w:type="spellStart"/>
      <w:r>
        <w:rPr>
          <w:color w:val="000000"/>
        </w:rPr>
        <w:t>Н.Н.Улюмжиева</w:t>
      </w:r>
      <w:proofErr w:type="spellEnd"/>
    </w:p>
    <w:p w:rsidR="00C34D68" w:rsidRDefault="00C34D68" w:rsidP="005C1C8E">
      <w:pPr>
        <w:ind w:firstLine="1701"/>
        <w:rPr>
          <w:color w:val="000000"/>
        </w:rPr>
      </w:pPr>
    </w:p>
    <w:p w:rsidR="00C34D68" w:rsidRDefault="00C34D68" w:rsidP="005C1C8E">
      <w:pPr>
        <w:ind w:firstLine="1701"/>
        <w:rPr>
          <w:color w:val="000000"/>
        </w:rPr>
      </w:pPr>
    </w:p>
    <w:p w:rsidR="00C34D68" w:rsidRDefault="00C34D68" w:rsidP="005C1C8E">
      <w:pPr>
        <w:ind w:firstLine="1701"/>
        <w:rPr>
          <w:color w:val="000000"/>
        </w:rPr>
      </w:pPr>
    </w:p>
    <w:p w:rsidR="00C34D68" w:rsidRDefault="00C34D68" w:rsidP="005C1C8E">
      <w:pPr>
        <w:ind w:firstLine="1701"/>
        <w:rPr>
          <w:color w:val="000000"/>
        </w:rPr>
      </w:pPr>
    </w:p>
    <w:p w:rsidR="00C34D68" w:rsidRDefault="00C34D68" w:rsidP="005C1C8E">
      <w:pPr>
        <w:ind w:firstLine="1701"/>
        <w:rPr>
          <w:color w:val="000000"/>
        </w:rPr>
      </w:pPr>
    </w:p>
    <w:sectPr w:rsidR="00C34D68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A3D4F"/>
    <w:rsid w:val="00184F00"/>
    <w:rsid w:val="001B1889"/>
    <w:rsid w:val="001D2271"/>
    <w:rsid w:val="001E280D"/>
    <w:rsid w:val="00317D34"/>
    <w:rsid w:val="005103C9"/>
    <w:rsid w:val="0051285D"/>
    <w:rsid w:val="005C1C8E"/>
    <w:rsid w:val="006336D1"/>
    <w:rsid w:val="00AE5EC6"/>
    <w:rsid w:val="00BC6F66"/>
    <w:rsid w:val="00C34D68"/>
    <w:rsid w:val="00D347A9"/>
    <w:rsid w:val="00D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0A3D4F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6336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0A3D4F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6336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Metod</cp:lastModifiedBy>
  <cp:revision>10</cp:revision>
  <cp:lastPrinted>2020-01-15T06:33:00Z</cp:lastPrinted>
  <dcterms:created xsi:type="dcterms:W3CDTF">2019-08-27T07:29:00Z</dcterms:created>
  <dcterms:modified xsi:type="dcterms:W3CDTF">2020-01-15T06:43:00Z</dcterms:modified>
</cp:coreProperties>
</file>