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DCB" w:rsidRPr="00F15064" w:rsidRDefault="00E05DCB" w:rsidP="00E05DCB">
      <w:pPr>
        <w:spacing w:line="240" w:lineRule="auto"/>
        <w:jc w:val="center"/>
        <w:rPr>
          <w:b/>
          <w:sz w:val="24"/>
        </w:rPr>
      </w:pPr>
      <w:r w:rsidRPr="00F15064">
        <w:rPr>
          <w:b/>
          <w:sz w:val="24"/>
        </w:rPr>
        <w:t>Организация работы в направлении развития и поддержки</w:t>
      </w:r>
    </w:p>
    <w:p w:rsidR="00E05DCB" w:rsidRPr="00F15064" w:rsidRDefault="00E05DCB" w:rsidP="00E05DCB">
      <w:pPr>
        <w:spacing w:line="240" w:lineRule="auto"/>
        <w:jc w:val="center"/>
        <w:rPr>
          <w:b/>
          <w:sz w:val="24"/>
        </w:rPr>
      </w:pPr>
      <w:r w:rsidRPr="00F15064">
        <w:rPr>
          <w:b/>
          <w:sz w:val="24"/>
        </w:rPr>
        <w:t xml:space="preserve"> одаренных, талантливых детей в Городовиковском районе в 201</w:t>
      </w:r>
      <w:r>
        <w:rPr>
          <w:b/>
          <w:sz w:val="24"/>
        </w:rPr>
        <w:t>8</w:t>
      </w:r>
      <w:r w:rsidRPr="00F15064">
        <w:rPr>
          <w:b/>
          <w:sz w:val="24"/>
        </w:rPr>
        <w:t>-201</w:t>
      </w:r>
      <w:r>
        <w:rPr>
          <w:b/>
          <w:sz w:val="24"/>
        </w:rPr>
        <w:t>9</w:t>
      </w:r>
      <w:r w:rsidRPr="00F15064">
        <w:rPr>
          <w:b/>
          <w:sz w:val="24"/>
        </w:rPr>
        <w:t xml:space="preserve"> учебном году.</w:t>
      </w:r>
    </w:p>
    <w:p w:rsidR="00E05DCB" w:rsidRDefault="00E05DCB" w:rsidP="00E05DCB">
      <w:pPr>
        <w:spacing w:line="240" w:lineRule="auto"/>
        <w:jc w:val="left"/>
        <w:rPr>
          <w:b/>
          <w:sz w:val="24"/>
        </w:rPr>
      </w:pPr>
    </w:p>
    <w:p w:rsidR="00E05DCB" w:rsidRDefault="00E05DCB" w:rsidP="00E05DCB">
      <w:pPr>
        <w:spacing w:line="240" w:lineRule="auto"/>
        <w:jc w:val="left"/>
        <w:rPr>
          <w:b/>
          <w:sz w:val="24"/>
        </w:rPr>
      </w:pPr>
    </w:p>
    <w:p w:rsidR="00E05DCB" w:rsidRPr="00700B06" w:rsidRDefault="00E05DCB" w:rsidP="00E05DCB">
      <w:pPr>
        <w:spacing w:line="240" w:lineRule="auto"/>
        <w:jc w:val="left"/>
        <w:rPr>
          <w:b/>
          <w:sz w:val="24"/>
        </w:rPr>
      </w:pPr>
      <w:r w:rsidRPr="00700B06">
        <w:rPr>
          <w:b/>
          <w:sz w:val="24"/>
        </w:rPr>
        <w:t>Организация предметных олимпиад.</w:t>
      </w:r>
    </w:p>
    <w:p w:rsidR="00E05DCB" w:rsidRDefault="00E05DCB" w:rsidP="00E05DCB">
      <w:pPr>
        <w:spacing w:line="240" w:lineRule="auto"/>
        <w:rPr>
          <w:sz w:val="24"/>
        </w:rPr>
      </w:pPr>
      <w:r w:rsidRPr="005124F6">
        <w:rPr>
          <w:sz w:val="24"/>
        </w:rPr>
        <w:t xml:space="preserve">    </w:t>
      </w:r>
      <w:r w:rsidRPr="002C784E">
        <w:rPr>
          <w:sz w:val="24"/>
        </w:rPr>
        <w:t>В районе ведется работа по выявлению, поддержке, развитию и социализации одаренных детей. Традиционными формами в работе с талантливыми и одаренными детьми в районе стали предметные олимпиады, конкурсы, исследовательская и проектная деятельность.</w:t>
      </w:r>
      <w:r>
        <w:rPr>
          <w:sz w:val="24"/>
        </w:rPr>
        <w:t xml:space="preserve"> </w:t>
      </w:r>
    </w:p>
    <w:p w:rsidR="00E05DCB" w:rsidRPr="009E7BB7" w:rsidRDefault="00E05DCB" w:rsidP="00E05DCB">
      <w:pPr>
        <w:spacing w:line="240" w:lineRule="auto"/>
        <w:rPr>
          <w:sz w:val="24"/>
        </w:rPr>
      </w:pPr>
      <w:r>
        <w:rPr>
          <w:sz w:val="24"/>
        </w:rPr>
        <w:t xml:space="preserve">   </w:t>
      </w:r>
      <w:r w:rsidRPr="00E303C9">
        <w:rPr>
          <w:sz w:val="24"/>
        </w:rPr>
        <w:t xml:space="preserve">    </w:t>
      </w:r>
      <w:proofErr w:type="gramStart"/>
      <w:r>
        <w:rPr>
          <w:sz w:val="24"/>
        </w:rPr>
        <w:t xml:space="preserve">На основании муниципальной программы Городовиковского районного муниципального образования республики  Калмыкия «Развитие образования и воспитание  в Городовиковском районе на 2015-2020 годы» от 23.12.2014г. № 614. </w:t>
      </w:r>
      <w:r w:rsidRPr="009E7BB7">
        <w:rPr>
          <w:sz w:val="24"/>
        </w:rPr>
        <w:t>в Городовиковском районе разработана «Дорожная карта» по данному направлению  (приказ Управления образования ГРМО РК «Об утверждении плана действий («дорожная карта») по организации работы в направлении развития и поддержки одаренных, талантливых детей на 2015-2018г.г.) от 19.11.2015</w:t>
      </w:r>
      <w:proofErr w:type="gramEnd"/>
      <w:r w:rsidRPr="009E7BB7">
        <w:rPr>
          <w:sz w:val="24"/>
        </w:rPr>
        <w:t xml:space="preserve">года №177/1. </w:t>
      </w:r>
    </w:p>
    <w:p w:rsidR="00E05DCB" w:rsidRPr="00E303C9" w:rsidRDefault="00E05DCB" w:rsidP="00E05DCB">
      <w:pPr>
        <w:spacing w:line="240" w:lineRule="auto"/>
        <w:rPr>
          <w:sz w:val="24"/>
        </w:rPr>
      </w:pPr>
      <w:r w:rsidRPr="00E303C9">
        <w:rPr>
          <w:i/>
          <w:sz w:val="24"/>
        </w:rPr>
        <w:t xml:space="preserve">         Основное направление карты</w:t>
      </w:r>
      <w:r w:rsidRPr="00E303C9">
        <w:rPr>
          <w:sz w:val="24"/>
        </w:rPr>
        <w:t>: создание условий для выявления поддержки и развития одаренных детей в районе.</w:t>
      </w:r>
    </w:p>
    <w:p w:rsidR="00E05DCB" w:rsidRPr="00E303C9" w:rsidRDefault="00E05DCB" w:rsidP="00E05DCB">
      <w:pPr>
        <w:spacing w:line="240" w:lineRule="auto"/>
        <w:rPr>
          <w:i/>
          <w:sz w:val="24"/>
        </w:rPr>
      </w:pPr>
      <w:r w:rsidRPr="00E303C9">
        <w:rPr>
          <w:sz w:val="24"/>
        </w:rPr>
        <w:t xml:space="preserve">        </w:t>
      </w:r>
      <w:r w:rsidRPr="00E303C9">
        <w:rPr>
          <w:i/>
          <w:sz w:val="24"/>
        </w:rPr>
        <w:t>Основные мероприятия:</w:t>
      </w:r>
    </w:p>
    <w:p w:rsidR="00E05DCB" w:rsidRPr="00E303C9" w:rsidRDefault="00E05DCB" w:rsidP="00E05DCB">
      <w:pPr>
        <w:spacing w:line="240" w:lineRule="auto"/>
        <w:rPr>
          <w:sz w:val="24"/>
        </w:rPr>
      </w:pPr>
      <w:r w:rsidRPr="00E303C9">
        <w:rPr>
          <w:sz w:val="24"/>
        </w:rPr>
        <w:t>- развитие и поддержка сети организаций по работе с одаренными детьми;</w:t>
      </w:r>
    </w:p>
    <w:p w:rsidR="00E05DCB" w:rsidRPr="00E303C9" w:rsidRDefault="00E05DCB" w:rsidP="00E05DCB">
      <w:pPr>
        <w:spacing w:line="240" w:lineRule="auto"/>
        <w:rPr>
          <w:sz w:val="24"/>
        </w:rPr>
      </w:pPr>
      <w:r w:rsidRPr="00E303C9">
        <w:rPr>
          <w:sz w:val="24"/>
        </w:rPr>
        <w:t>-осуществления организационных мероприятий по различным направлениям работы с одаренными детьми.</w:t>
      </w:r>
    </w:p>
    <w:p w:rsidR="00E05DCB" w:rsidRPr="00E303C9" w:rsidRDefault="00E05DCB" w:rsidP="00E05DCB">
      <w:pPr>
        <w:spacing w:line="240" w:lineRule="auto"/>
        <w:rPr>
          <w:i/>
          <w:sz w:val="24"/>
        </w:rPr>
      </w:pPr>
      <w:r w:rsidRPr="00E303C9">
        <w:rPr>
          <w:i/>
          <w:sz w:val="24"/>
        </w:rPr>
        <w:t xml:space="preserve">       Ожидаемые результаты реализации:</w:t>
      </w:r>
    </w:p>
    <w:p w:rsidR="00E05DCB" w:rsidRPr="00E303C9" w:rsidRDefault="00E05DCB" w:rsidP="00E05DCB">
      <w:pPr>
        <w:spacing w:line="240" w:lineRule="auto"/>
        <w:rPr>
          <w:sz w:val="24"/>
        </w:rPr>
      </w:pPr>
      <w:r w:rsidRPr="00E303C9">
        <w:rPr>
          <w:sz w:val="24"/>
        </w:rPr>
        <w:t>- увеличение количества одаренных детей, которым оказывается поддержка;</w:t>
      </w:r>
    </w:p>
    <w:p w:rsidR="00E05DCB" w:rsidRPr="00E303C9" w:rsidRDefault="00E05DCB" w:rsidP="00E05DCB">
      <w:pPr>
        <w:spacing w:line="240" w:lineRule="auto"/>
        <w:rPr>
          <w:sz w:val="24"/>
        </w:rPr>
      </w:pPr>
      <w:r w:rsidRPr="00E303C9">
        <w:rPr>
          <w:sz w:val="24"/>
        </w:rPr>
        <w:t>-совершенствование системы работы с одаренными детьми;</w:t>
      </w:r>
    </w:p>
    <w:p w:rsidR="00E05DCB" w:rsidRPr="00E303C9" w:rsidRDefault="00E05DCB" w:rsidP="00E05DCB">
      <w:pPr>
        <w:spacing w:line="240" w:lineRule="auto"/>
        <w:rPr>
          <w:sz w:val="24"/>
        </w:rPr>
      </w:pPr>
      <w:r w:rsidRPr="00E303C9">
        <w:rPr>
          <w:sz w:val="24"/>
        </w:rPr>
        <w:t>-повышение квалификации педагогов, работающих с  одаренными детьми;</w:t>
      </w:r>
    </w:p>
    <w:p w:rsidR="00E05DCB" w:rsidRPr="00E303C9" w:rsidRDefault="00E05DCB" w:rsidP="00E05DCB">
      <w:pPr>
        <w:spacing w:line="240" w:lineRule="auto"/>
        <w:rPr>
          <w:sz w:val="24"/>
        </w:rPr>
      </w:pPr>
      <w:r w:rsidRPr="00E303C9">
        <w:rPr>
          <w:sz w:val="24"/>
        </w:rPr>
        <w:t>-оснащение и материально-техническая поддержка учреждений по работе с  одаренными детьми;</w:t>
      </w:r>
    </w:p>
    <w:p w:rsidR="00E05DCB" w:rsidRPr="00E303C9" w:rsidRDefault="00E05DCB" w:rsidP="00E05DCB">
      <w:pPr>
        <w:spacing w:line="240" w:lineRule="auto"/>
        <w:rPr>
          <w:sz w:val="24"/>
        </w:rPr>
      </w:pPr>
      <w:r w:rsidRPr="00E303C9">
        <w:rPr>
          <w:sz w:val="24"/>
        </w:rPr>
        <w:t>-освещение проблем и направлений работы  с  одаренными детьми СМИ.</w:t>
      </w:r>
    </w:p>
    <w:p w:rsidR="00E05DCB" w:rsidRPr="00E303C9" w:rsidRDefault="00E05DCB" w:rsidP="00E05DCB">
      <w:pPr>
        <w:spacing w:line="240" w:lineRule="auto"/>
        <w:rPr>
          <w:sz w:val="24"/>
        </w:rPr>
      </w:pPr>
      <w:r w:rsidRPr="00E303C9">
        <w:rPr>
          <w:sz w:val="24"/>
        </w:rPr>
        <w:t xml:space="preserve">     В начале учебного года  была сформирована нормативно-правовая документация, обеспечивающая деятельность образовательных организаций по выявлению, развитию и сопровождению одаренных и талантливых детей. </w:t>
      </w:r>
    </w:p>
    <w:p w:rsidR="00E05DCB" w:rsidRPr="00E303C9" w:rsidRDefault="00E05DCB" w:rsidP="00E05DCB">
      <w:pPr>
        <w:spacing w:line="240" w:lineRule="auto"/>
        <w:rPr>
          <w:color w:val="000000"/>
          <w:sz w:val="24"/>
        </w:rPr>
      </w:pPr>
      <w:r w:rsidRPr="00E303C9">
        <w:rPr>
          <w:sz w:val="24"/>
        </w:rPr>
        <w:t xml:space="preserve">        </w:t>
      </w:r>
      <w:r w:rsidRPr="00E303C9">
        <w:rPr>
          <w:b/>
          <w:color w:val="000000"/>
          <w:sz w:val="24"/>
        </w:rPr>
        <w:t>Нормативно-правовая база</w:t>
      </w:r>
      <w:r w:rsidRPr="00E303C9">
        <w:rPr>
          <w:color w:val="000000"/>
          <w:sz w:val="24"/>
        </w:rPr>
        <w:t xml:space="preserve"> работы с одаренными детьми опирается </w:t>
      </w:r>
      <w:proofErr w:type="gramStart"/>
      <w:r w:rsidRPr="00E303C9">
        <w:rPr>
          <w:color w:val="000000"/>
          <w:sz w:val="24"/>
        </w:rPr>
        <w:t>на</w:t>
      </w:r>
      <w:proofErr w:type="gramEnd"/>
      <w:r w:rsidRPr="00E303C9">
        <w:rPr>
          <w:color w:val="000000"/>
          <w:sz w:val="24"/>
        </w:rPr>
        <w:t>:</w:t>
      </w:r>
      <w:r w:rsidRPr="00E303C9">
        <w:rPr>
          <w:color w:val="000000"/>
          <w:sz w:val="24"/>
        </w:rPr>
        <w:br/>
        <w:t>- Федеральный закон от 29.12.2012 г. № 273- ФЗ  «Об образовании в Российской Федерации», который предусматривает вариативность образования, индивидуализацию обучения;</w:t>
      </w:r>
    </w:p>
    <w:p w:rsidR="00E05DCB" w:rsidRPr="00E303C9" w:rsidRDefault="00E05DCB" w:rsidP="00E05DCB">
      <w:pPr>
        <w:spacing w:line="240" w:lineRule="auto"/>
        <w:rPr>
          <w:color w:val="000000"/>
          <w:sz w:val="24"/>
        </w:rPr>
      </w:pPr>
      <w:r w:rsidRPr="00E303C9">
        <w:rPr>
          <w:color w:val="000000"/>
          <w:sz w:val="24"/>
        </w:rPr>
        <w:t>- Концепцию модернизации образования, выдвигающую идею доступности, качества и приоритетности образования;</w:t>
      </w:r>
    </w:p>
    <w:p w:rsidR="00E05DCB" w:rsidRPr="00E303C9" w:rsidRDefault="00E05DCB" w:rsidP="00E05DCB">
      <w:pPr>
        <w:spacing w:line="240" w:lineRule="auto"/>
        <w:rPr>
          <w:color w:val="000000"/>
          <w:sz w:val="24"/>
        </w:rPr>
      </w:pPr>
      <w:r w:rsidRPr="00E303C9">
        <w:rPr>
          <w:color w:val="000000"/>
          <w:sz w:val="24"/>
        </w:rPr>
        <w:t>- Закон Республики Калмыкия  от 15.12.2014 г. № 94-</w:t>
      </w:r>
      <w:r w:rsidRPr="00E303C9">
        <w:rPr>
          <w:color w:val="000000"/>
          <w:sz w:val="24"/>
          <w:lang w:val="en-US"/>
        </w:rPr>
        <w:t>V</w:t>
      </w:r>
      <w:r w:rsidRPr="00E303C9">
        <w:rPr>
          <w:color w:val="000000"/>
          <w:sz w:val="24"/>
        </w:rPr>
        <w:t>-З «Об образовании в Республике Калмыкия»;</w:t>
      </w:r>
    </w:p>
    <w:p w:rsidR="00E05DCB" w:rsidRPr="00E303C9" w:rsidRDefault="00E05DCB" w:rsidP="00E05DCB">
      <w:pPr>
        <w:spacing w:line="240" w:lineRule="auto"/>
        <w:rPr>
          <w:sz w:val="24"/>
        </w:rPr>
      </w:pPr>
      <w:r w:rsidRPr="00E303C9">
        <w:rPr>
          <w:color w:val="000000"/>
          <w:sz w:val="24"/>
        </w:rPr>
        <w:t>- Указ № 217 "О государственной поддержке системы образования Республики Калмыкия</w:t>
      </w:r>
      <w:r w:rsidRPr="00E303C9">
        <w:rPr>
          <w:sz w:val="24"/>
        </w:rPr>
        <w:t>;</w:t>
      </w:r>
    </w:p>
    <w:p w:rsidR="00E05DCB" w:rsidRPr="00E303C9" w:rsidRDefault="00E05DCB" w:rsidP="00E05DCB">
      <w:pPr>
        <w:spacing w:line="240" w:lineRule="auto"/>
        <w:rPr>
          <w:color w:val="000000"/>
          <w:sz w:val="24"/>
        </w:rPr>
      </w:pPr>
      <w:r w:rsidRPr="00E303C9">
        <w:rPr>
          <w:color w:val="000000"/>
          <w:sz w:val="24"/>
        </w:rPr>
        <w:t>- Республиканскую целевую программу « Дети Калмыкии»;</w:t>
      </w:r>
    </w:p>
    <w:p w:rsidR="00E05DCB" w:rsidRPr="00E303C9" w:rsidRDefault="00E05DCB" w:rsidP="00E05DCB">
      <w:pPr>
        <w:spacing w:line="240" w:lineRule="auto"/>
        <w:rPr>
          <w:color w:val="000000"/>
          <w:sz w:val="24"/>
        </w:rPr>
      </w:pPr>
      <w:r w:rsidRPr="00E303C9">
        <w:rPr>
          <w:color w:val="000000"/>
          <w:sz w:val="24"/>
        </w:rPr>
        <w:t>- приказы образовательных учреждений района</w:t>
      </w:r>
    </w:p>
    <w:p w:rsidR="00E05DCB" w:rsidRPr="009E7BB7" w:rsidRDefault="00E05DCB" w:rsidP="00E05DCB">
      <w:pPr>
        <w:spacing w:line="240" w:lineRule="auto"/>
        <w:rPr>
          <w:color w:val="000000"/>
          <w:sz w:val="24"/>
        </w:rPr>
      </w:pPr>
      <w:r w:rsidRPr="00F15064">
        <w:rPr>
          <w:b/>
          <w:color w:val="000000"/>
          <w:sz w:val="24"/>
        </w:rPr>
        <w:t xml:space="preserve">      </w:t>
      </w:r>
      <w:r w:rsidRPr="009E7BB7">
        <w:rPr>
          <w:color w:val="000000"/>
          <w:sz w:val="24"/>
        </w:rPr>
        <w:t>В школах разработаны следующие локальные акты: Устав ОУ,  Положение о работе с одаренными детьми, Положение о «</w:t>
      </w:r>
      <w:proofErr w:type="spellStart"/>
      <w:r w:rsidRPr="009E7BB7">
        <w:rPr>
          <w:color w:val="000000"/>
          <w:sz w:val="24"/>
        </w:rPr>
        <w:t>Портфолио</w:t>
      </w:r>
      <w:proofErr w:type="spellEnd"/>
      <w:r w:rsidRPr="009E7BB7">
        <w:rPr>
          <w:color w:val="000000"/>
          <w:sz w:val="24"/>
        </w:rPr>
        <w:t>» личных достижений обучающихся, Положение об элективных курсах. Данные   программы и  положения рассмотрены на заседаниях педагогических, методических советов, утверждены и введены в действие приказом директора школы.</w:t>
      </w:r>
    </w:p>
    <w:p w:rsidR="00E05DCB" w:rsidRPr="00061FC2" w:rsidRDefault="00E05DCB" w:rsidP="00E05DCB">
      <w:pPr>
        <w:spacing w:line="240" w:lineRule="auto"/>
        <w:ind w:left="57" w:right="57" w:firstLine="369"/>
        <w:rPr>
          <w:sz w:val="24"/>
        </w:rPr>
      </w:pPr>
      <w:r w:rsidRPr="00E303C9">
        <w:rPr>
          <w:sz w:val="24"/>
        </w:rPr>
        <w:t xml:space="preserve"> Выявление одаренных детей в О</w:t>
      </w:r>
      <w:r>
        <w:rPr>
          <w:sz w:val="24"/>
        </w:rPr>
        <w:t>О</w:t>
      </w:r>
      <w:r w:rsidRPr="00E303C9">
        <w:rPr>
          <w:sz w:val="24"/>
        </w:rPr>
        <w:t xml:space="preserve"> района начинается в начальной школе, на основе наблюдения, изучения психологических особенностей, речи, памяти, логического мышления. В каждом общеобразовательном учреждении создан банк данных одаренных и талантливых детей   по направлениям </w:t>
      </w:r>
      <w:proofErr w:type="spellStart"/>
      <w:r w:rsidRPr="00E303C9">
        <w:rPr>
          <w:sz w:val="24"/>
        </w:rPr>
        <w:t>одеренности</w:t>
      </w:r>
      <w:proofErr w:type="spellEnd"/>
      <w:r>
        <w:rPr>
          <w:sz w:val="24"/>
        </w:rPr>
        <w:t>.</w:t>
      </w:r>
      <w:r w:rsidRPr="00061FC2">
        <w:rPr>
          <w:szCs w:val="28"/>
        </w:rPr>
        <w:t xml:space="preserve"> </w:t>
      </w:r>
      <w:r w:rsidRPr="00061FC2">
        <w:rPr>
          <w:sz w:val="24"/>
        </w:rPr>
        <w:t xml:space="preserve">Целенаправленно осуществлялось </w:t>
      </w:r>
      <w:r w:rsidRPr="00061FC2">
        <w:rPr>
          <w:sz w:val="24"/>
        </w:rPr>
        <w:lastRenderedPageBreak/>
        <w:t xml:space="preserve">методическое сопровождение районных мероприятий, конкурсов и соревнованию по выявлению детской одарённости. Проводилась работа по вовлечению </w:t>
      </w:r>
      <w:proofErr w:type="gramStart"/>
      <w:r w:rsidRPr="00061FC2">
        <w:rPr>
          <w:sz w:val="24"/>
        </w:rPr>
        <w:t>обучающихся</w:t>
      </w:r>
      <w:proofErr w:type="gramEnd"/>
      <w:r w:rsidRPr="00061FC2">
        <w:rPr>
          <w:sz w:val="24"/>
        </w:rPr>
        <w:t xml:space="preserve"> в региональные и всероссийские </w:t>
      </w:r>
      <w:proofErr w:type="spellStart"/>
      <w:r w:rsidRPr="00061FC2">
        <w:rPr>
          <w:sz w:val="24"/>
        </w:rPr>
        <w:t>он-лайн</w:t>
      </w:r>
      <w:proofErr w:type="spellEnd"/>
      <w:r w:rsidRPr="00061FC2">
        <w:rPr>
          <w:sz w:val="24"/>
        </w:rPr>
        <w:t xml:space="preserve">  конкурсы. </w:t>
      </w:r>
    </w:p>
    <w:p w:rsidR="00E05DCB" w:rsidRPr="00E303C9" w:rsidRDefault="00E05DCB" w:rsidP="00E05DCB">
      <w:pPr>
        <w:spacing w:line="240" w:lineRule="auto"/>
        <w:rPr>
          <w:sz w:val="24"/>
        </w:rPr>
      </w:pPr>
      <w:r w:rsidRPr="00F15064">
        <w:rPr>
          <w:b/>
          <w:sz w:val="24"/>
        </w:rPr>
        <w:t xml:space="preserve">  Создан районный банк одаренных детей «Одаренные дети» (в районном банке - 346 человек). </w:t>
      </w:r>
      <w:r w:rsidRPr="00E303C9">
        <w:rPr>
          <w:sz w:val="24"/>
        </w:rPr>
        <w:t xml:space="preserve">Разработаны планы работы по выявлению, сопровождению и поддержке одаренных детей. Педагоги ОУ района в работе с одаренными детьми используют групповые формы работы: факультативы, мозговые штурмы, научно- исследовательские работы, проектные задания. В ОУ проводятся ежегодно предметные недели. Организована работа школьных научных обществ. </w:t>
      </w:r>
    </w:p>
    <w:p w:rsidR="00E05DCB" w:rsidRDefault="00E05DCB" w:rsidP="00E05DCB">
      <w:pPr>
        <w:spacing w:line="240" w:lineRule="auto"/>
        <w:rPr>
          <w:sz w:val="24"/>
        </w:rPr>
      </w:pPr>
      <w:r w:rsidRPr="00E303C9">
        <w:rPr>
          <w:sz w:val="24"/>
        </w:rPr>
        <w:t xml:space="preserve">   В рамках развития межшкольной модели организации с одаренными детьми проведены следующие мероприятия:</w:t>
      </w:r>
    </w:p>
    <w:p w:rsidR="00E05DCB" w:rsidRPr="003040D2" w:rsidRDefault="00E05DCB" w:rsidP="00E05DCB">
      <w:pPr>
        <w:spacing w:line="240" w:lineRule="auto"/>
        <w:rPr>
          <w:b/>
        </w:rPr>
      </w:pPr>
      <w:r w:rsidRPr="00726DFB">
        <w:rPr>
          <w:sz w:val="24"/>
        </w:rPr>
        <w:t>-</w:t>
      </w:r>
      <w:r>
        <w:t xml:space="preserve"> </w:t>
      </w:r>
      <w:proofErr w:type="spellStart"/>
      <w:proofErr w:type="gramStart"/>
      <w:r w:rsidRPr="003040D2">
        <w:rPr>
          <w:b/>
          <w:sz w:val="24"/>
        </w:rPr>
        <w:t>учебно</w:t>
      </w:r>
      <w:proofErr w:type="spellEnd"/>
      <w:r w:rsidRPr="003040D2">
        <w:rPr>
          <w:b/>
          <w:sz w:val="24"/>
        </w:rPr>
        <w:t xml:space="preserve"> – тренировочные</w:t>
      </w:r>
      <w:proofErr w:type="gramEnd"/>
      <w:r w:rsidRPr="003040D2">
        <w:rPr>
          <w:b/>
          <w:sz w:val="24"/>
        </w:rPr>
        <w:t xml:space="preserve"> сборы</w:t>
      </w:r>
    </w:p>
    <w:p w:rsidR="00E05DCB" w:rsidRPr="00726DFB" w:rsidRDefault="00E05DCB" w:rsidP="00E05DCB">
      <w:pPr>
        <w:spacing w:line="240" w:lineRule="auto"/>
        <w:rPr>
          <w:sz w:val="24"/>
        </w:rPr>
      </w:pPr>
      <w:r>
        <w:t xml:space="preserve">  </w:t>
      </w:r>
      <w:proofErr w:type="gramStart"/>
      <w:r w:rsidRPr="00726DFB">
        <w:rPr>
          <w:sz w:val="24"/>
        </w:rPr>
        <w:t>В соответствии с календарным планом мероприятий Управления образования ГРМО РК на 201</w:t>
      </w:r>
      <w:r>
        <w:rPr>
          <w:sz w:val="24"/>
        </w:rPr>
        <w:t>8</w:t>
      </w:r>
      <w:r w:rsidRPr="00726DFB">
        <w:rPr>
          <w:sz w:val="24"/>
        </w:rPr>
        <w:t xml:space="preserve"> -201</w:t>
      </w:r>
      <w:r>
        <w:rPr>
          <w:sz w:val="24"/>
        </w:rPr>
        <w:t>9</w:t>
      </w:r>
      <w:r w:rsidRPr="00726DFB">
        <w:rPr>
          <w:sz w:val="24"/>
        </w:rPr>
        <w:t xml:space="preserve"> учебный год, утвержденным приказом УО ГРМО РК от </w:t>
      </w:r>
      <w:r>
        <w:rPr>
          <w:sz w:val="24"/>
        </w:rPr>
        <w:t>17</w:t>
      </w:r>
      <w:r w:rsidRPr="00726DFB">
        <w:rPr>
          <w:sz w:val="24"/>
        </w:rPr>
        <w:t>.0</w:t>
      </w:r>
      <w:r>
        <w:rPr>
          <w:sz w:val="24"/>
        </w:rPr>
        <w:t>5</w:t>
      </w:r>
      <w:r w:rsidRPr="00726DFB">
        <w:rPr>
          <w:sz w:val="24"/>
        </w:rPr>
        <w:t>.201</w:t>
      </w:r>
      <w:r>
        <w:rPr>
          <w:sz w:val="24"/>
        </w:rPr>
        <w:t>8</w:t>
      </w:r>
      <w:r w:rsidRPr="00726DFB">
        <w:rPr>
          <w:sz w:val="24"/>
        </w:rPr>
        <w:t>г. №</w:t>
      </w:r>
      <w:r>
        <w:rPr>
          <w:sz w:val="24"/>
        </w:rPr>
        <w:t xml:space="preserve"> 216</w:t>
      </w:r>
      <w:r w:rsidRPr="00726DFB">
        <w:rPr>
          <w:sz w:val="24"/>
        </w:rPr>
        <w:t>, согласно плана действий («дорожная карта») по организации работы в направлении развития и поддержки одаренных, талантливых детей на 2015-201</w:t>
      </w:r>
      <w:r>
        <w:rPr>
          <w:sz w:val="24"/>
        </w:rPr>
        <w:t>9</w:t>
      </w:r>
      <w:r w:rsidRPr="00726DFB">
        <w:rPr>
          <w:sz w:val="24"/>
        </w:rPr>
        <w:t>г.г., утвержденного приказом УО ГРМО РК от 19.11.2015 года №177/1, в целях подготовки учащихся к муниципальному и</w:t>
      </w:r>
      <w:proofErr w:type="gramEnd"/>
      <w:r w:rsidRPr="00726DFB">
        <w:rPr>
          <w:sz w:val="24"/>
        </w:rPr>
        <w:t xml:space="preserve"> региональному этапам Всероссийской олимпиады школьников во время осенних каникул организованы </w:t>
      </w:r>
      <w:proofErr w:type="spellStart"/>
      <w:proofErr w:type="gramStart"/>
      <w:r w:rsidRPr="00726DFB">
        <w:rPr>
          <w:sz w:val="24"/>
        </w:rPr>
        <w:t>учебно</w:t>
      </w:r>
      <w:proofErr w:type="spellEnd"/>
      <w:r w:rsidRPr="00726DFB">
        <w:rPr>
          <w:sz w:val="24"/>
        </w:rPr>
        <w:t xml:space="preserve"> – тренировочные</w:t>
      </w:r>
      <w:proofErr w:type="gramEnd"/>
      <w:r w:rsidRPr="00726DFB">
        <w:rPr>
          <w:sz w:val="24"/>
        </w:rPr>
        <w:t xml:space="preserve"> сборы по 8 основным общеобразовательным предметам:  </w:t>
      </w:r>
    </w:p>
    <w:tbl>
      <w:tblPr>
        <w:tblW w:w="10031" w:type="dxa"/>
        <w:tblLayout w:type="fixed"/>
        <w:tblLook w:val="01E0"/>
      </w:tblPr>
      <w:tblGrid>
        <w:gridCol w:w="9180"/>
        <w:gridCol w:w="851"/>
      </w:tblGrid>
      <w:tr w:rsidR="00E05DCB" w:rsidRPr="00726DFB" w:rsidTr="00FD69F3">
        <w:trPr>
          <w:gridAfter w:val="1"/>
          <w:wAfter w:w="851" w:type="dxa"/>
          <w:trHeight w:val="281"/>
        </w:trPr>
        <w:tc>
          <w:tcPr>
            <w:tcW w:w="9180" w:type="dxa"/>
          </w:tcPr>
          <w:p w:rsidR="00E05DCB" w:rsidRPr="00726DFB" w:rsidRDefault="00E05DCB" w:rsidP="00FD69F3">
            <w:pPr>
              <w:autoSpaceDE w:val="0"/>
              <w:autoSpaceDN w:val="0"/>
              <w:spacing w:line="240" w:lineRule="auto"/>
              <w:ind w:firstLine="540"/>
              <w:rPr>
                <w:color w:val="000000"/>
                <w:sz w:val="24"/>
              </w:rPr>
            </w:pPr>
            <w:r w:rsidRPr="00726DFB">
              <w:rPr>
                <w:color w:val="000000"/>
                <w:sz w:val="24"/>
              </w:rPr>
              <w:t>Математика</w:t>
            </w:r>
          </w:p>
        </w:tc>
      </w:tr>
      <w:tr w:rsidR="00E05DCB" w:rsidRPr="00726DFB" w:rsidTr="00FD69F3">
        <w:trPr>
          <w:gridAfter w:val="1"/>
          <w:wAfter w:w="851" w:type="dxa"/>
          <w:trHeight w:val="281"/>
        </w:trPr>
        <w:tc>
          <w:tcPr>
            <w:tcW w:w="9180" w:type="dxa"/>
          </w:tcPr>
          <w:p w:rsidR="00E05DCB" w:rsidRPr="00726DFB" w:rsidRDefault="00E05DCB" w:rsidP="00FD69F3">
            <w:pPr>
              <w:autoSpaceDE w:val="0"/>
              <w:autoSpaceDN w:val="0"/>
              <w:spacing w:line="240" w:lineRule="auto"/>
              <w:ind w:firstLine="540"/>
              <w:rPr>
                <w:color w:val="000000"/>
                <w:sz w:val="24"/>
              </w:rPr>
            </w:pPr>
            <w:r w:rsidRPr="00726DFB">
              <w:rPr>
                <w:color w:val="000000"/>
                <w:sz w:val="24"/>
              </w:rPr>
              <w:t>Физика</w:t>
            </w:r>
          </w:p>
        </w:tc>
      </w:tr>
      <w:tr w:rsidR="00E05DCB" w:rsidRPr="00726DFB" w:rsidTr="00FD69F3">
        <w:trPr>
          <w:gridAfter w:val="1"/>
          <w:wAfter w:w="851" w:type="dxa"/>
          <w:trHeight w:val="281"/>
        </w:trPr>
        <w:tc>
          <w:tcPr>
            <w:tcW w:w="9180" w:type="dxa"/>
          </w:tcPr>
          <w:p w:rsidR="00E05DCB" w:rsidRPr="00726DFB" w:rsidRDefault="00E05DCB" w:rsidP="00FD69F3">
            <w:pPr>
              <w:autoSpaceDE w:val="0"/>
              <w:autoSpaceDN w:val="0"/>
              <w:spacing w:line="240" w:lineRule="auto"/>
              <w:ind w:firstLine="540"/>
              <w:rPr>
                <w:color w:val="000000"/>
                <w:sz w:val="24"/>
              </w:rPr>
            </w:pPr>
            <w:r w:rsidRPr="00726DFB">
              <w:rPr>
                <w:color w:val="000000"/>
                <w:sz w:val="24"/>
              </w:rPr>
              <w:t>Химия</w:t>
            </w:r>
          </w:p>
        </w:tc>
      </w:tr>
      <w:tr w:rsidR="00E05DCB" w:rsidRPr="00726DFB" w:rsidTr="00FD69F3">
        <w:trPr>
          <w:gridAfter w:val="1"/>
          <w:wAfter w:w="851" w:type="dxa"/>
          <w:trHeight w:val="281"/>
        </w:trPr>
        <w:tc>
          <w:tcPr>
            <w:tcW w:w="9180" w:type="dxa"/>
          </w:tcPr>
          <w:p w:rsidR="00E05DCB" w:rsidRPr="00726DFB" w:rsidRDefault="00E05DCB" w:rsidP="00FD69F3">
            <w:pPr>
              <w:autoSpaceDE w:val="0"/>
              <w:autoSpaceDN w:val="0"/>
              <w:spacing w:line="240" w:lineRule="auto"/>
              <w:ind w:firstLine="540"/>
              <w:rPr>
                <w:color w:val="000000"/>
                <w:sz w:val="24"/>
              </w:rPr>
            </w:pPr>
            <w:r w:rsidRPr="00726DFB">
              <w:rPr>
                <w:color w:val="000000"/>
                <w:sz w:val="24"/>
              </w:rPr>
              <w:t>Русский язык</w:t>
            </w:r>
          </w:p>
        </w:tc>
      </w:tr>
      <w:tr w:rsidR="00E05DCB" w:rsidRPr="00726DFB" w:rsidTr="00FD69F3">
        <w:trPr>
          <w:gridAfter w:val="1"/>
          <w:wAfter w:w="851" w:type="dxa"/>
          <w:trHeight w:val="281"/>
        </w:trPr>
        <w:tc>
          <w:tcPr>
            <w:tcW w:w="9180" w:type="dxa"/>
          </w:tcPr>
          <w:p w:rsidR="00E05DCB" w:rsidRPr="00726DFB" w:rsidRDefault="00E05DCB" w:rsidP="00FD69F3">
            <w:pPr>
              <w:autoSpaceDE w:val="0"/>
              <w:autoSpaceDN w:val="0"/>
              <w:spacing w:line="240" w:lineRule="auto"/>
              <w:ind w:firstLine="540"/>
              <w:rPr>
                <w:color w:val="000000"/>
                <w:sz w:val="24"/>
              </w:rPr>
            </w:pPr>
            <w:r w:rsidRPr="00726DFB">
              <w:rPr>
                <w:color w:val="000000"/>
                <w:sz w:val="24"/>
              </w:rPr>
              <w:t>Биология</w:t>
            </w:r>
          </w:p>
        </w:tc>
      </w:tr>
      <w:tr w:rsidR="00E05DCB" w:rsidRPr="00726DFB" w:rsidTr="00FD69F3">
        <w:trPr>
          <w:gridAfter w:val="1"/>
          <w:wAfter w:w="851" w:type="dxa"/>
          <w:trHeight w:val="281"/>
        </w:trPr>
        <w:tc>
          <w:tcPr>
            <w:tcW w:w="9180" w:type="dxa"/>
          </w:tcPr>
          <w:p w:rsidR="00E05DCB" w:rsidRPr="00726DFB" w:rsidRDefault="00E05DCB" w:rsidP="00FD69F3">
            <w:pPr>
              <w:autoSpaceDE w:val="0"/>
              <w:autoSpaceDN w:val="0"/>
              <w:spacing w:line="240" w:lineRule="auto"/>
              <w:ind w:firstLine="540"/>
              <w:rPr>
                <w:color w:val="000000"/>
                <w:sz w:val="24"/>
              </w:rPr>
            </w:pPr>
            <w:r w:rsidRPr="00726DFB">
              <w:rPr>
                <w:color w:val="000000"/>
                <w:sz w:val="24"/>
              </w:rPr>
              <w:t>История, обществознание право</w:t>
            </w:r>
          </w:p>
        </w:tc>
      </w:tr>
      <w:tr w:rsidR="00E05DCB" w:rsidRPr="00726DFB" w:rsidTr="00FD69F3">
        <w:trPr>
          <w:gridAfter w:val="1"/>
          <w:wAfter w:w="851" w:type="dxa"/>
          <w:trHeight w:val="281"/>
        </w:trPr>
        <w:tc>
          <w:tcPr>
            <w:tcW w:w="9180" w:type="dxa"/>
          </w:tcPr>
          <w:p w:rsidR="00E05DCB" w:rsidRPr="00726DFB" w:rsidRDefault="00E05DCB" w:rsidP="00FD69F3">
            <w:pPr>
              <w:autoSpaceDE w:val="0"/>
              <w:autoSpaceDN w:val="0"/>
              <w:spacing w:line="240" w:lineRule="auto"/>
              <w:ind w:firstLine="540"/>
              <w:rPr>
                <w:color w:val="000000"/>
                <w:sz w:val="24"/>
              </w:rPr>
            </w:pPr>
            <w:r w:rsidRPr="00726DFB">
              <w:rPr>
                <w:color w:val="000000"/>
                <w:sz w:val="24"/>
              </w:rPr>
              <w:t>География</w:t>
            </w:r>
          </w:p>
        </w:tc>
      </w:tr>
      <w:tr w:rsidR="00E05DCB" w:rsidRPr="00726DFB" w:rsidTr="00FD69F3">
        <w:trPr>
          <w:trHeight w:val="281"/>
        </w:trPr>
        <w:tc>
          <w:tcPr>
            <w:tcW w:w="10031" w:type="dxa"/>
            <w:gridSpan w:val="2"/>
          </w:tcPr>
          <w:p w:rsidR="00E05DCB" w:rsidRPr="00726DFB" w:rsidRDefault="00E05DCB" w:rsidP="00FD69F3">
            <w:pPr>
              <w:autoSpaceDE w:val="0"/>
              <w:autoSpaceDN w:val="0"/>
              <w:spacing w:line="240" w:lineRule="auto"/>
              <w:ind w:firstLine="540"/>
              <w:rPr>
                <w:color w:val="000000"/>
                <w:sz w:val="24"/>
              </w:rPr>
            </w:pPr>
            <w:r w:rsidRPr="00726DFB">
              <w:rPr>
                <w:color w:val="000000"/>
                <w:sz w:val="24"/>
              </w:rPr>
              <w:t>Английский язык</w:t>
            </w:r>
          </w:p>
          <w:p w:rsidR="00E05DCB" w:rsidRPr="00726DFB" w:rsidRDefault="00E05DCB" w:rsidP="00FD69F3">
            <w:pPr>
              <w:spacing w:line="240" w:lineRule="auto"/>
              <w:ind w:firstLine="540"/>
              <w:rPr>
                <w:sz w:val="24"/>
              </w:rPr>
            </w:pPr>
            <w:r w:rsidRPr="00726DFB">
              <w:rPr>
                <w:sz w:val="24"/>
              </w:rPr>
              <w:t xml:space="preserve">   Основными целями сборов являются приближения высококачественной образовательной  услуги для одаренных детей независимо от места их проживания, поддержка и дальнейшее развитие одаренных школьников.</w:t>
            </w:r>
          </w:p>
          <w:p w:rsidR="00E05DCB" w:rsidRPr="00726DFB" w:rsidRDefault="00E05DCB" w:rsidP="00FD69F3">
            <w:pPr>
              <w:spacing w:line="240" w:lineRule="auto"/>
              <w:ind w:firstLine="540"/>
              <w:rPr>
                <w:sz w:val="24"/>
              </w:rPr>
            </w:pPr>
            <w:r w:rsidRPr="00726DFB">
              <w:rPr>
                <w:sz w:val="24"/>
              </w:rPr>
              <w:t xml:space="preserve">  Задачами сборов являются: развитие у учащихся интереса к творческой и научно – исследовательской деятельности;</w:t>
            </w:r>
          </w:p>
          <w:p w:rsidR="00E05DCB" w:rsidRPr="00726DFB" w:rsidRDefault="00E05DCB" w:rsidP="00FD69F3">
            <w:pPr>
              <w:spacing w:line="240" w:lineRule="auto"/>
              <w:ind w:firstLine="540"/>
              <w:rPr>
                <w:sz w:val="24"/>
              </w:rPr>
            </w:pPr>
            <w:r w:rsidRPr="00726DFB">
              <w:rPr>
                <w:sz w:val="24"/>
              </w:rPr>
              <w:t>вовлечение в учебную научно – исследовательскую работу талантливых школьников, выявление и отбор школьников, способных к научно – исследовательской деятельности и дополнительная работа с ними;</w:t>
            </w:r>
          </w:p>
          <w:p w:rsidR="00E05DCB" w:rsidRPr="00726DFB" w:rsidRDefault="00E05DCB" w:rsidP="00FD69F3">
            <w:pPr>
              <w:spacing w:line="240" w:lineRule="auto"/>
              <w:ind w:firstLine="540"/>
              <w:rPr>
                <w:sz w:val="24"/>
              </w:rPr>
            </w:pPr>
            <w:r w:rsidRPr="00726DFB">
              <w:rPr>
                <w:sz w:val="24"/>
              </w:rPr>
              <w:t>развитие форм и методов дополнительной работы с талантливыми школьниками;</w:t>
            </w:r>
          </w:p>
          <w:p w:rsidR="00E05DCB" w:rsidRPr="00163D27" w:rsidRDefault="00E05DCB" w:rsidP="00FD69F3">
            <w:pPr>
              <w:pStyle w:val="3"/>
              <w:shd w:val="clear" w:color="auto" w:fill="auto"/>
              <w:spacing w:after="0" w:line="240" w:lineRule="auto"/>
              <w:ind w:right="40" w:firstLine="0"/>
              <w:jc w:val="both"/>
              <w:rPr>
                <w:rFonts w:ascii="Times New Roman" w:hAnsi="Times New Roman" w:cs="Times New Roman"/>
                <w:sz w:val="24"/>
                <w:szCs w:val="24"/>
              </w:rPr>
            </w:pPr>
            <w:r w:rsidRPr="00163D27">
              <w:rPr>
                <w:rFonts w:ascii="Times New Roman" w:hAnsi="Times New Roman" w:cs="Times New Roman"/>
                <w:color w:val="000000"/>
                <w:sz w:val="24"/>
                <w:szCs w:val="24"/>
                <w:lang w:bidi="ru-RU"/>
              </w:rPr>
              <w:t>стимулирование школьников к продолжению исследований по выбранным темам в течение учебного года и представлению своих результатов на олимпиадах, конкурсах и конференциях.</w:t>
            </w:r>
          </w:p>
          <w:p w:rsidR="00E05DCB" w:rsidRPr="00726DFB" w:rsidRDefault="00E05DCB" w:rsidP="00FD69F3">
            <w:pPr>
              <w:autoSpaceDE w:val="0"/>
              <w:autoSpaceDN w:val="0"/>
              <w:spacing w:line="240" w:lineRule="auto"/>
              <w:ind w:firstLine="540"/>
              <w:rPr>
                <w:color w:val="000000"/>
                <w:sz w:val="24"/>
              </w:rPr>
            </w:pPr>
            <w:r w:rsidRPr="00726DFB">
              <w:rPr>
                <w:color w:val="000000"/>
                <w:sz w:val="24"/>
              </w:rPr>
              <w:t xml:space="preserve">   Всего в сборах приняли участие более 370 учащихся 8 – 11 классов. Ребята приняли самое активное участие. По итогам занятий </w:t>
            </w:r>
            <w:proofErr w:type="spellStart"/>
            <w:proofErr w:type="gramStart"/>
            <w:r w:rsidRPr="00726DFB">
              <w:rPr>
                <w:color w:val="000000"/>
                <w:sz w:val="24"/>
              </w:rPr>
              <w:t>учебно</w:t>
            </w:r>
            <w:proofErr w:type="spellEnd"/>
            <w:r w:rsidRPr="00726DFB">
              <w:rPr>
                <w:color w:val="000000"/>
                <w:sz w:val="24"/>
              </w:rPr>
              <w:t xml:space="preserve"> – тренировочных</w:t>
            </w:r>
            <w:proofErr w:type="gramEnd"/>
            <w:r w:rsidRPr="00726DFB">
              <w:rPr>
                <w:color w:val="000000"/>
                <w:sz w:val="24"/>
              </w:rPr>
              <w:t xml:space="preserve"> сборов по всем предметам проведены мини-олимпиады. Всем у</w:t>
            </w:r>
            <w:r w:rsidRPr="00726DFB">
              <w:rPr>
                <w:sz w:val="24"/>
              </w:rPr>
              <w:t>частникам, успешно выполнившие программу, вручены сертификаты.</w:t>
            </w:r>
            <w:r w:rsidRPr="00726DFB">
              <w:rPr>
                <w:color w:val="000000"/>
                <w:sz w:val="24"/>
              </w:rPr>
              <w:t xml:space="preserve"> </w:t>
            </w:r>
          </w:p>
        </w:tc>
      </w:tr>
    </w:tbl>
    <w:p w:rsidR="00E05DCB" w:rsidRPr="003040D2" w:rsidRDefault="00E05DCB" w:rsidP="00E05DCB">
      <w:pPr>
        <w:spacing w:line="240" w:lineRule="auto"/>
        <w:rPr>
          <w:b/>
          <w:sz w:val="24"/>
        </w:rPr>
      </w:pPr>
      <w:r>
        <w:rPr>
          <w:sz w:val="24"/>
        </w:rPr>
        <w:t xml:space="preserve">- </w:t>
      </w:r>
      <w:r w:rsidRPr="003040D2">
        <w:rPr>
          <w:b/>
          <w:sz w:val="24"/>
        </w:rPr>
        <w:t xml:space="preserve">семинары, конференции, </w:t>
      </w:r>
      <w:r>
        <w:rPr>
          <w:b/>
          <w:sz w:val="24"/>
        </w:rPr>
        <w:t xml:space="preserve">конкурсы, </w:t>
      </w:r>
      <w:r w:rsidRPr="003040D2">
        <w:rPr>
          <w:b/>
          <w:sz w:val="24"/>
        </w:rPr>
        <w:t xml:space="preserve">работа </w:t>
      </w:r>
      <w:r>
        <w:rPr>
          <w:b/>
          <w:sz w:val="24"/>
        </w:rPr>
        <w:t xml:space="preserve">школьных </w:t>
      </w:r>
      <w:r w:rsidRPr="003040D2">
        <w:rPr>
          <w:b/>
          <w:sz w:val="24"/>
        </w:rPr>
        <w:t>научных обществ</w:t>
      </w:r>
    </w:p>
    <w:p w:rsidR="00E05DCB" w:rsidRDefault="00E05DCB" w:rsidP="00E05DCB">
      <w:pPr>
        <w:pStyle w:val="a3"/>
        <w:spacing w:before="0" w:beforeAutospacing="0" w:after="0" w:afterAutospacing="0"/>
        <w:jc w:val="both"/>
      </w:pPr>
      <w:r w:rsidRPr="00E303C9">
        <w:t xml:space="preserve">    </w:t>
      </w:r>
      <w:r>
        <w:t xml:space="preserve">   22</w:t>
      </w:r>
      <w:r w:rsidRPr="009E7BB7">
        <w:t xml:space="preserve"> января 201</w:t>
      </w:r>
      <w:r>
        <w:t>9</w:t>
      </w:r>
      <w:r w:rsidRPr="009E7BB7">
        <w:t>г. был проведен районный семинар по теме: «Работа с одаренными детьми: трудности и успехи».</w:t>
      </w:r>
      <w:r w:rsidRPr="00E303C9">
        <w:t xml:space="preserve"> На семинар были приглашены руководители  РМО, ШМО, учителя, подготовившие призеров республиканских, районных олимпиад.</w:t>
      </w:r>
    </w:p>
    <w:p w:rsidR="00E05DCB" w:rsidRPr="00D70628" w:rsidRDefault="00E05DCB" w:rsidP="00E05DCB">
      <w:pPr>
        <w:spacing w:line="240" w:lineRule="auto"/>
        <w:rPr>
          <w:color w:val="000000"/>
          <w:sz w:val="24"/>
        </w:rPr>
      </w:pPr>
      <w:r>
        <w:t xml:space="preserve">  </w:t>
      </w:r>
      <w:r w:rsidRPr="00D70628">
        <w:rPr>
          <w:sz w:val="24"/>
        </w:rPr>
        <w:t>В</w:t>
      </w:r>
      <w:r w:rsidRPr="00D70628">
        <w:rPr>
          <w:color w:val="000000"/>
          <w:sz w:val="24"/>
        </w:rPr>
        <w:t xml:space="preserve"> целях  совершенствования системы работы с </w:t>
      </w:r>
      <w:proofErr w:type="gramStart"/>
      <w:r w:rsidRPr="00D70628">
        <w:rPr>
          <w:color w:val="000000"/>
          <w:sz w:val="24"/>
        </w:rPr>
        <w:t>одаренными</w:t>
      </w:r>
      <w:proofErr w:type="gramEnd"/>
      <w:r w:rsidRPr="00D70628">
        <w:rPr>
          <w:color w:val="000000"/>
          <w:sz w:val="24"/>
        </w:rPr>
        <w:t xml:space="preserve"> и талантливыми обучающимися, развития мотивации детей к научно – исследовательской деятельности </w:t>
      </w:r>
    </w:p>
    <w:p w:rsidR="00E05DCB" w:rsidRPr="00D70628" w:rsidRDefault="00E05DCB" w:rsidP="00E05DCB">
      <w:pPr>
        <w:spacing w:line="240" w:lineRule="auto"/>
        <w:rPr>
          <w:sz w:val="24"/>
        </w:rPr>
      </w:pPr>
      <w:r w:rsidRPr="00D70628">
        <w:rPr>
          <w:color w:val="000000"/>
          <w:sz w:val="24"/>
        </w:rPr>
        <w:t>18 февраля 2019 года</w:t>
      </w:r>
      <w:r w:rsidRPr="00D70628">
        <w:rPr>
          <w:sz w:val="24"/>
        </w:rPr>
        <w:t xml:space="preserve"> на базе МКОУ «Кировская СОШ» проведена </w:t>
      </w:r>
      <w:r w:rsidRPr="00D70628">
        <w:rPr>
          <w:sz w:val="24"/>
          <w:lang w:val="en-US"/>
        </w:rPr>
        <w:t>XV</w:t>
      </w:r>
      <w:r w:rsidRPr="00D70628">
        <w:rPr>
          <w:sz w:val="24"/>
        </w:rPr>
        <w:t xml:space="preserve"> муниципальная научно-практическая конференция школьников «Первые шаги в науку».</w:t>
      </w:r>
    </w:p>
    <w:p w:rsidR="00E05DCB" w:rsidRPr="00D70628" w:rsidRDefault="00E05DCB" w:rsidP="00E05DCB">
      <w:pPr>
        <w:spacing w:line="240" w:lineRule="auto"/>
        <w:rPr>
          <w:sz w:val="24"/>
        </w:rPr>
      </w:pPr>
      <w:proofErr w:type="gramStart"/>
      <w:r w:rsidRPr="00D70628">
        <w:rPr>
          <w:sz w:val="24"/>
        </w:rPr>
        <w:lastRenderedPageBreak/>
        <w:t>Работа конференции представлена в трёх возрастных категориях: конференция исследовательский и проектных работ «</w:t>
      </w:r>
      <w:proofErr w:type="spellStart"/>
      <w:r w:rsidRPr="00D70628">
        <w:rPr>
          <w:sz w:val="24"/>
        </w:rPr>
        <w:t>Ювента</w:t>
      </w:r>
      <w:proofErr w:type="spellEnd"/>
      <w:r w:rsidRPr="00D70628">
        <w:rPr>
          <w:sz w:val="24"/>
        </w:rPr>
        <w:t>» для 3-4классов, «Юный исследователь» для 5-8 классов, «Первые шаги в науку» (9-11 класс) в которых приняли участие  45  школьников  района  по 14 направлениям: география, физика, информатика,  химия, биология, история, русский язык и литература, калмыцкий язык,  иностранные языки  и экология, окружающий мир, техническое творчество и краеведение.</w:t>
      </w:r>
      <w:proofErr w:type="gramEnd"/>
    </w:p>
    <w:p w:rsidR="00E05DCB" w:rsidRPr="00D70628" w:rsidRDefault="00E05DCB" w:rsidP="00E05DCB">
      <w:pPr>
        <w:spacing w:line="240" w:lineRule="auto"/>
        <w:rPr>
          <w:sz w:val="24"/>
        </w:rPr>
      </w:pPr>
      <w:r w:rsidRPr="00D70628">
        <w:rPr>
          <w:sz w:val="24"/>
        </w:rPr>
        <w:t xml:space="preserve">           При оценке работ экспертной комиссии использовали следующие критерии: актуальность, оригинальность методов решения задачи исследования, научное и практическое значение результатов работы. </w:t>
      </w:r>
    </w:p>
    <w:p w:rsidR="00E05DCB" w:rsidRPr="00D70628" w:rsidRDefault="00E05DCB" w:rsidP="00E05DCB">
      <w:pPr>
        <w:shd w:val="clear" w:color="auto" w:fill="FFFFFF"/>
        <w:autoSpaceDE w:val="0"/>
        <w:autoSpaceDN w:val="0"/>
        <w:spacing w:line="240" w:lineRule="auto"/>
        <w:rPr>
          <w:color w:val="000000"/>
          <w:sz w:val="24"/>
        </w:rPr>
      </w:pPr>
      <w:r w:rsidRPr="00D70628">
        <w:rPr>
          <w:color w:val="000000"/>
          <w:sz w:val="24"/>
        </w:rPr>
        <w:t xml:space="preserve">    По итогам данного мероприятия подведены результаты: 12 участников признаны  победителями и призёрами в шести секциях конференции «Первые шаги в науку», 7 участников победители и призёры в конференции «Юный исследователь» и 4 участника в конференции «</w:t>
      </w:r>
      <w:proofErr w:type="spellStart"/>
      <w:r w:rsidRPr="00D70628">
        <w:rPr>
          <w:color w:val="000000"/>
          <w:sz w:val="24"/>
        </w:rPr>
        <w:t>Ювента</w:t>
      </w:r>
      <w:proofErr w:type="spellEnd"/>
      <w:r w:rsidRPr="00D70628">
        <w:rPr>
          <w:color w:val="000000"/>
          <w:sz w:val="24"/>
        </w:rPr>
        <w:t xml:space="preserve">».   </w:t>
      </w:r>
    </w:p>
    <w:p w:rsidR="00E05DCB" w:rsidRDefault="00E05DCB" w:rsidP="00E05DCB">
      <w:pPr>
        <w:spacing w:line="240" w:lineRule="auto"/>
        <w:rPr>
          <w:sz w:val="24"/>
        </w:rPr>
      </w:pPr>
      <w:r w:rsidRPr="00D70628">
        <w:rPr>
          <w:sz w:val="24"/>
        </w:rPr>
        <w:t xml:space="preserve"> Лучшие работы (призёры и победители) отправлены на республиканский этап конференции «Первые шаги в науку»  </w:t>
      </w:r>
      <w:r>
        <w:rPr>
          <w:sz w:val="24"/>
        </w:rPr>
        <w:t xml:space="preserve">по итогам </w:t>
      </w:r>
      <w:proofErr w:type="gramStart"/>
      <w:r>
        <w:rPr>
          <w:sz w:val="24"/>
        </w:rPr>
        <w:t>которого</w:t>
      </w:r>
      <w:proofErr w:type="gramEnd"/>
      <w:r>
        <w:rPr>
          <w:sz w:val="24"/>
        </w:rPr>
        <w:t>:</w:t>
      </w:r>
    </w:p>
    <w:p w:rsidR="00E05DCB" w:rsidRDefault="00E05DCB" w:rsidP="00E05DCB">
      <w:pPr>
        <w:spacing w:line="240" w:lineRule="auto"/>
        <w:ind w:firstLine="284"/>
        <w:rPr>
          <w:sz w:val="24"/>
        </w:rPr>
      </w:pPr>
      <w:proofErr w:type="spellStart"/>
      <w:r>
        <w:rPr>
          <w:sz w:val="24"/>
        </w:rPr>
        <w:t>Линник</w:t>
      </w:r>
      <w:proofErr w:type="spellEnd"/>
      <w:r>
        <w:rPr>
          <w:sz w:val="24"/>
        </w:rPr>
        <w:t xml:space="preserve"> К. , 5класс МКОУ ГСОШ№2 исследовательский проект – призёр;</w:t>
      </w:r>
    </w:p>
    <w:p w:rsidR="00E05DCB" w:rsidRDefault="00E05DCB" w:rsidP="00E05DCB">
      <w:pPr>
        <w:spacing w:line="240" w:lineRule="auto"/>
        <w:ind w:firstLine="284"/>
        <w:rPr>
          <w:sz w:val="24"/>
        </w:rPr>
      </w:pPr>
      <w:r>
        <w:rPr>
          <w:sz w:val="24"/>
        </w:rPr>
        <w:t>Строкань Н., 6 класс МКОУ ГСОШ№3 социальный проект  - призёр;</w:t>
      </w:r>
    </w:p>
    <w:p w:rsidR="00E05DCB" w:rsidRDefault="00E05DCB" w:rsidP="00E05DCB">
      <w:pPr>
        <w:spacing w:line="240" w:lineRule="auto"/>
        <w:ind w:firstLine="284"/>
        <w:rPr>
          <w:sz w:val="24"/>
        </w:rPr>
      </w:pPr>
      <w:proofErr w:type="spellStart"/>
      <w:r>
        <w:rPr>
          <w:sz w:val="24"/>
        </w:rPr>
        <w:t>Асархинова</w:t>
      </w:r>
      <w:proofErr w:type="spellEnd"/>
      <w:r>
        <w:rPr>
          <w:sz w:val="24"/>
        </w:rPr>
        <w:t xml:space="preserve"> В., 5класс МКОУ ГМГ им. Б.Б. Городовикова краеведение – призёр;  </w:t>
      </w:r>
    </w:p>
    <w:p w:rsidR="00E05DCB" w:rsidRDefault="00E05DCB" w:rsidP="00E05DCB">
      <w:pPr>
        <w:spacing w:line="240" w:lineRule="auto"/>
        <w:ind w:firstLine="284"/>
        <w:rPr>
          <w:sz w:val="24"/>
        </w:rPr>
      </w:pPr>
      <w:r>
        <w:rPr>
          <w:sz w:val="24"/>
        </w:rPr>
        <w:t xml:space="preserve">Желябина Д., 7класс МКОУ КСОШ краеведение – призёр;  </w:t>
      </w:r>
    </w:p>
    <w:p w:rsidR="00E05DCB" w:rsidRDefault="00E05DCB" w:rsidP="00E05DCB">
      <w:pPr>
        <w:spacing w:line="240" w:lineRule="auto"/>
        <w:ind w:firstLine="284"/>
        <w:rPr>
          <w:sz w:val="24"/>
        </w:rPr>
      </w:pPr>
      <w:r>
        <w:rPr>
          <w:sz w:val="24"/>
        </w:rPr>
        <w:t>Бадминова А., 3класс</w:t>
      </w:r>
      <w:r w:rsidRPr="00AC1E63">
        <w:rPr>
          <w:sz w:val="24"/>
        </w:rPr>
        <w:t xml:space="preserve"> </w:t>
      </w:r>
      <w:r>
        <w:rPr>
          <w:sz w:val="24"/>
        </w:rPr>
        <w:t>МКОУ ГМГ им. Б.Б. Городовикова экология – призёр.</w:t>
      </w:r>
    </w:p>
    <w:p w:rsidR="00E05DCB" w:rsidRPr="005B2EBB" w:rsidRDefault="00E05DCB" w:rsidP="00E05DCB">
      <w:pPr>
        <w:pStyle w:val="a3"/>
        <w:spacing w:before="0" w:beforeAutospacing="0" w:after="0" w:afterAutospacing="0"/>
        <w:jc w:val="both"/>
        <w:rPr>
          <w:color w:val="000000"/>
          <w:szCs w:val="28"/>
        </w:rPr>
      </w:pPr>
      <w:r>
        <w:rPr>
          <w:sz w:val="27"/>
          <w:szCs w:val="27"/>
        </w:rPr>
        <w:t xml:space="preserve">  </w:t>
      </w:r>
      <w:r w:rsidRPr="005B2EBB">
        <w:rPr>
          <w:szCs w:val="28"/>
        </w:rPr>
        <w:t xml:space="preserve">С целью пропаганды и популяризации чтения среди школьников, расширения читательского кругозора учащихся, поиска и поддержки талантливых детей ежегодно проводится Всероссийский конкурс юных чтецов «Живая классика». </w:t>
      </w:r>
      <w:r w:rsidRPr="005B2EBB">
        <w:rPr>
          <w:rStyle w:val="a4"/>
          <w:color w:val="000000"/>
          <w:szCs w:val="28"/>
        </w:rPr>
        <w:t xml:space="preserve"> </w:t>
      </w:r>
      <w:r w:rsidRPr="005B2EBB">
        <w:rPr>
          <w:color w:val="000000"/>
          <w:szCs w:val="28"/>
        </w:rPr>
        <w:t> </w:t>
      </w:r>
    </w:p>
    <w:p w:rsidR="00E05DCB" w:rsidRPr="005B2EBB" w:rsidRDefault="00E05DCB" w:rsidP="00E05DCB">
      <w:pPr>
        <w:pStyle w:val="a3"/>
        <w:spacing w:before="0" w:beforeAutospacing="0" w:after="0" w:afterAutospacing="0"/>
        <w:jc w:val="both"/>
        <w:rPr>
          <w:color w:val="000000"/>
          <w:szCs w:val="28"/>
        </w:rPr>
      </w:pPr>
      <w:r w:rsidRPr="005B2EBB">
        <w:rPr>
          <w:color w:val="000000"/>
          <w:szCs w:val="28"/>
        </w:rPr>
        <w:t xml:space="preserve">  «Живая классика» - это конкурс - соревнование по чтению вслух отрывков из прозаических произведений русских и зарубежных писателей, ставший в нашей стране традиционным. </w:t>
      </w:r>
    </w:p>
    <w:p w:rsidR="00E05DCB" w:rsidRPr="005B2EBB" w:rsidRDefault="00E05DCB" w:rsidP="00E05DCB">
      <w:pPr>
        <w:pStyle w:val="a3"/>
        <w:spacing w:before="0" w:beforeAutospacing="0" w:after="0" w:afterAutospacing="0"/>
        <w:jc w:val="both"/>
        <w:rPr>
          <w:szCs w:val="28"/>
        </w:rPr>
      </w:pPr>
      <w:r w:rsidRPr="005B2EBB">
        <w:rPr>
          <w:color w:val="000000"/>
          <w:szCs w:val="28"/>
        </w:rPr>
        <w:t xml:space="preserve"> </w:t>
      </w:r>
      <w:r w:rsidRPr="005B2EBB">
        <w:rPr>
          <w:szCs w:val="28"/>
        </w:rPr>
        <w:t xml:space="preserve"> В процессе подготовки к конкурсу участники более эффективно развивали читательскую память, ассоциативное мышление, интеллектуальные качества, навыки восприятия печатного художественно - публицистического текста и его анализ. </w:t>
      </w:r>
    </w:p>
    <w:p w:rsidR="00E05DCB" w:rsidRPr="005B2EBB" w:rsidRDefault="00E05DCB" w:rsidP="00E05DCB">
      <w:pPr>
        <w:pStyle w:val="a3"/>
        <w:spacing w:before="0" w:beforeAutospacing="0" w:after="0" w:afterAutospacing="0"/>
        <w:rPr>
          <w:szCs w:val="28"/>
        </w:rPr>
      </w:pPr>
      <w:r w:rsidRPr="005B2EBB">
        <w:rPr>
          <w:szCs w:val="28"/>
        </w:rPr>
        <w:t xml:space="preserve">  21 марта  2019 года состоялся муниципальный этап Всероссийского конкурса юных чтецов «Живая классика» в нашем районе, в нем приняли участие 21 обучающийся.</w:t>
      </w:r>
      <w:r w:rsidRPr="00CE5E3E">
        <w:rPr>
          <w:sz w:val="28"/>
          <w:szCs w:val="28"/>
        </w:rPr>
        <w:t xml:space="preserve">  </w:t>
      </w:r>
      <w:r w:rsidRPr="005B2EBB">
        <w:rPr>
          <w:szCs w:val="28"/>
        </w:rPr>
        <w:t xml:space="preserve">Участники Конкурса читали вслух отрывки из прозаических произведений, декламируемые по памяти отрывки и целые рассказы в течение 2-5 минут:  </w:t>
      </w:r>
      <w:proofErr w:type="gramStart"/>
      <w:r w:rsidRPr="005B2EBB">
        <w:rPr>
          <w:szCs w:val="28"/>
        </w:rPr>
        <w:t xml:space="preserve">В.П. Катаева  «Сын полка», Б. </w:t>
      </w:r>
      <w:proofErr w:type="spellStart"/>
      <w:r w:rsidRPr="005B2EBB">
        <w:rPr>
          <w:szCs w:val="28"/>
        </w:rPr>
        <w:t>Ганаго</w:t>
      </w:r>
      <w:proofErr w:type="spellEnd"/>
      <w:r w:rsidRPr="005B2EBB">
        <w:rPr>
          <w:szCs w:val="28"/>
        </w:rPr>
        <w:t xml:space="preserve"> «Сказанное слово»,  С. Прокофьевой «Лоскутик и облако», Грин Джона «Бумажные города» (отрывок), Л.Чарской «Записки маленькой гимназистки» «Мамочка», Н.Тэффи «Экзамен», «</w:t>
      </w:r>
      <w:proofErr w:type="spellStart"/>
      <w:r w:rsidRPr="005B2EBB">
        <w:rPr>
          <w:szCs w:val="28"/>
        </w:rPr>
        <w:t>Рюлина</w:t>
      </w:r>
      <w:proofErr w:type="spellEnd"/>
      <w:r w:rsidRPr="005B2EBB">
        <w:rPr>
          <w:szCs w:val="28"/>
        </w:rPr>
        <w:t xml:space="preserve"> мама», Ч. Айтматова «Материнское поле» и других писателей.</w:t>
      </w:r>
      <w:proofErr w:type="gramEnd"/>
      <w:r w:rsidRPr="005B2EBB">
        <w:rPr>
          <w:sz w:val="28"/>
          <w:szCs w:val="28"/>
        </w:rPr>
        <w:t xml:space="preserve"> </w:t>
      </w:r>
      <w:r w:rsidRPr="005B2EBB">
        <w:rPr>
          <w:szCs w:val="28"/>
        </w:rPr>
        <w:t xml:space="preserve">По решению жюри победителями и призёрами  муниципального  этапа Конкурса юных чтецов стали: </w:t>
      </w:r>
    </w:p>
    <w:p w:rsidR="00E05DCB" w:rsidRPr="005B2EBB" w:rsidRDefault="00E05DCB" w:rsidP="00E05DCB">
      <w:pPr>
        <w:tabs>
          <w:tab w:val="left" w:pos="3444"/>
        </w:tabs>
        <w:spacing w:line="240" w:lineRule="auto"/>
        <w:rPr>
          <w:sz w:val="24"/>
          <w:szCs w:val="28"/>
        </w:rPr>
      </w:pPr>
      <w:r w:rsidRPr="005B2EBB">
        <w:rPr>
          <w:sz w:val="24"/>
          <w:szCs w:val="28"/>
        </w:rPr>
        <w:t>1группа(5-6 класс):</w:t>
      </w:r>
    </w:p>
    <w:p w:rsidR="00E05DCB" w:rsidRPr="005B2EBB" w:rsidRDefault="00E05DCB" w:rsidP="00E05DCB">
      <w:pPr>
        <w:tabs>
          <w:tab w:val="left" w:pos="3444"/>
        </w:tabs>
        <w:spacing w:line="240" w:lineRule="auto"/>
        <w:rPr>
          <w:sz w:val="24"/>
          <w:szCs w:val="28"/>
        </w:rPr>
      </w:pPr>
      <w:proofErr w:type="gramStart"/>
      <w:r w:rsidRPr="005B2EBB">
        <w:rPr>
          <w:sz w:val="24"/>
          <w:szCs w:val="28"/>
          <w:lang w:val="en-US"/>
        </w:rPr>
        <w:t>I</w:t>
      </w:r>
      <w:r w:rsidRPr="005B2EBB">
        <w:rPr>
          <w:sz w:val="24"/>
          <w:szCs w:val="28"/>
        </w:rPr>
        <w:t xml:space="preserve"> место – </w:t>
      </w:r>
      <w:proofErr w:type="spellStart"/>
      <w:r w:rsidRPr="005B2EBB">
        <w:rPr>
          <w:sz w:val="24"/>
          <w:szCs w:val="28"/>
        </w:rPr>
        <w:t>Адамян</w:t>
      </w:r>
      <w:proofErr w:type="spellEnd"/>
      <w:r w:rsidRPr="005B2EBB">
        <w:rPr>
          <w:sz w:val="24"/>
          <w:szCs w:val="28"/>
        </w:rPr>
        <w:t xml:space="preserve"> Максим, 6 класс МКОУ «Городовиковская многопрофильная гимназия им.</w:t>
      </w:r>
      <w:proofErr w:type="gramEnd"/>
      <w:r w:rsidRPr="005B2EBB">
        <w:rPr>
          <w:sz w:val="24"/>
          <w:szCs w:val="28"/>
        </w:rPr>
        <w:t xml:space="preserve"> Б.Б. Городовикова», произведение В.П. Катаева «Сын полка»; </w:t>
      </w:r>
    </w:p>
    <w:p w:rsidR="00E05DCB" w:rsidRPr="005B2EBB" w:rsidRDefault="00E05DCB" w:rsidP="00E05DCB">
      <w:pPr>
        <w:tabs>
          <w:tab w:val="left" w:pos="3444"/>
        </w:tabs>
        <w:spacing w:line="240" w:lineRule="auto"/>
        <w:rPr>
          <w:sz w:val="24"/>
          <w:szCs w:val="28"/>
        </w:rPr>
      </w:pPr>
      <w:proofErr w:type="gramStart"/>
      <w:r w:rsidRPr="005B2EBB">
        <w:rPr>
          <w:sz w:val="24"/>
          <w:szCs w:val="28"/>
          <w:lang w:val="en-US"/>
        </w:rPr>
        <w:t>II</w:t>
      </w:r>
      <w:r w:rsidRPr="005B2EBB">
        <w:rPr>
          <w:sz w:val="24"/>
          <w:szCs w:val="28"/>
        </w:rPr>
        <w:t xml:space="preserve"> место – Носик Дана, 5 класс МКОУ «Виноградненский лицей им.</w:t>
      </w:r>
      <w:proofErr w:type="gramEnd"/>
      <w:r w:rsidRPr="005B2EBB">
        <w:rPr>
          <w:sz w:val="24"/>
          <w:szCs w:val="28"/>
        </w:rPr>
        <w:t xml:space="preserve"> </w:t>
      </w:r>
      <w:proofErr w:type="gramStart"/>
      <w:r w:rsidRPr="005B2EBB">
        <w:rPr>
          <w:sz w:val="24"/>
          <w:szCs w:val="28"/>
        </w:rPr>
        <w:t>Дедова</w:t>
      </w:r>
      <w:proofErr w:type="gramEnd"/>
      <w:r w:rsidRPr="005B2EBB">
        <w:rPr>
          <w:sz w:val="24"/>
          <w:szCs w:val="28"/>
        </w:rPr>
        <w:t xml:space="preserve"> Ф.И.» с произведением «Лоскутик и облако» С.Прокофьевой;</w:t>
      </w:r>
    </w:p>
    <w:p w:rsidR="00E05DCB" w:rsidRPr="005B2EBB" w:rsidRDefault="00E05DCB" w:rsidP="00E05DCB">
      <w:pPr>
        <w:tabs>
          <w:tab w:val="left" w:pos="3444"/>
        </w:tabs>
        <w:spacing w:line="240" w:lineRule="auto"/>
        <w:rPr>
          <w:sz w:val="24"/>
          <w:szCs w:val="28"/>
        </w:rPr>
      </w:pPr>
      <w:r w:rsidRPr="005B2EBB">
        <w:rPr>
          <w:sz w:val="24"/>
          <w:szCs w:val="28"/>
          <w:lang w:val="en-US"/>
        </w:rPr>
        <w:t>III</w:t>
      </w:r>
      <w:r w:rsidRPr="005B2EBB">
        <w:rPr>
          <w:sz w:val="24"/>
          <w:szCs w:val="28"/>
        </w:rPr>
        <w:t xml:space="preserve"> место – Лукьянова Юлия, 6 класс МКОУ «Чапаевская СОШ», произведение Б. </w:t>
      </w:r>
      <w:proofErr w:type="spellStart"/>
      <w:r w:rsidRPr="005B2EBB">
        <w:rPr>
          <w:sz w:val="24"/>
          <w:szCs w:val="28"/>
        </w:rPr>
        <w:t>Ганаго</w:t>
      </w:r>
      <w:proofErr w:type="spellEnd"/>
      <w:r w:rsidRPr="005B2EBB">
        <w:rPr>
          <w:sz w:val="24"/>
          <w:szCs w:val="28"/>
        </w:rPr>
        <w:t xml:space="preserve"> «Сказанное слово»;  </w:t>
      </w:r>
    </w:p>
    <w:p w:rsidR="00E05DCB" w:rsidRPr="005B2EBB" w:rsidRDefault="00E05DCB" w:rsidP="00E05DCB">
      <w:pPr>
        <w:tabs>
          <w:tab w:val="left" w:pos="3444"/>
        </w:tabs>
        <w:spacing w:line="240" w:lineRule="auto"/>
        <w:rPr>
          <w:sz w:val="24"/>
          <w:szCs w:val="28"/>
        </w:rPr>
      </w:pPr>
      <w:r w:rsidRPr="005B2EBB">
        <w:rPr>
          <w:sz w:val="24"/>
          <w:szCs w:val="28"/>
        </w:rPr>
        <w:t>2 группа (7-8 класс):</w:t>
      </w:r>
    </w:p>
    <w:p w:rsidR="00E05DCB" w:rsidRPr="005B2EBB" w:rsidRDefault="00E05DCB" w:rsidP="00E05DCB">
      <w:pPr>
        <w:tabs>
          <w:tab w:val="left" w:pos="3444"/>
        </w:tabs>
        <w:spacing w:line="240" w:lineRule="auto"/>
        <w:rPr>
          <w:sz w:val="24"/>
          <w:szCs w:val="28"/>
        </w:rPr>
      </w:pPr>
      <w:proofErr w:type="gramStart"/>
      <w:r w:rsidRPr="005B2EBB">
        <w:rPr>
          <w:sz w:val="24"/>
          <w:szCs w:val="28"/>
          <w:lang w:val="en-US"/>
        </w:rPr>
        <w:t>I</w:t>
      </w:r>
      <w:r w:rsidRPr="005B2EBB">
        <w:rPr>
          <w:sz w:val="24"/>
          <w:szCs w:val="28"/>
        </w:rPr>
        <w:t xml:space="preserve"> место – </w:t>
      </w:r>
      <w:proofErr w:type="spellStart"/>
      <w:r w:rsidRPr="005B2EBB">
        <w:rPr>
          <w:sz w:val="24"/>
          <w:szCs w:val="28"/>
        </w:rPr>
        <w:t>Маркеева</w:t>
      </w:r>
      <w:proofErr w:type="spellEnd"/>
      <w:r w:rsidRPr="005B2EBB">
        <w:rPr>
          <w:sz w:val="24"/>
          <w:szCs w:val="28"/>
        </w:rPr>
        <w:t xml:space="preserve"> Анастасия, 7 класс МКОУ «Городовиковская СОШ№1 им.</w:t>
      </w:r>
      <w:proofErr w:type="gramEnd"/>
      <w:r w:rsidRPr="005B2EBB">
        <w:rPr>
          <w:sz w:val="24"/>
          <w:szCs w:val="28"/>
        </w:rPr>
        <w:t xml:space="preserve"> Г. Лазарева, произведение «Бумажные города» Грин Джон;</w:t>
      </w:r>
    </w:p>
    <w:p w:rsidR="00E05DCB" w:rsidRPr="005B2EBB" w:rsidRDefault="00E05DCB" w:rsidP="00E05DCB">
      <w:pPr>
        <w:tabs>
          <w:tab w:val="left" w:pos="3444"/>
        </w:tabs>
        <w:spacing w:line="240" w:lineRule="auto"/>
        <w:rPr>
          <w:sz w:val="24"/>
          <w:szCs w:val="28"/>
        </w:rPr>
      </w:pPr>
      <w:proofErr w:type="gramStart"/>
      <w:r w:rsidRPr="005B2EBB">
        <w:rPr>
          <w:sz w:val="24"/>
          <w:szCs w:val="28"/>
          <w:lang w:val="en-US"/>
        </w:rPr>
        <w:t>II</w:t>
      </w:r>
      <w:r w:rsidRPr="005B2EBB">
        <w:rPr>
          <w:sz w:val="24"/>
          <w:szCs w:val="28"/>
        </w:rPr>
        <w:t xml:space="preserve"> место – Логвина Елизавета. 7 класс МКОУ «Городовиковская многопрофильная гимназия им.</w:t>
      </w:r>
      <w:proofErr w:type="gramEnd"/>
      <w:r w:rsidRPr="005B2EBB">
        <w:rPr>
          <w:sz w:val="24"/>
          <w:szCs w:val="28"/>
        </w:rPr>
        <w:t xml:space="preserve"> Б.Б. Городовикова», произведение «Записки маленькой гимназистки» «Мамочка» Л. Чарская;</w:t>
      </w:r>
    </w:p>
    <w:p w:rsidR="00E05DCB" w:rsidRPr="005B2EBB" w:rsidRDefault="00E05DCB" w:rsidP="00E05DCB">
      <w:pPr>
        <w:tabs>
          <w:tab w:val="left" w:pos="3444"/>
        </w:tabs>
        <w:spacing w:line="240" w:lineRule="auto"/>
        <w:rPr>
          <w:sz w:val="24"/>
          <w:szCs w:val="28"/>
        </w:rPr>
      </w:pPr>
      <w:r w:rsidRPr="005B2EBB">
        <w:rPr>
          <w:sz w:val="24"/>
          <w:szCs w:val="28"/>
          <w:lang w:val="en-US"/>
        </w:rPr>
        <w:t>III</w:t>
      </w:r>
      <w:r w:rsidRPr="005B2EBB">
        <w:rPr>
          <w:sz w:val="24"/>
          <w:szCs w:val="28"/>
        </w:rPr>
        <w:t xml:space="preserve"> место – Мамедова </w:t>
      </w:r>
      <w:proofErr w:type="spellStart"/>
      <w:r w:rsidRPr="005B2EBB">
        <w:rPr>
          <w:sz w:val="24"/>
          <w:szCs w:val="28"/>
        </w:rPr>
        <w:t>Элиф</w:t>
      </w:r>
      <w:proofErr w:type="spellEnd"/>
      <w:r w:rsidRPr="005B2EBB">
        <w:rPr>
          <w:sz w:val="24"/>
          <w:szCs w:val="28"/>
        </w:rPr>
        <w:t xml:space="preserve">, 8 класс МКОУ «Кировская СОШ», произведение «Экзамен» </w:t>
      </w:r>
      <w:r w:rsidRPr="005B2EBB">
        <w:rPr>
          <w:sz w:val="24"/>
          <w:szCs w:val="28"/>
        </w:rPr>
        <w:lastRenderedPageBreak/>
        <w:t>Н. Тэффи;</w:t>
      </w:r>
    </w:p>
    <w:p w:rsidR="00E05DCB" w:rsidRPr="005B2EBB" w:rsidRDefault="00E05DCB" w:rsidP="00E05DCB">
      <w:pPr>
        <w:spacing w:line="240" w:lineRule="auto"/>
        <w:rPr>
          <w:sz w:val="24"/>
          <w:szCs w:val="28"/>
        </w:rPr>
      </w:pPr>
      <w:r w:rsidRPr="005B2EBB">
        <w:rPr>
          <w:sz w:val="24"/>
          <w:szCs w:val="28"/>
        </w:rPr>
        <w:t>3группа (9-11 класс):</w:t>
      </w:r>
    </w:p>
    <w:p w:rsidR="00E05DCB" w:rsidRPr="005B2EBB" w:rsidRDefault="00E05DCB" w:rsidP="00E05DCB">
      <w:pPr>
        <w:spacing w:line="240" w:lineRule="auto"/>
        <w:rPr>
          <w:sz w:val="24"/>
          <w:szCs w:val="28"/>
        </w:rPr>
      </w:pPr>
      <w:r w:rsidRPr="005B2EBB">
        <w:rPr>
          <w:sz w:val="24"/>
          <w:szCs w:val="28"/>
          <w:lang w:val="en-US"/>
        </w:rPr>
        <w:t>I</w:t>
      </w:r>
      <w:r w:rsidRPr="005B2EBB">
        <w:rPr>
          <w:sz w:val="24"/>
          <w:szCs w:val="28"/>
        </w:rPr>
        <w:t xml:space="preserve"> место – </w:t>
      </w:r>
      <w:proofErr w:type="spellStart"/>
      <w:r w:rsidRPr="005B2EBB">
        <w:rPr>
          <w:sz w:val="24"/>
          <w:szCs w:val="28"/>
        </w:rPr>
        <w:t>Ульдинова</w:t>
      </w:r>
      <w:proofErr w:type="spellEnd"/>
      <w:r w:rsidRPr="005B2EBB">
        <w:rPr>
          <w:sz w:val="24"/>
          <w:szCs w:val="28"/>
        </w:rPr>
        <w:t xml:space="preserve"> Жанна, 9 класс МКОУ «Виноградненский лицей им.Дедова Ф.И</w:t>
      </w:r>
      <w:proofErr w:type="gramStart"/>
      <w:r w:rsidRPr="005B2EBB">
        <w:rPr>
          <w:sz w:val="24"/>
          <w:szCs w:val="28"/>
        </w:rPr>
        <w:t>.»</w:t>
      </w:r>
      <w:proofErr w:type="gramEnd"/>
      <w:r w:rsidRPr="005B2EBB">
        <w:rPr>
          <w:sz w:val="24"/>
          <w:szCs w:val="28"/>
        </w:rPr>
        <w:t>, произведение «</w:t>
      </w:r>
      <w:proofErr w:type="spellStart"/>
      <w:r w:rsidRPr="005B2EBB">
        <w:rPr>
          <w:sz w:val="24"/>
          <w:szCs w:val="28"/>
        </w:rPr>
        <w:t>Рюлина</w:t>
      </w:r>
      <w:proofErr w:type="spellEnd"/>
      <w:r w:rsidRPr="005B2EBB">
        <w:rPr>
          <w:sz w:val="24"/>
          <w:szCs w:val="28"/>
        </w:rPr>
        <w:t xml:space="preserve"> мама» Н. Тэффи;</w:t>
      </w:r>
    </w:p>
    <w:p w:rsidR="00E05DCB" w:rsidRPr="005B2EBB" w:rsidRDefault="00E05DCB" w:rsidP="00E05DCB">
      <w:pPr>
        <w:spacing w:line="240" w:lineRule="auto"/>
        <w:rPr>
          <w:sz w:val="24"/>
          <w:szCs w:val="28"/>
        </w:rPr>
      </w:pPr>
      <w:r w:rsidRPr="005B2EBB">
        <w:rPr>
          <w:sz w:val="24"/>
          <w:szCs w:val="28"/>
          <w:lang w:val="en-US"/>
        </w:rPr>
        <w:t>II</w:t>
      </w:r>
      <w:r w:rsidRPr="005B2EBB">
        <w:rPr>
          <w:sz w:val="24"/>
          <w:szCs w:val="28"/>
        </w:rPr>
        <w:t xml:space="preserve"> место – Лозовая Диана, 10 класс МКОУ «Городовиковская СОШ№3», отрывок из произведения «Материнское поле</w:t>
      </w:r>
      <w:proofErr w:type="gramStart"/>
      <w:r w:rsidRPr="005B2EBB">
        <w:rPr>
          <w:sz w:val="24"/>
          <w:szCs w:val="28"/>
        </w:rPr>
        <w:t>»  Ч.Айтматова</w:t>
      </w:r>
      <w:proofErr w:type="gramEnd"/>
      <w:r w:rsidRPr="005B2EBB">
        <w:rPr>
          <w:sz w:val="24"/>
          <w:szCs w:val="28"/>
        </w:rPr>
        <w:t>;</w:t>
      </w:r>
    </w:p>
    <w:p w:rsidR="00E05DCB" w:rsidRPr="005B2EBB" w:rsidRDefault="00E05DCB" w:rsidP="00E05DCB">
      <w:pPr>
        <w:spacing w:line="240" w:lineRule="auto"/>
        <w:rPr>
          <w:sz w:val="24"/>
          <w:szCs w:val="28"/>
        </w:rPr>
      </w:pPr>
      <w:proofErr w:type="gramStart"/>
      <w:r w:rsidRPr="005B2EBB">
        <w:rPr>
          <w:sz w:val="24"/>
          <w:szCs w:val="28"/>
          <w:lang w:val="en-US"/>
        </w:rPr>
        <w:t>III</w:t>
      </w:r>
      <w:r w:rsidRPr="005B2EBB">
        <w:rPr>
          <w:sz w:val="24"/>
          <w:szCs w:val="28"/>
        </w:rPr>
        <w:t xml:space="preserve"> место – </w:t>
      </w:r>
      <w:proofErr w:type="spellStart"/>
      <w:r w:rsidRPr="005B2EBB">
        <w:rPr>
          <w:sz w:val="24"/>
          <w:szCs w:val="28"/>
        </w:rPr>
        <w:t>Доржеева</w:t>
      </w:r>
      <w:proofErr w:type="spellEnd"/>
      <w:r w:rsidRPr="005B2EBB">
        <w:rPr>
          <w:sz w:val="24"/>
          <w:szCs w:val="28"/>
        </w:rPr>
        <w:t xml:space="preserve"> Валерия, 11 класс МКОУ «Городовиковская СОШ№3», произведение «Чучело» В. Железняков.</w:t>
      </w:r>
      <w:proofErr w:type="gramEnd"/>
    </w:p>
    <w:p w:rsidR="00E05DCB" w:rsidRDefault="00E05DCB" w:rsidP="00E05DCB">
      <w:pPr>
        <w:spacing w:line="240" w:lineRule="auto"/>
        <w:rPr>
          <w:sz w:val="24"/>
        </w:rPr>
      </w:pPr>
      <w:r w:rsidRPr="00297DB9">
        <w:rPr>
          <w:sz w:val="24"/>
        </w:rPr>
        <w:t xml:space="preserve">  </w:t>
      </w:r>
      <w:r>
        <w:rPr>
          <w:sz w:val="24"/>
        </w:rPr>
        <w:t xml:space="preserve">А </w:t>
      </w:r>
      <w:r w:rsidRPr="00297DB9">
        <w:rPr>
          <w:sz w:val="24"/>
        </w:rPr>
        <w:t xml:space="preserve"> 4 апреля 2019 года в г</w:t>
      </w:r>
      <w:proofErr w:type="gramStart"/>
      <w:r w:rsidRPr="00297DB9">
        <w:rPr>
          <w:sz w:val="24"/>
        </w:rPr>
        <w:t>.Э</w:t>
      </w:r>
      <w:proofErr w:type="gramEnd"/>
      <w:r w:rsidRPr="00297DB9">
        <w:rPr>
          <w:sz w:val="24"/>
        </w:rPr>
        <w:t xml:space="preserve">листа состоялся региональный этап </w:t>
      </w:r>
      <w:r>
        <w:rPr>
          <w:sz w:val="24"/>
        </w:rPr>
        <w:t>В</w:t>
      </w:r>
      <w:r w:rsidRPr="00297DB9">
        <w:rPr>
          <w:sz w:val="24"/>
        </w:rPr>
        <w:t xml:space="preserve">сероссийского конкурса юных чтецов «Живая классика». Городовиковский район представляли 3 </w:t>
      </w:r>
      <w:proofErr w:type="gramStart"/>
      <w:r w:rsidRPr="00297DB9">
        <w:rPr>
          <w:sz w:val="24"/>
        </w:rPr>
        <w:t>обучающихся</w:t>
      </w:r>
      <w:proofErr w:type="gramEnd"/>
      <w:r w:rsidRPr="00297DB9">
        <w:rPr>
          <w:sz w:val="24"/>
        </w:rPr>
        <w:t xml:space="preserve">: </w:t>
      </w:r>
      <w:proofErr w:type="spellStart"/>
      <w:r w:rsidRPr="00297DB9">
        <w:rPr>
          <w:sz w:val="24"/>
        </w:rPr>
        <w:t>Ульдинова</w:t>
      </w:r>
      <w:proofErr w:type="spellEnd"/>
      <w:r w:rsidRPr="00297DB9">
        <w:rPr>
          <w:sz w:val="24"/>
        </w:rPr>
        <w:t xml:space="preserve"> Жанна, ученица 9 класса МКОУ Виноградненский лицей им. Дедова Ф.И.», </w:t>
      </w:r>
      <w:proofErr w:type="spellStart"/>
      <w:r w:rsidRPr="00297DB9">
        <w:rPr>
          <w:sz w:val="24"/>
        </w:rPr>
        <w:t>Маркеева</w:t>
      </w:r>
      <w:proofErr w:type="spellEnd"/>
      <w:r w:rsidRPr="00297DB9">
        <w:rPr>
          <w:sz w:val="24"/>
        </w:rPr>
        <w:t xml:space="preserve"> Анастасия, ученица 7 класса МКОУ «Городовиковская СОШ№1 им. Г. Лазарева» и </w:t>
      </w:r>
      <w:proofErr w:type="spellStart"/>
      <w:r w:rsidRPr="00297DB9">
        <w:rPr>
          <w:sz w:val="24"/>
        </w:rPr>
        <w:t>Адамян</w:t>
      </w:r>
      <w:proofErr w:type="spellEnd"/>
      <w:r w:rsidRPr="00297DB9">
        <w:rPr>
          <w:sz w:val="24"/>
        </w:rPr>
        <w:t xml:space="preserve"> Максим, ученик 6 класса МКОУ «Многопрофильная гимназия им.Б.Б. Городовикова».</w:t>
      </w:r>
    </w:p>
    <w:p w:rsidR="00E05DCB" w:rsidRDefault="00E05DCB" w:rsidP="00E05DCB">
      <w:pPr>
        <w:spacing w:line="240" w:lineRule="auto"/>
        <w:rPr>
          <w:sz w:val="24"/>
        </w:rPr>
      </w:pPr>
      <w:r w:rsidRPr="00297DB9">
        <w:rPr>
          <w:sz w:val="24"/>
        </w:rPr>
        <w:t xml:space="preserve">    Наши ребята достойно выступили  на данном этапе конкурса</w:t>
      </w:r>
      <w:r>
        <w:rPr>
          <w:sz w:val="24"/>
        </w:rPr>
        <w:t>.</w:t>
      </w:r>
      <w:r w:rsidRPr="00297DB9">
        <w:rPr>
          <w:sz w:val="24"/>
        </w:rPr>
        <w:t xml:space="preserve"> </w:t>
      </w:r>
      <w:proofErr w:type="spellStart"/>
      <w:r>
        <w:rPr>
          <w:sz w:val="24"/>
        </w:rPr>
        <w:t>Адамян</w:t>
      </w:r>
      <w:proofErr w:type="spellEnd"/>
      <w:r>
        <w:rPr>
          <w:sz w:val="24"/>
        </w:rPr>
        <w:t xml:space="preserve"> Максим стал лауреатом с произведением </w:t>
      </w:r>
      <w:r w:rsidRPr="00297DB9">
        <w:rPr>
          <w:sz w:val="24"/>
        </w:rPr>
        <w:t>В.П. Катаева «Сын полка»</w:t>
      </w:r>
      <w:r>
        <w:rPr>
          <w:sz w:val="24"/>
        </w:rPr>
        <w:t xml:space="preserve">, а </w:t>
      </w:r>
      <w:proofErr w:type="spellStart"/>
      <w:r w:rsidRPr="00297DB9">
        <w:rPr>
          <w:sz w:val="24"/>
        </w:rPr>
        <w:t>Ульдинова</w:t>
      </w:r>
      <w:proofErr w:type="spellEnd"/>
      <w:r w:rsidRPr="00297DB9">
        <w:rPr>
          <w:sz w:val="24"/>
        </w:rPr>
        <w:t xml:space="preserve"> Жанна стала победителем</w:t>
      </w:r>
      <w:r>
        <w:rPr>
          <w:sz w:val="24"/>
        </w:rPr>
        <w:t xml:space="preserve"> регионального этапа, с произведение </w:t>
      </w:r>
      <w:r w:rsidRPr="00297DB9">
        <w:rPr>
          <w:sz w:val="24"/>
          <w:szCs w:val="28"/>
        </w:rPr>
        <w:t>«</w:t>
      </w:r>
      <w:proofErr w:type="spellStart"/>
      <w:r w:rsidRPr="00297DB9">
        <w:rPr>
          <w:sz w:val="24"/>
          <w:szCs w:val="28"/>
        </w:rPr>
        <w:t>Рюлина</w:t>
      </w:r>
      <w:proofErr w:type="spellEnd"/>
      <w:r w:rsidRPr="00297DB9">
        <w:rPr>
          <w:sz w:val="24"/>
          <w:szCs w:val="28"/>
        </w:rPr>
        <w:t xml:space="preserve"> мама» Н. Тэффи</w:t>
      </w:r>
      <w:r w:rsidRPr="00297DB9">
        <w:rPr>
          <w:sz w:val="24"/>
        </w:rPr>
        <w:t xml:space="preserve">. </w:t>
      </w:r>
    </w:p>
    <w:p w:rsidR="00E05DCB" w:rsidRDefault="00E05DCB" w:rsidP="00E05DCB">
      <w:pPr>
        <w:spacing w:line="240" w:lineRule="auto"/>
      </w:pPr>
      <w:r>
        <w:rPr>
          <w:sz w:val="24"/>
        </w:rPr>
        <w:t xml:space="preserve">  </w:t>
      </w:r>
      <w:r w:rsidRPr="00EC4432">
        <w:rPr>
          <w:sz w:val="24"/>
        </w:rPr>
        <w:t>Жанна н</w:t>
      </w:r>
      <w:r w:rsidRPr="00EC4432">
        <w:rPr>
          <w:color w:val="2D2D2D"/>
          <w:sz w:val="24"/>
        </w:rPr>
        <w:t>аграждена дипломом «Победитель регионального тура Всероссийского конкурса юных чтецов «Живая классика» и  путевкой в МДЦ «Артек</w:t>
      </w:r>
      <w:r>
        <w:rPr>
          <w:color w:val="2D2D2D"/>
          <w:sz w:val="24"/>
        </w:rPr>
        <w:t xml:space="preserve">», </w:t>
      </w:r>
      <w:r w:rsidRPr="00EC4432">
        <w:rPr>
          <w:color w:val="2D2D2D"/>
          <w:sz w:val="24"/>
        </w:rPr>
        <w:t>где проходи</w:t>
      </w:r>
      <w:r>
        <w:rPr>
          <w:color w:val="2D2D2D"/>
          <w:sz w:val="24"/>
        </w:rPr>
        <w:t>л</w:t>
      </w:r>
      <w:r w:rsidRPr="00EC4432">
        <w:rPr>
          <w:color w:val="2D2D2D"/>
          <w:sz w:val="24"/>
        </w:rPr>
        <w:t xml:space="preserve"> Всероссийский финал конкурса.</w:t>
      </w:r>
      <w:r>
        <w:rPr>
          <w:color w:val="2D2D2D"/>
          <w:sz w:val="24"/>
        </w:rPr>
        <w:t xml:space="preserve"> Наша ученица 9 класса </w:t>
      </w:r>
      <w:proofErr w:type="spellStart"/>
      <w:r>
        <w:rPr>
          <w:color w:val="2D2D2D"/>
          <w:sz w:val="24"/>
        </w:rPr>
        <w:t>Ульдинова</w:t>
      </w:r>
      <w:proofErr w:type="spellEnd"/>
      <w:r>
        <w:rPr>
          <w:color w:val="2D2D2D"/>
          <w:sz w:val="24"/>
        </w:rPr>
        <w:t xml:space="preserve"> Жанна представляла Республику Калмыкия в финале Всероссийского конкурса</w:t>
      </w:r>
      <w:r w:rsidRPr="00EC4432">
        <w:rPr>
          <w:color w:val="2D2D2D"/>
          <w:sz w:val="24"/>
        </w:rPr>
        <w:t xml:space="preserve"> </w:t>
      </w:r>
      <w:r>
        <w:rPr>
          <w:color w:val="2D2D2D"/>
          <w:sz w:val="24"/>
        </w:rPr>
        <w:t xml:space="preserve">юных чтецов «Живая классика». </w:t>
      </w:r>
    </w:p>
    <w:p w:rsidR="00E05DCB" w:rsidRPr="005B2EBB" w:rsidRDefault="00E05DCB" w:rsidP="00E05DCB">
      <w:pPr>
        <w:spacing w:line="240" w:lineRule="auto"/>
        <w:rPr>
          <w:sz w:val="22"/>
          <w:szCs w:val="28"/>
        </w:rPr>
      </w:pPr>
    </w:p>
    <w:p w:rsidR="00E05DCB" w:rsidRPr="005B2EBB" w:rsidRDefault="00E05DCB" w:rsidP="00E05DCB">
      <w:pPr>
        <w:spacing w:line="240" w:lineRule="auto"/>
        <w:ind w:firstLine="284"/>
        <w:rPr>
          <w:sz w:val="22"/>
        </w:rPr>
      </w:pPr>
    </w:p>
    <w:p w:rsidR="00E05DCB" w:rsidRPr="00996354" w:rsidRDefault="00E05DCB" w:rsidP="00E05DCB">
      <w:pPr>
        <w:spacing w:line="240" w:lineRule="auto"/>
        <w:ind w:firstLine="284"/>
        <w:rPr>
          <w:sz w:val="24"/>
        </w:rPr>
      </w:pPr>
      <w:r>
        <w:rPr>
          <w:sz w:val="24"/>
        </w:rPr>
        <w:t>Во всех образовательных организациях района организованы научные общества, цели которых -  с</w:t>
      </w:r>
      <w:r w:rsidRPr="00996354">
        <w:rPr>
          <w:sz w:val="24"/>
        </w:rPr>
        <w:t>оздание в школе условий для разработки механизмов саморазвития, самореализации и профессионального самоопределения личности ребёнка в результате применения новых форм и методов школьного образования, направленных на организацию исследовательской и проектной  деятельности учащихся. Выявление одарённых детей, развитие их интеллектуальных, творческих способностей, поддержка исследовательской деятельности учеников.</w:t>
      </w:r>
    </w:p>
    <w:p w:rsidR="00E05DCB" w:rsidRPr="00D83A7F" w:rsidRDefault="00E05DCB" w:rsidP="00E05DCB">
      <w:pPr>
        <w:widowControl/>
        <w:numPr>
          <w:ilvl w:val="0"/>
          <w:numId w:val="1"/>
        </w:numPr>
        <w:adjustRightInd/>
        <w:spacing w:line="240" w:lineRule="auto"/>
        <w:ind w:left="284" w:hanging="284"/>
        <w:rPr>
          <w:b/>
          <w:sz w:val="12"/>
        </w:rPr>
      </w:pPr>
      <w:r w:rsidRPr="00D83A7F">
        <w:rPr>
          <w:b/>
          <w:sz w:val="24"/>
        </w:rPr>
        <w:t>Олимпиадное движение:</w:t>
      </w:r>
    </w:p>
    <w:p w:rsidR="00E05DCB" w:rsidRDefault="00E05DCB" w:rsidP="00E05DCB">
      <w:pPr>
        <w:widowControl/>
        <w:numPr>
          <w:ilvl w:val="0"/>
          <w:numId w:val="1"/>
        </w:numPr>
        <w:adjustRightInd/>
        <w:spacing w:line="240" w:lineRule="auto"/>
        <w:ind w:left="142" w:hanging="142"/>
        <w:rPr>
          <w:b/>
          <w:sz w:val="24"/>
        </w:rPr>
      </w:pPr>
      <w:r>
        <w:rPr>
          <w:b/>
          <w:sz w:val="24"/>
        </w:rPr>
        <w:t xml:space="preserve">  </w:t>
      </w:r>
      <w:r w:rsidRPr="003040D2">
        <w:rPr>
          <w:b/>
          <w:sz w:val="24"/>
        </w:rPr>
        <w:t>Всероссийская олимпиада школьников</w:t>
      </w:r>
    </w:p>
    <w:p w:rsidR="00E05DCB" w:rsidRPr="007877DD" w:rsidRDefault="00E05DCB" w:rsidP="00E05DCB">
      <w:pPr>
        <w:spacing w:line="240" w:lineRule="auto"/>
        <w:rPr>
          <w:sz w:val="24"/>
        </w:rPr>
      </w:pPr>
      <w:r w:rsidRPr="00502397">
        <w:rPr>
          <w:sz w:val="24"/>
        </w:rPr>
        <w:t xml:space="preserve">   </w:t>
      </w:r>
      <w:r>
        <w:t xml:space="preserve">    </w:t>
      </w:r>
      <w:r w:rsidRPr="007877DD">
        <w:rPr>
          <w:sz w:val="24"/>
        </w:rPr>
        <w:t xml:space="preserve">Организация и проведение муниципального этапа всероссийской олимпиады школьников (далее – Олимпиада) в 2018-2019 учебном году осуществлялась   в соответствии с </w:t>
      </w:r>
      <w:proofErr w:type="gramStart"/>
      <w:r w:rsidRPr="007877DD">
        <w:rPr>
          <w:sz w:val="24"/>
        </w:rPr>
        <w:t>ч</w:t>
      </w:r>
      <w:proofErr w:type="gramEnd"/>
      <w:r w:rsidRPr="007877DD">
        <w:rPr>
          <w:sz w:val="24"/>
        </w:rPr>
        <w:t>.3 ст. 77 Федерального закона от 29 декабря 2012г. №273-ФЗ «Об образовании в Российской Федерации» и на основании следующих нормативно – правовых документов:</w:t>
      </w:r>
    </w:p>
    <w:p w:rsidR="00E05DCB" w:rsidRPr="007877DD" w:rsidRDefault="00E05DCB" w:rsidP="00E05DCB">
      <w:pPr>
        <w:widowControl/>
        <w:numPr>
          <w:ilvl w:val="0"/>
          <w:numId w:val="3"/>
        </w:numPr>
        <w:adjustRightInd/>
        <w:spacing w:line="240" w:lineRule="auto"/>
        <w:rPr>
          <w:sz w:val="24"/>
        </w:rPr>
      </w:pPr>
      <w:r w:rsidRPr="007877DD">
        <w:rPr>
          <w:sz w:val="24"/>
        </w:rPr>
        <w:t>приказа Министерство образования и науки Российской  Федерации от 18.11.2013г. №1252 «Об утверждении порядка проведения всероссийской олимпиады школьников», с  изменениями от 17.03.2015г. № 249 (далее – Порядок);</w:t>
      </w:r>
    </w:p>
    <w:p w:rsidR="00E05DCB" w:rsidRPr="007877DD" w:rsidRDefault="00E05DCB" w:rsidP="00E05DCB">
      <w:pPr>
        <w:widowControl/>
        <w:numPr>
          <w:ilvl w:val="0"/>
          <w:numId w:val="3"/>
        </w:numPr>
        <w:adjustRightInd/>
        <w:spacing w:line="240" w:lineRule="auto"/>
        <w:rPr>
          <w:color w:val="FF0000"/>
          <w:sz w:val="24"/>
        </w:rPr>
      </w:pPr>
      <w:r w:rsidRPr="007877DD">
        <w:rPr>
          <w:sz w:val="24"/>
        </w:rPr>
        <w:t>приказа Министерства образования  и науки Республики Калмыкии от 10.10.2014г. №1149 «О порядке организации региональной олимпиады по предметам  «Русский язык», «Математика»»;</w:t>
      </w:r>
    </w:p>
    <w:p w:rsidR="00E05DCB" w:rsidRPr="007877DD" w:rsidRDefault="00E05DCB" w:rsidP="00E05DCB">
      <w:pPr>
        <w:widowControl/>
        <w:numPr>
          <w:ilvl w:val="0"/>
          <w:numId w:val="3"/>
        </w:numPr>
        <w:adjustRightInd/>
        <w:spacing w:line="240" w:lineRule="auto"/>
        <w:rPr>
          <w:color w:val="FF0000"/>
          <w:sz w:val="24"/>
        </w:rPr>
      </w:pPr>
      <w:r w:rsidRPr="007877DD">
        <w:rPr>
          <w:sz w:val="24"/>
        </w:rPr>
        <w:t xml:space="preserve"> приказа Управления образования ГРМО РК от 12.11.2018г. №399 «О проведении муниципального этапа всероссийской олимпиады школьников в 2018-2019 учебном году».</w:t>
      </w:r>
    </w:p>
    <w:p w:rsidR="00E05DCB" w:rsidRPr="007877DD" w:rsidRDefault="00E05DCB" w:rsidP="00E05DCB">
      <w:pPr>
        <w:spacing w:line="240" w:lineRule="auto"/>
        <w:rPr>
          <w:sz w:val="24"/>
        </w:rPr>
      </w:pPr>
      <w:r w:rsidRPr="007877DD">
        <w:rPr>
          <w:sz w:val="24"/>
        </w:rPr>
        <w:t xml:space="preserve">  Муниципальный этап Олимпиады среди обучающихся общеобразовательных организаций Городовиковского района Республики Калмыкия стартовал с 19 ноября по 19 декабря 2018 года в соответствии с графиком, утвержденным Министерством образования и науки Республики Калмыкия.</w:t>
      </w:r>
    </w:p>
    <w:p w:rsidR="00E05DCB" w:rsidRPr="007877DD" w:rsidRDefault="00E05DCB" w:rsidP="00E05DCB">
      <w:pPr>
        <w:spacing w:line="240" w:lineRule="auto"/>
        <w:rPr>
          <w:sz w:val="24"/>
        </w:rPr>
      </w:pPr>
      <w:r w:rsidRPr="007877DD">
        <w:rPr>
          <w:sz w:val="24"/>
        </w:rPr>
        <w:t xml:space="preserve">  Организатором  школьного этапа Олимпиады в соответствии с п.5 Порядка явилось Управление образования ГРМО РК. </w:t>
      </w:r>
    </w:p>
    <w:p w:rsidR="00E05DCB" w:rsidRPr="007877DD" w:rsidRDefault="00E05DCB" w:rsidP="00E05DCB">
      <w:pPr>
        <w:spacing w:line="240" w:lineRule="auto"/>
        <w:rPr>
          <w:sz w:val="24"/>
        </w:rPr>
      </w:pPr>
      <w:r w:rsidRPr="007877DD">
        <w:rPr>
          <w:sz w:val="24"/>
        </w:rPr>
        <w:lastRenderedPageBreak/>
        <w:t xml:space="preserve">   Муниципальный этап олимпиады по всем общеобразовательным предметам проводился по заданиям, разработанным региональными предметно - методическими комиссиями, проверка выполненных олимпиадных работ осуществлялась членами жюри из числа педагогических работников общеобразовательных организаций Городовиковского района. </w:t>
      </w:r>
      <w:proofErr w:type="gramStart"/>
      <w:r w:rsidRPr="007877DD">
        <w:rPr>
          <w:sz w:val="24"/>
        </w:rPr>
        <w:t>Согласно п.46 Порядка в муниципальном этапе Олимпиады могли принять участие из числа обучающихся 7-11 классов (с 4-8 классов региональная олимпиада по предметам «русский язык» «математика»), чьи родители  (законные представители) предоставили письменное согласие на обработку персональных данных детей,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roofErr w:type="gramEnd"/>
    </w:p>
    <w:p w:rsidR="00E05DCB" w:rsidRPr="007877DD" w:rsidRDefault="00E05DCB" w:rsidP="00E05DCB">
      <w:pPr>
        <w:spacing w:line="240" w:lineRule="auto"/>
        <w:rPr>
          <w:sz w:val="24"/>
        </w:rPr>
      </w:pPr>
      <w:r w:rsidRPr="007877DD">
        <w:rPr>
          <w:sz w:val="24"/>
        </w:rPr>
        <w:t xml:space="preserve">  Участие </w:t>
      </w:r>
      <w:proofErr w:type="gramStart"/>
      <w:r w:rsidRPr="007877DD">
        <w:rPr>
          <w:sz w:val="24"/>
        </w:rPr>
        <w:t>обучающихся</w:t>
      </w:r>
      <w:proofErr w:type="gramEnd"/>
      <w:r w:rsidRPr="007877DD">
        <w:rPr>
          <w:sz w:val="24"/>
        </w:rPr>
        <w:t xml:space="preserve"> осуществлялось в соответствии с заявкой сформированной и поданной общеобразовательными организациями.</w:t>
      </w:r>
    </w:p>
    <w:p w:rsidR="00E05DCB" w:rsidRPr="007877DD" w:rsidRDefault="00E05DCB" w:rsidP="00E05DCB">
      <w:pPr>
        <w:spacing w:line="240" w:lineRule="auto"/>
        <w:rPr>
          <w:sz w:val="24"/>
        </w:rPr>
      </w:pPr>
      <w:r>
        <w:rPr>
          <w:noProof/>
          <w:sz w:val="24"/>
        </w:rPr>
        <w:drawing>
          <wp:anchor distT="0" distB="0" distL="114300" distR="114300" simplePos="0" relativeHeight="251661312" behindDoc="0" locked="0" layoutInCell="1" allowOverlap="1">
            <wp:simplePos x="0" y="0"/>
            <wp:positionH relativeFrom="column">
              <wp:posOffset>95992</wp:posOffset>
            </wp:positionH>
            <wp:positionV relativeFrom="paragraph">
              <wp:posOffset>182021</wp:posOffset>
            </wp:positionV>
            <wp:extent cx="3849209" cy="2427829"/>
            <wp:effectExtent l="10267" t="4856" r="5134" b="0"/>
            <wp:wrapSquare wrapText="bothSides"/>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Pr="007877DD">
        <w:rPr>
          <w:sz w:val="24"/>
        </w:rPr>
        <w:t xml:space="preserve">  Рейтинговые таблицы участия обучающихся 9-11 классов (4-8 классы региональная олимпиада) с указанием победителей и призёров были направлены в БУ ДО РК «РЦДТ» с целью их отбора для участия в региональном этапе Олимпиады.</w:t>
      </w:r>
    </w:p>
    <w:p w:rsidR="00E05DCB" w:rsidRPr="007877DD" w:rsidRDefault="00E05DCB" w:rsidP="00E05DCB">
      <w:pPr>
        <w:spacing w:line="240" w:lineRule="auto"/>
        <w:rPr>
          <w:sz w:val="24"/>
        </w:rPr>
      </w:pPr>
      <w:r w:rsidRPr="007877DD">
        <w:rPr>
          <w:sz w:val="24"/>
        </w:rPr>
        <w:t xml:space="preserve">  Олимпиада проводилась по 20 общеобразовательным предметам школьной программы, за исключением французского и китайского языков, которые не изучаются в общеобразовательных организациях Городовиковского района. К выполнению олимпиадных заданий по всем предметам приступили 730 обучающихся. Таким образом, наблюдается рост количества участников в сравнении с прошлым годом на 27 участников, что связано с увеличением квоты до 30% при проведении школьно этапа Олимпиады, и, соответственно, создаются  условия для выявления и развития интеллектуальных и творческих способностей у большего количества обучающихся.</w:t>
      </w:r>
    </w:p>
    <w:p w:rsidR="00E05DCB" w:rsidRPr="007877DD" w:rsidRDefault="00E05DCB" w:rsidP="00E05DCB">
      <w:pPr>
        <w:spacing w:line="240" w:lineRule="auto"/>
        <w:rPr>
          <w:noProof/>
          <w:sz w:val="24"/>
        </w:rPr>
      </w:pPr>
    </w:p>
    <w:p w:rsidR="00E05DCB" w:rsidRPr="007877DD" w:rsidRDefault="00E05DCB" w:rsidP="00E05DCB">
      <w:pPr>
        <w:spacing w:line="240" w:lineRule="auto"/>
        <w:rPr>
          <w:noProof/>
          <w:sz w:val="24"/>
        </w:rPr>
      </w:pPr>
      <w:r>
        <w:rPr>
          <w:noProof/>
          <w:sz w:val="24"/>
        </w:rPr>
        <w:drawing>
          <wp:inline distT="0" distB="0" distL="0" distR="0">
            <wp:extent cx="3187646" cy="2204905"/>
            <wp:effectExtent l="8503" t="4895" r="4251" b="0"/>
            <wp:docPr id="1"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noProof/>
          <w:sz w:val="24"/>
        </w:rPr>
        <w:drawing>
          <wp:anchor distT="0" distB="0" distL="114300" distR="114300" simplePos="0" relativeHeight="251660288" behindDoc="0" locked="0" layoutInCell="1" allowOverlap="1">
            <wp:simplePos x="0" y="0"/>
            <wp:positionH relativeFrom="column">
              <wp:posOffset>8847</wp:posOffset>
            </wp:positionH>
            <wp:positionV relativeFrom="paragraph">
              <wp:posOffset>4968</wp:posOffset>
            </wp:positionV>
            <wp:extent cx="3316670" cy="2237852"/>
            <wp:effectExtent l="8847" t="4968" r="4423" b="0"/>
            <wp:wrapSquare wrapText="bothSides"/>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E05DCB" w:rsidRPr="007877DD" w:rsidRDefault="00E05DCB" w:rsidP="00E05DCB">
      <w:pPr>
        <w:spacing w:line="240" w:lineRule="auto"/>
        <w:rPr>
          <w:noProof/>
          <w:sz w:val="24"/>
        </w:rPr>
      </w:pPr>
    </w:p>
    <w:p w:rsidR="00E05DCB" w:rsidRDefault="00E05DCB" w:rsidP="00E05DCB">
      <w:pPr>
        <w:spacing w:line="240" w:lineRule="auto"/>
        <w:rPr>
          <w:noProof/>
          <w:sz w:val="24"/>
        </w:rPr>
      </w:pPr>
      <w:r w:rsidRPr="007877DD">
        <w:rPr>
          <w:noProof/>
          <w:sz w:val="24"/>
        </w:rPr>
        <w:t xml:space="preserve">   Динамика качества участия школьников в школьном и муниципальном этапах за три года показывает, что процент количества призёров и победителей имеет скачкообразный характер.В 2018-2019 учебном году количество участников выше -730 (2017г.- 703участ.),а  процент  победителей  и призеров ниже на 3% (в 2017г. – 12%).</w:t>
      </w:r>
    </w:p>
    <w:p w:rsidR="00E05DCB" w:rsidRDefault="00E05DCB" w:rsidP="00E05DCB">
      <w:pPr>
        <w:spacing w:line="240" w:lineRule="auto"/>
        <w:rPr>
          <w:noProof/>
          <w:sz w:val="24"/>
        </w:rPr>
      </w:pPr>
      <w:r>
        <w:rPr>
          <w:noProof/>
          <w:sz w:val="24"/>
        </w:rPr>
        <w:lastRenderedPageBreak/>
        <w:drawing>
          <wp:anchor distT="0" distB="0" distL="114300" distR="114300" simplePos="0" relativeHeight="251662336" behindDoc="0" locked="0" layoutInCell="1" allowOverlap="1">
            <wp:simplePos x="0" y="0"/>
            <wp:positionH relativeFrom="column">
              <wp:posOffset>9478</wp:posOffset>
            </wp:positionH>
            <wp:positionV relativeFrom="paragraph">
              <wp:posOffset>137152</wp:posOffset>
            </wp:positionV>
            <wp:extent cx="4124924" cy="2284738"/>
            <wp:effectExtent l="9478" t="5072" r="3258" b="0"/>
            <wp:wrapSquare wrapText="bothSides"/>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E05DCB" w:rsidRPr="00D57894" w:rsidRDefault="00E05DCB" w:rsidP="00E05DCB">
      <w:pPr>
        <w:spacing w:line="240" w:lineRule="auto"/>
        <w:rPr>
          <w:sz w:val="24"/>
          <w:szCs w:val="20"/>
        </w:rPr>
      </w:pPr>
      <w:r w:rsidRPr="00D57894">
        <w:rPr>
          <w:sz w:val="22"/>
        </w:rPr>
        <w:t xml:space="preserve">   </w:t>
      </w:r>
      <w:r w:rsidRPr="00D57894">
        <w:rPr>
          <w:sz w:val="24"/>
          <w:szCs w:val="20"/>
        </w:rPr>
        <w:t xml:space="preserve">На первых позициях по популярности среди учащихся стоят математика и русский язык, соответственно, предметы, являющиеся обязательными для сдачи на выпускных экзаменах. </w:t>
      </w:r>
    </w:p>
    <w:p w:rsidR="00E05DCB" w:rsidRPr="008D3668" w:rsidRDefault="00E05DCB" w:rsidP="00E05DCB">
      <w:pPr>
        <w:rPr>
          <w:color w:val="FF0000"/>
          <w:szCs w:val="20"/>
        </w:rPr>
      </w:pPr>
    </w:p>
    <w:p w:rsidR="00E05DCB" w:rsidRPr="00D57894" w:rsidRDefault="00E05DCB" w:rsidP="00E05DCB">
      <w:pPr>
        <w:spacing w:line="240" w:lineRule="auto"/>
        <w:rPr>
          <w:bCs/>
          <w:sz w:val="24"/>
          <w:szCs w:val="20"/>
        </w:rPr>
      </w:pPr>
      <w:r>
        <w:rPr>
          <w:bCs/>
          <w:szCs w:val="20"/>
        </w:rPr>
        <w:t xml:space="preserve">  </w:t>
      </w:r>
      <w:r w:rsidRPr="00D57A70">
        <w:rPr>
          <w:bCs/>
          <w:szCs w:val="20"/>
        </w:rPr>
        <w:t xml:space="preserve"> </w:t>
      </w:r>
      <w:r w:rsidRPr="00D57894">
        <w:rPr>
          <w:bCs/>
          <w:sz w:val="24"/>
          <w:szCs w:val="20"/>
        </w:rPr>
        <w:t xml:space="preserve">Вторые, по популярности предметы </w:t>
      </w:r>
      <w:r>
        <w:rPr>
          <w:bCs/>
          <w:sz w:val="24"/>
          <w:szCs w:val="20"/>
        </w:rPr>
        <w:t>физкультура (83чел.)</w:t>
      </w:r>
      <w:r w:rsidRPr="00D57894">
        <w:rPr>
          <w:bCs/>
          <w:sz w:val="24"/>
          <w:szCs w:val="20"/>
        </w:rPr>
        <w:t xml:space="preserve"> биология, география  (45 и 38 человек) и технология (45 чел.). Однако хотя и количество участников по данным предметам увеличилось,  а количество победителей и призёров осталось практически прежним (5поб /12 призёров). </w:t>
      </w:r>
    </w:p>
    <w:p w:rsidR="00E05DCB" w:rsidRDefault="00E05DCB" w:rsidP="00E05DCB">
      <w:pPr>
        <w:shd w:val="clear" w:color="auto" w:fill="FFFFFF"/>
        <w:spacing w:line="240" w:lineRule="auto"/>
        <w:rPr>
          <w:sz w:val="24"/>
        </w:rPr>
      </w:pPr>
      <w:r w:rsidRPr="00E303C9">
        <w:rPr>
          <w:sz w:val="24"/>
        </w:rPr>
        <w:t xml:space="preserve">    Участники, показавшие лучшие результаты, </w:t>
      </w:r>
      <w:r>
        <w:rPr>
          <w:sz w:val="24"/>
        </w:rPr>
        <w:t xml:space="preserve">были </w:t>
      </w:r>
      <w:r w:rsidRPr="00E303C9">
        <w:rPr>
          <w:sz w:val="24"/>
        </w:rPr>
        <w:t xml:space="preserve">приглашены  на </w:t>
      </w:r>
      <w:r w:rsidRPr="00E303C9">
        <w:rPr>
          <w:sz w:val="24"/>
          <w:lang w:val="en-US"/>
        </w:rPr>
        <w:t>III</w:t>
      </w:r>
      <w:r w:rsidRPr="00E303C9">
        <w:rPr>
          <w:sz w:val="24"/>
        </w:rPr>
        <w:t xml:space="preserve"> республиканском этапе всероссийской олимпиады школьников. ВОШ.  </w:t>
      </w:r>
      <w:r>
        <w:rPr>
          <w:sz w:val="24"/>
        </w:rPr>
        <w:t xml:space="preserve">Всего 77 учащихся приняли участие в региональном этапе, по результатам которого  - 15 призовых мест. </w:t>
      </w:r>
      <w:r w:rsidRPr="00E303C9">
        <w:rPr>
          <w:sz w:val="24"/>
        </w:rPr>
        <w:t>Итоги олимпиады  рассмотрены на заседании руководителей РМО. Руководителям РМО было предложено разработать для каждого учащегося индивидуальные планы подготовки.</w:t>
      </w:r>
    </w:p>
    <w:p w:rsidR="00E05DCB" w:rsidRDefault="00E05DCB" w:rsidP="00E05DCB">
      <w:pPr>
        <w:spacing w:line="240" w:lineRule="auto"/>
        <w:rPr>
          <w:sz w:val="24"/>
        </w:rPr>
      </w:pPr>
    </w:p>
    <w:p w:rsidR="00E05DCB" w:rsidRDefault="00E05DCB" w:rsidP="00E05DCB">
      <w:pPr>
        <w:numPr>
          <w:ilvl w:val="0"/>
          <w:numId w:val="2"/>
        </w:numPr>
        <w:ind w:left="284" w:hanging="284"/>
        <w:rPr>
          <w:b/>
          <w:sz w:val="24"/>
        </w:rPr>
      </w:pPr>
      <w:r>
        <w:rPr>
          <w:sz w:val="22"/>
        </w:rPr>
        <w:t>О</w:t>
      </w:r>
      <w:r>
        <w:rPr>
          <w:b/>
          <w:sz w:val="24"/>
        </w:rPr>
        <w:t>лимпиада по избирательному праву</w:t>
      </w:r>
    </w:p>
    <w:p w:rsidR="00E05DCB" w:rsidRPr="0036291E" w:rsidRDefault="00E05DCB" w:rsidP="00E05DCB">
      <w:pPr>
        <w:spacing w:line="240" w:lineRule="auto"/>
        <w:rPr>
          <w:sz w:val="24"/>
          <w:szCs w:val="28"/>
        </w:rPr>
      </w:pPr>
      <w:r w:rsidRPr="0036291E">
        <w:rPr>
          <w:b/>
          <w:sz w:val="22"/>
        </w:rPr>
        <w:t xml:space="preserve"> </w:t>
      </w:r>
      <w:r w:rsidRPr="0036291E">
        <w:rPr>
          <w:sz w:val="20"/>
        </w:rPr>
        <w:t xml:space="preserve"> </w:t>
      </w:r>
      <w:r w:rsidRPr="0036291E">
        <w:rPr>
          <w:sz w:val="24"/>
          <w:szCs w:val="28"/>
        </w:rPr>
        <w:t xml:space="preserve">    </w:t>
      </w:r>
      <w:proofErr w:type="gramStart"/>
      <w:r w:rsidRPr="0036291E">
        <w:rPr>
          <w:sz w:val="24"/>
          <w:szCs w:val="28"/>
        </w:rPr>
        <w:t>На основании постановления  Избирательной комиссии Республики Калмыкия от 09 октября 2018 года № 69/371-6 «О проведении Республиканской олимпиады  по вопросам избирательного права и процесса среди учащихся 10 и 11 классов общеобразовательных учреждений Республики Калмыкия в 2018 году», в целях правового просвещения учащейся молодежи, разъяснения и пропаганды избирательного законодательства, знакомства с принципами избирательного права 30 октября 2018 года на базе МКОУ</w:t>
      </w:r>
      <w:proofErr w:type="gramEnd"/>
      <w:r w:rsidRPr="0036291E">
        <w:rPr>
          <w:sz w:val="24"/>
          <w:szCs w:val="28"/>
        </w:rPr>
        <w:t xml:space="preserve"> «Городовиковская СОШ №1 им.Г. Лазарева» совместно с территориальной избирательной комиссией был проведен районный этап республиканской олимпиады по вопросам избирательного права и процесса.</w:t>
      </w:r>
    </w:p>
    <w:p w:rsidR="00E05DCB" w:rsidRPr="0036291E" w:rsidRDefault="00E05DCB" w:rsidP="00E05DCB">
      <w:pPr>
        <w:spacing w:line="240" w:lineRule="auto"/>
        <w:rPr>
          <w:sz w:val="24"/>
          <w:szCs w:val="28"/>
        </w:rPr>
      </w:pPr>
      <w:r w:rsidRPr="0036291E">
        <w:rPr>
          <w:sz w:val="24"/>
          <w:szCs w:val="28"/>
        </w:rPr>
        <w:t xml:space="preserve">   В олимпиаде приняли участие: в школьном этапе 48 учащихся (из них 21 учащийся 10 классов, 27 учащихся 11 классов), в районном этапе 18 учащихся (из них – 8 учащихся 10 классов, 10 учащихся 11 классов) общеобразовательных школ района. По итогам олимпиады определено 6 призёров: 1,2,3 место среди учащихся 10 и 11 классов.</w:t>
      </w:r>
    </w:p>
    <w:p w:rsidR="00E05DCB" w:rsidRPr="0036291E" w:rsidRDefault="00E05DCB" w:rsidP="00E05DCB">
      <w:pPr>
        <w:spacing w:line="240" w:lineRule="auto"/>
        <w:rPr>
          <w:sz w:val="24"/>
          <w:szCs w:val="28"/>
        </w:rPr>
      </w:pPr>
      <w:r w:rsidRPr="0036291E">
        <w:rPr>
          <w:sz w:val="24"/>
          <w:szCs w:val="28"/>
        </w:rPr>
        <w:t xml:space="preserve">  В работе жюри участвовали: представители Управления образования ГРМО РК, территориальной избирательной комиссии.</w:t>
      </w:r>
    </w:p>
    <w:p w:rsidR="00E05DCB" w:rsidRPr="0036291E" w:rsidRDefault="00E05DCB" w:rsidP="00E05DCB">
      <w:pPr>
        <w:spacing w:line="240" w:lineRule="auto"/>
        <w:rPr>
          <w:sz w:val="24"/>
          <w:szCs w:val="28"/>
        </w:rPr>
      </w:pPr>
      <w:r w:rsidRPr="0036291E">
        <w:rPr>
          <w:sz w:val="24"/>
          <w:szCs w:val="28"/>
        </w:rPr>
        <w:t xml:space="preserve">   На основании протоколов районного этапа республиканской олимпиады:</w:t>
      </w:r>
    </w:p>
    <w:p w:rsidR="00E05DCB" w:rsidRPr="0036291E" w:rsidRDefault="00E05DCB" w:rsidP="00E05DCB">
      <w:pPr>
        <w:spacing w:line="240" w:lineRule="auto"/>
        <w:ind w:left="71" w:right="374"/>
        <w:rPr>
          <w:sz w:val="24"/>
          <w:szCs w:val="28"/>
        </w:rPr>
      </w:pPr>
      <w:r w:rsidRPr="0036291E">
        <w:rPr>
          <w:sz w:val="24"/>
          <w:szCs w:val="28"/>
        </w:rPr>
        <w:t>среди учащихся 10 классов:</w:t>
      </w:r>
    </w:p>
    <w:p w:rsidR="00E05DCB" w:rsidRPr="0036291E" w:rsidRDefault="00E05DCB" w:rsidP="00E05DCB">
      <w:pPr>
        <w:spacing w:line="240" w:lineRule="auto"/>
        <w:ind w:left="1701" w:right="374" w:hanging="1276"/>
        <w:rPr>
          <w:sz w:val="24"/>
          <w:szCs w:val="28"/>
        </w:rPr>
      </w:pPr>
      <w:r w:rsidRPr="0036291E">
        <w:rPr>
          <w:sz w:val="24"/>
          <w:szCs w:val="28"/>
        </w:rPr>
        <w:t xml:space="preserve">1 место  - </w:t>
      </w:r>
      <w:proofErr w:type="spellStart"/>
      <w:r w:rsidRPr="0036291E">
        <w:rPr>
          <w:sz w:val="24"/>
          <w:szCs w:val="28"/>
        </w:rPr>
        <w:t>Аппина</w:t>
      </w:r>
      <w:proofErr w:type="spellEnd"/>
      <w:r w:rsidRPr="0036291E">
        <w:rPr>
          <w:sz w:val="24"/>
          <w:szCs w:val="28"/>
        </w:rPr>
        <w:t xml:space="preserve"> Анастасия,  10 класс МКОУ «Виноградненский лицей им. Дедова Ф.И.»;</w:t>
      </w:r>
    </w:p>
    <w:p w:rsidR="00E05DCB" w:rsidRPr="0036291E" w:rsidRDefault="00E05DCB" w:rsidP="00E05DCB">
      <w:pPr>
        <w:spacing w:line="240" w:lineRule="auto"/>
        <w:ind w:left="1701" w:right="374" w:hanging="1276"/>
        <w:rPr>
          <w:sz w:val="24"/>
          <w:szCs w:val="28"/>
        </w:rPr>
      </w:pPr>
      <w:r w:rsidRPr="0036291E">
        <w:rPr>
          <w:sz w:val="24"/>
          <w:szCs w:val="28"/>
        </w:rPr>
        <w:t xml:space="preserve">2 место  -   </w:t>
      </w:r>
      <w:proofErr w:type="spellStart"/>
      <w:r w:rsidRPr="0036291E">
        <w:rPr>
          <w:sz w:val="24"/>
          <w:szCs w:val="28"/>
        </w:rPr>
        <w:t>Болдырев</w:t>
      </w:r>
      <w:proofErr w:type="spellEnd"/>
      <w:r w:rsidRPr="0036291E">
        <w:rPr>
          <w:sz w:val="24"/>
          <w:szCs w:val="28"/>
        </w:rPr>
        <w:t xml:space="preserve"> Валерий, 10 класс МКОУ «Городовиковская СОШ№1 им. Г. Лазарева»;</w:t>
      </w:r>
    </w:p>
    <w:p w:rsidR="00E05DCB" w:rsidRPr="0036291E" w:rsidRDefault="00E05DCB" w:rsidP="00E05DCB">
      <w:pPr>
        <w:spacing w:line="240" w:lineRule="auto"/>
        <w:ind w:left="1701" w:right="374" w:hanging="1276"/>
        <w:rPr>
          <w:sz w:val="24"/>
          <w:szCs w:val="28"/>
        </w:rPr>
      </w:pPr>
      <w:r w:rsidRPr="0036291E">
        <w:rPr>
          <w:sz w:val="24"/>
          <w:szCs w:val="28"/>
        </w:rPr>
        <w:t>3 место – Дзюба Александр, 10 класс МКОУ «Городовиковская СОШ№3»;</w:t>
      </w:r>
    </w:p>
    <w:p w:rsidR="00E05DCB" w:rsidRPr="0036291E" w:rsidRDefault="00E05DCB" w:rsidP="00E05DCB">
      <w:pPr>
        <w:spacing w:line="240" w:lineRule="auto"/>
        <w:ind w:left="1701" w:right="374" w:hanging="1276"/>
        <w:rPr>
          <w:sz w:val="24"/>
          <w:szCs w:val="28"/>
        </w:rPr>
      </w:pPr>
      <w:r w:rsidRPr="0036291E">
        <w:rPr>
          <w:sz w:val="24"/>
          <w:szCs w:val="28"/>
        </w:rPr>
        <w:t>среди учащихся 11 классов:</w:t>
      </w:r>
    </w:p>
    <w:p w:rsidR="00E05DCB" w:rsidRPr="0036291E" w:rsidRDefault="00E05DCB" w:rsidP="00E05DCB">
      <w:pPr>
        <w:spacing w:line="240" w:lineRule="auto"/>
        <w:ind w:left="1701" w:right="374" w:hanging="1276"/>
        <w:rPr>
          <w:sz w:val="24"/>
          <w:szCs w:val="28"/>
        </w:rPr>
      </w:pPr>
      <w:r w:rsidRPr="0036291E">
        <w:rPr>
          <w:sz w:val="24"/>
          <w:szCs w:val="28"/>
        </w:rPr>
        <w:t xml:space="preserve">1 место – </w:t>
      </w:r>
      <w:proofErr w:type="spellStart"/>
      <w:r w:rsidRPr="0036291E">
        <w:rPr>
          <w:sz w:val="24"/>
          <w:szCs w:val="28"/>
        </w:rPr>
        <w:t>Болдырев</w:t>
      </w:r>
      <w:proofErr w:type="spellEnd"/>
      <w:r w:rsidRPr="0036291E">
        <w:rPr>
          <w:sz w:val="24"/>
          <w:szCs w:val="28"/>
        </w:rPr>
        <w:t xml:space="preserve"> </w:t>
      </w:r>
      <w:proofErr w:type="spellStart"/>
      <w:r w:rsidRPr="0036291E">
        <w:rPr>
          <w:sz w:val="24"/>
          <w:szCs w:val="28"/>
        </w:rPr>
        <w:t>Улюмдж</w:t>
      </w:r>
      <w:proofErr w:type="spellEnd"/>
      <w:r w:rsidRPr="0036291E">
        <w:rPr>
          <w:sz w:val="24"/>
          <w:szCs w:val="28"/>
        </w:rPr>
        <w:t>, 11класс МКОУ «Городовиковская СОШ№1 им. Г. Лазарева»;</w:t>
      </w:r>
    </w:p>
    <w:p w:rsidR="00E05DCB" w:rsidRPr="0036291E" w:rsidRDefault="00E05DCB" w:rsidP="00E05DCB">
      <w:pPr>
        <w:spacing w:line="240" w:lineRule="auto"/>
        <w:ind w:left="1701" w:right="374" w:hanging="1276"/>
        <w:rPr>
          <w:sz w:val="24"/>
          <w:szCs w:val="28"/>
        </w:rPr>
      </w:pPr>
      <w:r w:rsidRPr="0036291E">
        <w:rPr>
          <w:sz w:val="24"/>
          <w:szCs w:val="28"/>
        </w:rPr>
        <w:t>2 место – Разумовская Людмила, 11 класс МКОУ «Городовиковская СОШ№1 им.Г. Лазарева»;</w:t>
      </w:r>
    </w:p>
    <w:p w:rsidR="00E05DCB" w:rsidRPr="0036291E" w:rsidRDefault="00E05DCB" w:rsidP="00E05DCB">
      <w:pPr>
        <w:spacing w:line="240" w:lineRule="auto"/>
        <w:ind w:left="1701" w:right="374" w:hanging="1276"/>
        <w:rPr>
          <w:sz w:val="24"/>
          <w:szCs w:val="28"/>
        </w:rPr>
      </w:pPr>
      <w:r w:rsidRPr="0036291E">
        <w:rPr>
          <w:sz w:val="24"/>
          <w:szCs w:val="28"/>
        </w:rPr>
        <w:t xml:space="preserve">3 место – Кущ Юлия, 11 класс МКОУ «Городовиковская многопрофильная </w:t>
      </w:r>
      <w:r w:rsidRPr="0036291E">
        <w:rPr>
          <w:sz w:val="24"/>
          <w:szCs w:val="28"/>
        </w:rPr>
        <w:lastRenderedPageBreak/>
        <w:t xml:space="preserve">гимназия им.Б.Б. Городовикова». </w:t>
      </w:r>
    </w:p>
    <w:p w:rsidR="00E05DCB" w:rsidRPr="004C4C0E" w:rsidRDefault="00E05DCB" w:rsidP="00E05DCB">
      <w:pPr>
        <w:spacing w:line="240" w:lineRule="auto"/>
        <w:rPr>
          <w:sz w:val="24"/>
          <w:szCs w:val="28"/>
        </w:rPr>
      </w:pPr>
      <w:r>
        <w:rPr>
          <w:sz w:val="24"/>
          <w:szCs w:val="28"/>
        </w:rPr>
        <w:t xml:space="preserve">    Победители </w:t>
      </w:r>
      <w:r w:rsidRPr="004C4C0E">
        <w:rPr>
          <w:sz w:val="24"/>
          <w:szCs w:val="28"/>
        </w:rPr>
        <w:t>районн</w:t>
      </w:r>
      <w:r>
        <w:rPr>
          <w:sz w:val="24"/>
          <w:szCs w:val="28"/>
        </w:rPr>
        <w:t>ого</w:t>
      </w:r>
      <w:r w:rsidRPr="004C4C0E">
        <w:rPr>
          <w:sz w:val="24"/>
          <w:szCs w:val="28"/>
        </w:rPr>
        <w:t xml:space="preserve"> этап</w:t>
      </w:r>
      <w:r>
        <w:rPr>
          <w:sz w:val="24"/>
          <w:szCs w:val="28"/>
        </w:rPr>
        <w:t>а</w:t>
      </w:r>
      <w:r w:rsidRPr="004C4C0E">
        <w:rPr>
          <w:sz w:val="24"/>
          <w:szCs w:val="28"/>
        </w:rPr>
        <w:t xml:space="preserve"> республиканской олимпиады</w:t>
      </w:r>
      <w:r>
        <w:rPr>
          <w:sz w:val="24"/>
          <w:szCs w:val="28"/>
        </w:rPr>
        <w:t xml:space="preserve"> представили наш район в республиканском этапе.</w:t>
      </w:r>
    </w:p>
    <w:p w:rsidR="00E05DCB" w:rsidRDefault="00E05DCB" w:rsidP="00E05DCB">
      <w:pPr>
        <w:pStyle w:val="Textbody"/>
        <w:spacing w:after="0"/>
        <w:jc w:val="both"/>
        <w:rPr>
          <w:sz w:val="22"/>
        </w:rPr>
      </w:pPr>
    </w:p>
    <w:p w:rsidR="00E05DCB" w:rsidRDefault="00E05DCB" w:rsidP="00E05DCB">
      <w:pPr>
        <w:pStyle w:val="Textbody"/>
        <w:numPr>
          <w:ilvl w:val="0"/>
          <w:numId w:val="2"/>
        </w:numPr>
        <w:spacing w:after="0"/>
        <w:ind w:left="284" w:hanging="284"/>
        <w:jc w:val="both"/>
        <w:rPr>
          <w:b/>
        </w:rPr>
      </w:pPr>
      <w:r>
        <w:t xml:space="preserve">  </w:t>
      </w:r>
      <w:r w:rsidRPr="000D0C1B">
        <w:rPr>
          <w:b/>
        </w:rPr>
        <w:t xml:space="preserve">Республиканская математическая олимпиада школьников имени академика </w:t>
      </w:r>
    </w:p>
    <w:p w:rsidR="00E05DCB" w:rsidRPr="000D0C1B" w:rsidRDefault="00E05DCB" w:rsidP="00E05DCB">
      <w:pPr>
        <w:pStyle w:val="Textbody"/>
        <w:spacing w:after="0"/>
        <w:jc w:val="both"/>
        <w:rPr>
          <w:b/>
        </w:rPr>
      </w:pPr>
      <w:r>
        <w:rPr>
          <w:b/>
        </w:rPr>
        <w:t xml:space="preserve">       </w:t>
      </w:r>
      <w:r w:rsidRPr="000D0C1B">
        <w:rPr>
          <w:b/>
        </w:rPr>
        <w:t xml:space="preserve">РАО П.М. Эрдниева. </w:t>
      </w:r>
    </w:p>
    <w:p w:rsidR="00E05DCB" w:rsidRDefault="00E05DCB" w:rsidP="00E05DCB">
      <w:pPr>
        <w:pStyle w:val="Textbody"/>
        <w:spacing w:after="0"/>
        <w:jc w:val="both"/>
      </w:pPr>
      <w:r>
        <w:rPr>
          <w:b/>
          <w:sz w:val="22"/>
        </w:rPr>
        <w:t xml:space="preserve">  </w:t>
      </w:r>
      <w:r w:rsidRPr="000D0C1B">
        <w:rPr>
          <w:b/>
          <w:sz w:val="22"/>
        </w:rPr>
        <w:t xml:space="preserve"> </w:t>
      </w:r>
      <w:r>
        <w:t xml:space="preserve"> 20 февраля 2019 года на базе МКОУ «Городовиковская СОШ№1 им. Г. Лазарева» проведен муниципальный этап X</w:t>
      </w:r>
      <w:r>
        <w:rPr>
          <w:lang w:val="en-US"/>
        </w:rPr>
        <w:t>I</w:t>
      </w:r>
      <w:r w:rsidRPr="00E05DCB">
        <w:t xml:space="preserve"> </w:t>
      </w:r>
      <w:r>
        <w:t xml:space="preserve">республиканской математической олимпиады школьников имени академика РАО П.М. Эрдниева. </w:t>
      </w:r>
    </w:p>
    <w:p w:rsidR="00E05DCB" w:rsidRDefault="00E05DCB" w:rsidP="00E05DCB">
      <w:pPr>
        <w:pStyle w:val="a3"/>
        <w:spacing w:before="0" w:beforeAutospacing="0" w:after="0" w:afterAutospacing="0"/>
        <w:ind w:left="60"/>
        <w:jc w:val="both"/>
      </w:pPr>
      <w:r>
        <w:t>  Основными целями и задачами Олимпиады являются выявление и развитие у обучающихся творческих способностей и интереса к научно-исследовательской деятельности, создание необходимых условий для поддержки одаренных детей, пропаганда научных знаний.</w:t>
      </w:r>
    </w:p>
    <w:p w:rsidR="00E05DCB" w:rsidRDefault="00E05DCB" w:rsidP="00E05DCB">
      <w:pPr>
        <w:pStyle w:val="a3"/>
        <w:spacing w:before="0" w:beforeAutospacing="0" w:after="0" w:afterAutospacing="0"/>
        <w:ind w:left="60"/>
        <w:jc w:val="both"/>
      </w:pPr>
      <w:r>
        <w:t xml:space="preserve">  Всего в данной олимпиаде приняло участие 43 </w:t>
      </w:r>
      <w:proofErr w:type="gramStart"/>
      <w:r>
        <w:t>обучающихся</w:t>
      </w:r>
      <w:proofErr w:type="gramEnd"/>
      <w:r>
        <w:t xml:space="preserve"> с 4 по 11 класс, это победители и призёры школьного этапа олимпиады.</w:t>
      </w:r>
    </w:p>
    <w:p w:rsidR="00E05DCB" w:rsidRPr="006F3133" w:rsidRDefault="00E05DCB" w:rsidP="00E05DCB">
      <w:pPr>
        <w:spacing w:line="240" w:lineRule="auto"/>
        <w:rPr>
          <w:sz w:val="24"/>
        </w:rPr>
      </w:pPr>
      <w:r w:rsidRPr="006F3133">
        <w:rPr>
          <w:sz w:val="24"/>
        </w:rPr>
        <w:t>  Олимпиадные задания муниципального этапа Олимпиады составляются на основе программ по математике  для общеобразовательных учреждений, среди них: геометрические задачи, составление и решение обратных задач, логические задачи, задачи на разрезание, головоломки, преобразование алгебраических выражений. По итогам олимпиады определены 2 победители и  3 призёра (приказ Управления образования ГРМО РК № 68 от 25.02.2019г).</w:t>
      </w:r>
    </w:p>
    <w:p w:rsidR="00E05DCB" w:rsidRDefault="00E05DCB" w:rsidP="00E05DCB">
      <w:pPr>
        <w:pStyle w:val="a3"/>
        <w:spacing w:before="0" w:beforeAutospacing="0" w:after="0" w:afterAutospacing="0"/>
        <w:ind w:left="60"/>
        <w:jc w:val="both"/>
      </w:pPr>
      <w:r w:rsidRPr="00B7232E">
        <w:t xml:space="preserve"> </w:t>
      </w:r>
    </w:p>
    <w:p w:rsidR="00E05DCB" w:rsidRPr="00CA45A6" w:rsidRDefault="00E05DCB" w:rsidP="00E05DCB">
      <w:pPr>
        <w:numPr>
          <w:ilvl w:val="0"/>
          <w:numId w:val="2"/>
        </w:numPr>
        <w:spacing w:line="240" w:lineRule="auto"/>
        <w:ind w:left="426" w:hanging="426"/>
        <w:rPr>
          <w:b/>
          <w:bCs/>
          <w:sz w:val="24"/>
        </w:rPr>
      </w:pPr>
      <w:r>
        <w:rPr>
          <w:bCs/>
          <w:sz w:val="24"/>
        </w:rPr>
        <w:t>З</w:t>
      </w:r>
      <w:r w:rsidRPr="00CA45A6">
        <w:rPr>
          <w:b/>
          <w:bCs/>
          <w:sz w:val="24"/>
        </w:rPr>
        <w:t xml:space="preserve">аочные  и </w:t>
      </w:r>
      <w:proofErr w:type="spellStart"/>
      <w:r w:rsidRPr="00CA45A6">
        <w:rPr>
          <w:b/>
          <w:bCs/>
          <w:sz w:val="24"/>
        </w:rPr>
        <w:t>онлайн</w:t>
      </w:r>
      <w:proofErr w:type="spellEnd"/>
      <w:r w:rsidRPr="00CA45A6">
        <w:rPr>
          <w:b/>
          <w:bCs/>
          <w:sz w:val="24"/>
        </w:rPr>
        <w:t xml:space="preserve"> олимпиады</w:t>
      </w:r>
    </w:p>
    <w:p w:rsidR="00E05DCB" w:rsidRDefault="00E05DCB" w:rsidP="00E05DCB">
      <w:pPr>
        <w:spacing w:line="240" w:lineRule="auto"/>
        <w:rPr>
          <w:bCs/>
          <w:sz w:val="24"/>
        </w:rPr>
      </w:pPr>
      <w:r w:rsidRPr="001F29FD">
        <w:rPr>
          <w:sz w:val="24"/>
        </w:rPr>
        <w:t>Традиционно в ноябре, январе, марте проходит заочная олимпиада школьников «</w:t>
      </w:r>
      <w:proofErr w:type="spellStart"/>
      <w:r w:rsidRPr="001F29FD">
        <w:rPr>
          <w:sz w:val="24"/>
        </w:rPr>
        <w:t>Олимпус</w:t>
      </w:r>
      <w:proofErr w:type="spellEnd"/>
      <w:r w:rsidRPr="001F29FD">
        <w:rPr>
          <w:sz w:val="24"/>
        </w:rPr>
        <w:t>»</w:t>
      </w:r>
      <w:r>
        <w:rPr>
          <w:sz w:val="24"/>
        </w:rPr>
        <w:t>, конкурсе «Кенгуру» и т.д.</w:t>
      </w:r>
      <w:r w:rsidRPr="001F29FD">
        <w:rPr>
          <w:sz w:val="24"/>
        </w:rPr>
        <w:t xml:space="preserve"> Учащиеся 4-11 классов  активно участвуют в данн</w:t>
      </w:r>
      <w:r>
        <w:rPr>
          <w:sz w:val="24"/>
        </w:rPr>
        <w:t>ых</w:t>
      </w:r>
      <w:r w:rsidRPr="001F29FD">
        <w:rPr>
          <w:sz w:val="24"/>
        </w:rPr>
        <w:t xml:space="preserve"> </w:t>
      </w:r>
      <w:r>
        <w:rPr>
          <w:sz w:val="24"/>
        </w:rPr>
        <w:t>мероприятиях</w:t>
      </w:r>
      <w:r w:rsidRPr="001F29FD">
        <w:rPr>
          <w:sz w:val="24"/>
        </w:rPr>
        <w:t xml:space="preserve"> по различным предметам и становятся ее лауреатами. </w:t>
      </w:r>
      <w:proofErr w:type="gramStart"/>
      <w:r w:rsidRPr="001F29FD">
        <w:rPr>
          <w:sz w:val="24"/>
        </w:rPr>
        <w:t>Так, в ноябре  приняли участие 228 обучающихся 4-11 классов по предметам: русский язык, литература, математика, физика, биология, химия, история, английский язык.</w:t>
      </w:r>
      <w:r>
        <w:rPr>
          <w:bCs/>
          <w:sz w:val="24"/>
        </w:rPr>
        <w:t xml:space="preserve">   </w:t>
      </w:r>
      <w:proofErr w:type="gramEnd"/>
    </w:p>
    <w:p w:rsidR="00E05DCB" w:rsidRDefault="00E05DCB" w:rsidP="00E05DCB">
      <w:pPr>
        <w:spacing w:line="240" w:lineRule="auto"/>
        <w:rPr>
          <w:sz w:val="24"/>
        </w:rPr>
      </w:pPr>
      <w:r>
        <w:rPr>
          <w:bCs/>
          <w:sz w:val="24"/>
        </w:rPr>
        <w:t xml:space="preserve">    </w:t>
      </w:r>
      <w:proofErr w:type="gramStart"/>
      <w:r w:rsidRPr="00192971">
        <w:rPr>
          <w:bCs/>
          <w:sz w:val="24"/>
        </w:rPr>
        <w:t>Обучающиеся</w:t>
      </w:r>
      <w:proofErr w:type="gramEnd"/>
      <w:r w:rsidRPr="00192971">
        <w:rPr>
          <w:bCs/>
          <w:sz w:val="24"/>
        </w:rPr>
        <w:t xml:space="preserve"> района активно участвуют в различных всероссийских конкурсах</w:t>
      </w:r>
      <w:r>
        <w:rPr>
          <w:bCs/>
          <w:sz w:val="24"/>
        </w:rPr>
        <w:t xml:space="preserve"> и олимпиадах.</w:t>
      </w:r>
      <w:r>
        <w:rPr>
          <w:b/>
          <w:sz w:val="24"/>
        </w:rPr>
        <w:t xml:space="preserve"> </w:t>
      </w:r>
      <w:r w:rsidRPr="00D77157">
        <w:rPr>
          <w:sz w:val="24"/>
        </w:rPr>
        <w:t xml:space="preserve">Проводимая работа в районе  направлена  на  эффективное выявление и развитие одаренности и талантливости учащихся.  Все мероприятия направлены на развитие   познавательного интереса и </w:t>
      </w:r>
      <w:proofErr w:type="spellStart"/>
      <w:r w:rsidRPr="00D77157">
        <w:rPr>
          <w:sz w:val="24"/>
        </w:rPr>
        <w:t>креативности</w:t>
      </w:r>
      <w:proofErr w:type="spellEnd"/>
      <w:r w:rsidRPr="00D77157">
        <w:rPr>
          <w:sz w:val="24"/>
        </w:rPr>
        <w:t xml:space="preserve"> учащихся. </w:t>
      </w:r>
    </w:p>
    <w:p w:rsidR="00E05DCB" w:rsidRPr="00D77157" w:rsidRDefault="00E05DCB" w:rsidP="00E05DCB">
      <w:pPr>
        <w:spacing w:line="240" w:lineRule="auto"/>
        <w:rPr>
          <w:sz w:val="20"/>
          <w:szCs w:val="20"/>
        </w:rPr>
      </w:pPr>
    </w:p>
    <w:sectPr w:rsidR="00E05DCB" w:rsidRPr="00D77157" w:rsidSect="009D63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967"/>
    <w:multiLevelType w:val="hybridMultilevel"/>
    <w:tmpl w:val="9BE05D26"/>
    <w:lvl w:ilvl="0" w:tplc="965832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4F511F"/>
    <w:multiLevelType w:val="hybridMultilevel"/>
    <w:tmpl w:val="63B6C414"/>
    <w:lvl w:ilvl="0" w:tplc="9658325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6B4D418E"/>
    <w:multiLevelType w:val="hybridMultilevel"/>
    <w:tmpl w:val="DC6A5870"/>
    <w:lvl w:ilvl="0" w:tplc="30A213E2">
      <w:start w:val="1"/>
      <w:numFmt w:val="decimal"/>
      <w:lvlText w:val="%1."/>
      <w:lvlJc w:val="left"/>
      <w:pPr>
        <w:ind w:left="72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5DCB"/>
    <w:rsid w:val="00163D27"/>
    <w:rsid w:val="00174691"/>
    <w:rsid w:val="004C73CB"/>
    <w:rsid w:val="00585D1D"/>
    <w:rsid w:val="00837FD4"/>
    <w:rsid w:val="008E1B4A"/>
    <w:rsid w:val="009D63BA"/>
    <w:rsid w:val="00E05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DCB"/>
    <w:pPr>
      <w:widowControl w:val="0"/>
      <w:adjustRightInd w:val="0"/>
      <w:spacing w:after="0" w:line="360" w:lineRule="atLeast"/>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rsid w:val="00E05DCB"/>
    <w:pPr>
      <w:widowControl/>
      <w:adjustRightInd/>
      <w:spacing w:before="100" w:beforeAutospacing="1" w:after="100" w:afterAutospacing="1" w:line="240" w:lineRule="auto"/>
      <w:jc w:val="left"/>
    </w:pPr>
    <w:rPr>
      <w:sz w:val="24"/>
    </w:rPr>
  </w:style>
  <w:style w:type="character" w:styleId="a4">
    <w:name w:val="Strong"/>
    <w:basedOn w:val="a0"/>
    <w:uiPriority w:val="22"/>
    <w:qFormat/>
    <w:rsid w:val="00E05DCB"/>
    <w:rPr>
      <w:b/>
      <w:bCs/>
    </w:rPr>
  </w:style>
  <w:style w:type="character" w:customStyle="1" w:styleId="a5">
    <w:name w:val="Основной текст_"/>
    <w:basedOn w:val="a0"/>
    <w:link w:val="3"/>
    <w:rsid w:val="00E05DCB"/>
    <w:rPr>
      <w:spacing w:val="3"/>
      <w:shd w:val="clear" w:color="auto" w:fill="FFFFFF"/>
    </w:rPr>
  </w:style>
  <w:style w:type="paragraph" w:customStyle="1" w:styleId="3">
    <w:name w:val="Основной текст3"/>
    <w:basedOn w:val="a"/>
    <w:link w:val="a5"/>
    <w:rsid w:val="00E05DCB"/>
    <w:pPr>
      <w:shd w:val="clear" w:color="auto" w:fill="FFFFFF"/>
      <w:adjustRightInd/>
      <w:spacing w:after="900" w:line="0" w:lineRule="atLeast"/>
      <w:ind w:hanging="700"/>
      <w:jc w:val="center"/>
    </w:pPr>
    <w:rPr>
      <w:rFonts w:asciiTheme="minorHAnsi" w:eastAsiaTheme="minorHAnsi" w:hAnsiTheme="minorHAnsi" w:cstheme="minorBidi"/>
      <w:spacing w:val="3"/>
      <w:sz w:val="22"/>
      <w:szCs w:val="22"/>
      <w:lang w:eastAsia="en-US"/>
    </w:rPr>
  </w:style>
  <w:style w:type="paragraph" w:customStyle="1" w:styleId="Textbody">
    <w:name w:val="Text body"/>
    <w:basedOn w:val="a"/>
    <w:rsid w:val="00E05DCB"/>
    <w:pPr>
      <w:widowControl/>
      <w:suppressAutoHyphens/>
      <w:autoSpaceDN w:val="0"/>
      <w:adjustRightInd/>
      <w:spacing w:after="120" w:line="240" w:lineRule="auto"/>
      <w:jc w:val="left"/>
      <w:textAlignment w:val="baseline"/>
    </w:pPr>
    <w:rPr>
      <w:kern w:val="3"/>
      <w:sz w:val="24"/>
    </w:rPr>
  </w:style>
  <w:style w:type="paragraph" w:styleId="a6">
    <w:name w:val="Balloon Text"/>
    <w:basedOn w:val="a"/>
    <w:link w:val="a7"/>
    <w:uiPriority w:val="99"/>
    <w:semiHidden/>
    <w:unhideWhenUsed/>
    <w:rsid w:val="00E05DC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5DC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1054;&#1083;&#1080;&#1084;&#1087;&#1080;&#1072;&#1076;&#1072;%202018-2019\&#1040;&#1085;&#1072;&#1083;&#1080;&#1079;\&#1075;&#1088;&#1072;&#1092;&#1080;&#1082;&#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1054;&#1083;&#1080;&#1084;&#1087;&#1080;&#1072;&#1076;&#1072;%202018-2019\&#1040;&#1085;&#1072;&#1083;&#1080;&#1079;\&#1075;&#1088;&#1072;&#1092;&#1080;&#1082;&#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1054;&#1083;&#1080;&#1084;&#1087;&#1080;&#1072;&#1076;&#1072;%202018-2019\&#1040;&#1085;&#1072;&#1083;&#1080;&#1079;\&#1075;&#1088;&#1072;&#1092;&#1080;&#1082;&#108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1054;&#1083;&#1080;&#1084;&#1087;&#1080;&#1072;&#1076;&#1072;%202018-2019\&#1040;&#1085;&#1072;&#1083;&#1080;&#1079;\&#1075;&#1088;&#1072;&#1092;&#1080;&#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 Количественные показатели участия во </a:t>
            </a:r>
            <a:r>
              <a:rPr lang="en-US" sz="1200"/>
              <a:t>II</a:t>
            </a:r>
            <a:r>
              <a:rPr lang="ru-RU" sz="1200"/>
              <a:t> (муниципальном) этапе ВОШ в Городовиковском районе за 3уч.г.г.</a:t>
            </a:r>
          </a:p>
        </c:rich>
      </c:tx>
      <c:layout/>
    </c:title>
    <c:view3D>
      <c:rAngAx val="1"/>
    </c:view3D>
    <c:plotArea>
      <c:layout/>
      <c:bar3DChart>
        <c:barDir val="col"/>
        <c:grouping val="clustered"/>
        <c:ser>
          <c:idx val="0"/>
          <c:order val="0"/>
          <c:tx>
            <c:strRef>
              <c:f>'колич показатели'!$B$17:$B$18</c:f>
              <c:strCache>
                <c:ptCount val="1"/>
                <c:pt idx="0">
                  <c:v>муниципальный кол-во участников</c:v>
                </c:pt>
              </c:strCache>
            </c:strRef>
          </c:tx>
          <c:dLbls>
            <c:showVal val="1"/>
          </c:dLbls>
          <c:cat>
            <c:strRef>
              <c:f>'колич показатели'!$A$19:$A$21</c:f>
              <c:strCache>
                <c:ptCount val="3"/>
                <c:pt idx="0">
                  <c:v>2016-2017 уч.г.</c:v>
                </c:pt>
                <c:pt idx="1">
                  <c:v>2017-2018 уч.г.</c:v>
                </c:pt>
                <c:pt idx="2">
                  <c:v>2018-2019 уч.г.</c:v>
                </c:pt>
              </c:strCache>
            </c:strRef>
          </c:cat>
          <c:val>
            <c:numRef>
              <c:f>'колич показатели'!$B$19:$B$21</c:f>
              <c:numCache>
                <c:formatCode>General</c:formatCode>
                <c:ptCount val="3"/>
                <c:pt idx="0">
                  <c:v>611</c:v>
                </c:pt>
                <c:pt idx="1">
                  <c:v>703</c:v>
                </c:pt>
                <c:pt idx="2">
                  <c:v>730</c:v>
                </c:pt>
              </c:numCache>
            </c:numRef>
          </c:val>
        </c:ser>
        <c:ser>
          <c:idx val="1"/>
          <c:order val="1"/>
          <c:tx>
            <c:strRef>
              <c:f>'колич показатели'!$C$17:$C$18</c:f>
              <c:strCache>
                <c:ptCount val="1"/>
                <c:pt idx="0">
                  <c:v>муниципальный кол-во призеров</c:v>
                </c:pt>
              </c:strCache>
            </c:strRef>
          </c:tx>
          <c:dLbls>
            <c:showVal val="1"/>
          </c:dLbls>
          <c:cat>
            <c:multiLvlStrRef>
              <c:f>'колич показатели'!#REF!</c:f>
            </c:multiLvlStrRef>
          </c:cat>
          <c:val>
            <c:numRef>
              <c:f>'колич показатели'!$C$19:$C$21</c:f>
              <c:numCache>
                <c:formatCode>General</c:formatCode>
                <c:ptCount val="3"/>
                <c:pt idx="0">
                  <c:v>134</c:v>
                </c:pt>
                <c:pt idx="1">
                  <c:v>132</c:v>
                </c:pt>
                <c:pt idx="2">
                  <c:v>155</c:v>
                </c:pt>
              </c:numCache>
            </c:numRef>
          </c:val>
        </c:ser>
        <c:ser>
          <c:idx val="2"/>
          <c:order val="2"/>
          <c:tx>
            <c:strRef>
              <c:f>'колич показатели'!$D$17:$D$18</c:f>
              <c:strCache>
                <c:ptCount val="1"/>
                <c:pt idx="0">
                  <c:v>муниципальный кол-во победителей</c:v>
                </c:pt>
              </c:strCache>
            </c:strRef>
          </c:tx>
          <c:dLbls>
            <c:showVal val="1"/>
          </c:dLbls>
          <c:cat>
            <c:multiLvlStrRef>
              <c:f>'колич показатели'!#REF!</c:f>
            </c:multiLvlStrRef>
          </c:cat>
          <c:val>
            <c:numRef>
              <c:f>'колич показатели'!$D$19:$D$21</c:f>
              <c:numCache>
                <c:formatCode>General</c:formatCode>
                <c:ptCount val="3"/>
                <c:pt idx="0">
                  <c:v>76</c:v>
                </c:pt>
                <c:pt idx="1">
                  <c:v>83</c:v>
                </c:pt>
                <c:pt idx="2">
                  <c:v>66</c:v>
                </c:pt>
              </c:numCache>
            </c:numRef>
          </c:val>
        </c:ser>
        <c:shape val="cylinder"/>
        <c:axId val="96140288"/>
        <c:axId val="96502528"/>
        <c:axId val="0"/>
      </c:bar3DChart>
      <c:catAx>
        <c:axId val="96140288"/>
        <c:scaling>
          <c:orientation val="minMax"/>
        </c:scaling>
        <c:axPos val="b"/>
        <c:majorTickMark val="none"/>
        <c:tickLblPos val="nextTo"/>
        <c:crossAx val="96502528"/>
        <c:crosses val="autoZero"/>
        <c:auto val="1"/>
        <c:lblAlgn val="ctr"/>
        <c:lblOffset val="100"/>
      </c:catAx>
      <c:valAx>
        <c:axId val="96502528"/>
        <c:scaling>
          <c:orientation val="minMax"/>
        </c:scaling>
        <c:axPos val="l"/>
        <c:majorGridlines/>
        <c:numFmt formatCode="General" sourceLinked="1"/>
        <c:majorTickMark val="none"/>
        <c:tickLblPos val="nextTo"/>
        <c:crossAx val="96140288"/>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000"/>
              <a:t>количественные показатели (процентное отношение)качества участия во </a:t>
            </a:r>
            <a:r>
              <a:rPr lang="en-US" sz="1000"/>
              <a:t>II (</a:t>
            </a:r>
            <a:r>
              <a:rPr lang="ru-RU" sz="1000"/>
              <a:t>муниципальном) этапе ВОШ от общего числа участников в Городовиковском районе за 3уч.г.г.</a:t>
            </a:r>
          </a:p>
        </c:rich>
      </c:tx>
      <c:layout/>
    </c:title>
    <c:view3D>
      <c:rAngAx val="1"/>
    </c:view3D>
    <c:plotArea>
      <c:layout/>
      <c:bar3DChart>
        <c:barDir val="col"/>
        <c:grouping val="clustered"/>
        <c:ser>
          <c:idx val="0"/>
          <c:order val="0"/>
          <c:tx>
            <c:strRef>
              <c:f>'колич показатели'!$P$21</c:f>
              <c:strCache>
                <c:ptCount val="1"/>
                <c:pt idx="0">
                  <c:v>кол-во призеров, %</c:v>
                </c:pt>
              </c:strCache>
            </c:strRef>
          </c:tx>
          <c:dLbls>
            <c:showVal val="1"/>
          </c:dLbls>
          <c:cat>
            <c:strRef>
              <c:f>'колич показатели'!$O$22:$O$24</c:f>
              <c:strCache>
                <c:ptCount val="3"/>
                <c:pt idx="0">
                  <c:v>2016-2017уч.г.</c:v>
                </c:pt>
                <c:pt idx="1">
                  <c:v>2017-2018уч.г.</c:v>
                </c:pt>
                <c:pt idx="2">
                  <c:v>2018-2019уч.г.</c:v>
                </c:pt>
              </c:strCache>
            </c:strRef>
          </c:cat>
          <c:val>
            <c:numRef>
              <c:f>'колич показатели'!$P$22:$P$24</c:f>
              <c:numCache>
                <c:formatCode>General</c:formatCode>
                <c:ptCount val="3"/>
                <c:pt idx="0">
                  <c:v>22</c:v>
                </c:pt>
                <c:pt idx="1">
                  <c:v>19</c:v>
                </c:pt>
                <c:pt idx="2">
                  <c:v>21</c:v>
                </c:pt>
              </c:numCache>
            </c:numRef>
          </c:val>
        </c:ser>
        <c:ser>
          <c:idx val="1"/>
          <c:order val="1"/>
          <c:tx>
            <c:strRef>
              <c:f>'колич показатели'!$Q$21</c:f>
              <c:strCache>
                <c:ptCount val="1"/>
                <c:pt idx="0">
                  <c:v>кол-во победителей,%</c:v>
                </c:pt>
              </c:strCache>
            </c:strRef>
          </c:tx>
          <c:dLbls>
            <c:showVal val="1"/>
          </c:dLbls>
          <c:cat>
            <c:strRef>
              <c:f>'колич показатели'!$O$22:$O$23</c:f>
              <c:strCache>
                <c:ptCount val="2"/>
                <c:pt idx="0">
                  <c:v>2016-2017уч.г.</c:v>
                </c:pt>
                <c:pt idx="1">
                  <c:v>2017-2018уч.г.</c:v>
                </c:pt>
              </c:strCache>
            </c:strRef>
          </c:cat>
          <c:val>
            <c:numRef>
              <c:f>'колич показатели'!$Q$22:$Q$24</c:f>
              <c:numCache>
                <c:formatCode>General</c:formatCode>
                <c:ptCount val="3"/>
                <c:pt idx="0">
                  <c:v>12</c:v>
                </c:pt>
                <c:pt idx="1">
                  <c:v>12</c:v>
                </c:pt>
                <c:pt idx="2">
                  <c:v>9</c:v>
                </c:pt>
              </c:numCache>
            </c:numRef>
          </c:val>
        </c:ser>
        <c:shape val="cylinder"/>
        <c:axId val="96111232"/>
        <c:axId val="96522624"/>
        <c:axId val="0"/>
      </c:bar3DChart>
      <c:catAx>
        <c:axId val="96111232"/>
        <c:scaling>
          <c:orientation val="minMax"/>
        </c:scaling>
        <c:axPos val="b"/>
        <c:majorTickMark val="none"/>
        <c:tickLblPos val="nextTo"/>
        <c:crossAx val="96522624"/>
        <c:crosses val="autoZero"/>
        <c:auto val="1"/>
        <c:lblAlgn val="ctr"/>
        <c:lblOffset val="100"/>
      </c:catAx>
      <c:valAx>
        <c:axId val="96522624"/>
        <c:scaling>
          <c:orientation val="minMax"/>
        </c:scaling>
        <c:axPos val="l"/>
        <c:majorGridlines/>
        <c:numFmt formatCode="General" sourceLinked="1"/>
        <c:majorTickMark val="none"/>
        <c:tickLblPos val="nextTo"/>
        <c:crossAx val="9611123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00"/>
            </a:pPr>
            <a:r>
              <a:rPr lang="ru-RU" sz="1000"/>
              <a:t>количественные показатели (процентное отношение) качества участия в </a:t>
            </a:r>
            <a:r>
              <a:rPr lang="en-US" sz="1000"/>
              <a:t>I</a:t>
            </a:r>
            <a:r>
              <a:rPr lang="ru-RU" sz="1000"/>
              <a:t>(школьном) этапе ВОШ от общего числа участников</a:t>
            </a:r>
          </a:p>
          <a:p>
            <a:pPr>
              <a:defRPr sz="1000"/>
            </a:pPr>
            <a:r>
              <a:rPr lang="ru-RU" sz="1000"/>
              <a:t>в Городовиковском районе за 3 уч.г.г.</a:t>
            </a:r>
          </a:p>
        </c:rich>
      </c:tx>
      <c:layout/>
    </c:title>
    <c:view3D>
      <c:rAngAx val="1"/>
    </c:view3D>
    <c:plotArea>
      <c:layout/>
      <c:bar3DChart>
        <c:barDir val="col"/>
        <c:grouping val="clustered"/>
        <c:ser>
          <c:idx val="0"/>
          <c:order val="0"/>
          <c:tx>
            <c:strRef>
              <c:f>'колич показатели'!$P$5</c:f>
              <c:strCache>
                <c:ptCount val="1"/>
                <c:pt idx="0">
                  <c:v>кол-во призеров, %</c:v>
                </c:pt>
              </c:strCache>
            </c:strRef>
          </c:tx>
          <c:dLbls>
            <c:showVal val="1"/>
          </c:dLbls>
          <c:cat>
            <c:strRef>
              <c:f>'колич показатели'!$O$6:$O$8</c:f>
              <c:strCache>
                <c:ptCount val="3"/>
                <c:pt idx="0">
                  <c:v>2016-2017уч.г.</c:v>
                </c:pt>
                <c:pt idx="1">
                  <c:v>2017-2018уч.г.</c:v>
                </c:pt>
                <c:pt idx="2">
                  <c:v>2018-2019уч.г.</c:v>
                </c:pt>
              </c:strCache>
            </c:strRef>
          </c:cat>
          <c:val>
            <c:numRef>
              <c:f>'колич показатели'!$P$6:$P$8</c:f>
              <c:numCache>
                <c:formatCode>General</c:formatCode>
                <c:ptCount val="3"/>
                <c:pt idx="0">
                  <c:v>37</c:v>
                </c:pt>
                <c:pt idx="1">
                  <c:v>33</c:v>
                </c:pt>
                <c:pt idx="2">
                  <c:v>25</c:v>
                </c:pt>
              </c:numCache>
            </c:numRef>
          </c:val>
        </c:ser>
        <c:ser>
          <c:idx val="1"/>
          <c:order val="1"/>
          <c:tx>
            <c:strRef>
              <c:f>'колич показатели'!$Q$5</c:f>
              <c:strCache>
                <c:ptCount val="1"/>
                <c:pt idx="0">
                  <c:v>кол-во победителей,%</c:v>
                </c:pt>
              </c:strCache>
            </c:strRef>
          </c:tx>
          <c:dLbls>
            <c:showVal val="1"/>
          </c:dLbls>
          <c:cat>
            <c:strRef>
              <c:f>'колич показатели'!$O$6:$O$8</c:f>
              <c:strCache>
                <c:ptCount val="3"/>
                <c:pt idx="0">
                  <c:v>2016-2017уч.г.</c:v>
                </c:pt>
                <c:pt idx="1">
                  <c:v>2017-2018уч.г.</c:v>
                </c:pt>
                <c:pt idx="2">
                  <c:v>2018-2019уч.г.</c:v>
                </c:pt>
              </c:strCache>
            </c:strRef>
          </c:cat>
          <c:val>
            <c:numRef>
              <c:f>'колич показатели'!$Q$6:$Q$8</c:f>
              <c:numCache>
                <c:formatCode>General</c:formatCode>
                <c:ptCount val="3"/>
                <c:pt idx="0">
                  <c:v>21</c:v>
                </c:pt>
                <c:pt idx="1">
                  <c:v>26</c:v>
                </c:pt>
                <c:pt idx="2">
                  <c:v>29</c:v>
                </c:pt>
              </c:numCache>
            </c:numRef>
          </c:val>
        </c:ser>
        <c:shape val="cylinder"/>
        <c:axId val="95635712"/>
        <c:axId val="95645696"/>
        <c:axId val="0"/>
      </c:bar3DChart>
      <c:catAx>
        <c:axId val="95635712"/>
        <c:scaling>
          <c:orientation val="minMax"/>
        </c:scaling>
        <c:axPos val="b"/>
        <c:majorTickMark val="none"/>
        <c:tickLblPos val="nextTo"/>
        <c:crossAx val="95645696"/>
        <c:crosses val="autoZero"/>
        <c:auto val="1"/>
        <c:lblAlgn val="ctr"/>
        <c:lblOffset val="100"/>
      </c:catAx>
      <c:valAx>
        <c:axId val="95645696"/>
        <c:scaling>
          <c:orientation val="minMax"/>
        </c:scaling>
        <c:axPos val="l"/>
        <c:majorGridlines/>
        <c:numFmt formatCode="General" sourceLinked="1"/>
        <c:majorTickMark val="none"/>
        <c:tickLblPos val="nextTo"/>
        <c:crossAx val="9563571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Количество участников муниципального этапа ВОШ </a:t>
            </a:r>
          </a:p>
          <a:p>
            <a:pPr>
              <a:defRPr/>
            </a:pPr>
            <a:r>
              <a:rPr lang="ru-RU" sz="1200"/>
              <a:t>в 2018-2019 уч.г. в разрезе общеобразовательных предметов</a:t>
            </a:r>
          </a:p>
        </c:rich>
      </c:tx>
    </c:title>
    <c:view3D>
      <c:rAngAx val="1"/>
    </c:view3D>
    <c:plotArea>
      <c:layout/>
      <c:bar3DChart>
        <c:barDir val="col"/>
        <c:grouping val="clustered"/>
        <c:ser>
          <c:idx val="0"/>
          <c:order val="0"/>
          <c:tx>
            <c:strRef>
              <c:f>Лист1!$A$29</c:f>
              <c:strCache>
                <c:ptCount val="1"/>
                <c:pt idx="0">
                  <c:v>2017-2018</c:v>
                </c:pt>
              </c:strCache>
            </c:strRef>
          </c:tx>
          <c:cat>
            <c:strRef>
              <c:f>Лист1!$B$28:$U$28</c:f>
              <c:strCache>
                <c:ptCount val="20"/>
                <c:pt idx="0">
                  <c:v>Английский язык</c:v>
                </c:pt>
                <c:pt idx="1">
                  <c:v>Астрономия</c:v>
                </c:pt>
                <c:pt idx="2">
                  <c:v>Биология</c:v>
                </c:pt>
                <c:pt idx="3">
                  <c:v>География</c:v>
                </c:pt>
                <c:pt idx="4">
                  <c:v>Информатика</c:v>
                </c:pt>
                <c:pt idx="5">
                  <c:v>История</c:v>
                </c:pt>
                <c:pt idx="6">
                  <c:v>Литература</c:v>
                </c:pt>
                <c:pt idx="7">
                  <c:v>Математика</c:v>
                </c:pt>
                <c:pt idx="8">
                  <c:v>МХК</c:v>
                </c:pt>
                <c:pt idx="9">
                  <c:v>Немецкий язык</c:v>
                </c:pt>
                <c:pt idx="10">
                  <c:v>Обществознание</c:v>
                </c:pt>
                <c:pt idx="11">
                  <c:v>ОБЖ</c:v>
                </c:pt>
                <c:pt idx="12">
                  <c:v>Право</c:v>
                </c:pt>
                <c:pt idx="13">
                  <c:v>Русский язык</c:v>
                </c:pt>
                <c:pt idx="14">
                  <c:v>Технология </c:v>
                </c:pt>
                <c:pt idx="15">
                  <c:v>Физика</c:v>
                </c:pt>
                <c:pt idx="16">
                  <c:v>Физкультура</c:v>
                </c:pt>
                <c:pt idx="17">
                  <c:v>Химия</c:v>
                </c:pt>
                <c:pt idx="18">
                  <c:v>Экология</c:v>
                </c:pt>
                <c:pt idx="19">
                  <c:v>Экономика </c:v>
                </c:pt>
              </c:strCache>
            </c:strRef>
          </c:cat>
          <c:val>
            <c:numRef>
              <c:f>Лист1!$B$29:$U$29</c:f>
              <c:numCache>
                <c:formatCode>General</c:formatCode>
                <c:ptCount val="20"/>
                <c:pt idx="0">
                  <c:v>34</c:v>
                </c:pt>
                <c:pt idx="1">
                  <c:v>4</c:v>
                </c:pt>
                <c:pt idx="2">
                  <c:v>46</c:v>
                </c:pt>
                <c:pt idx="3">
                  <c:v>46</c:v>
                </c:pt>
                <c:pt idx="4">
                  <c:v>32</c:v>
                </c:pt>
                <c:pt idx="5">
                  <c:v>38</c:v>
                </c:pt>
                <c:pt idx="6">
                  <c:v>30</c:v>
                </c:pt>
                <c:pt idx="7">
                  <c:v>77</c:v>
                </c:pt>
                <c:pt idx="8">
                  <c:v>13</c:v>
                </c:pt>
                <c:pt idx="9">
                  <c:v>9</c:v>
                </c:pt>
                <c:pt idx="10">
                  <c:v>38</c:v>
                </c:pt>
                <c:pt idx="11">
                  <c:v>29</c:v>
                </c:pt>
                <c:pt idx="12">
                  <c:v>23</c:v>
                </c:pt>
                <c:pt idx="13">
                  <c:v>79</c:v>
                </c:pt>
                <c:pt idx="14">
                  <c:v>42</c:v>
                </c:pt>
                <c:pt idx="15">
                  <c:v>32</c:v>
                </c:pt>
                <c:pt idx="16">
                  <c:v>75</c:v>
                </c:pt>
                <c:pt idx="17">
                  <c:v>23</c:v>
                </c:pt>
                <c:pt idx="18">
                  <c:v>31</c:v>
                </c:pt>
                <c:pt idx="19">
                  <c:v>2</c:v>
                </c:pt>
              </c:numCache>
            </c:numRef>
          </c:val>
        </c:ser>
        <c:ser>
          <c:idx val="1"/>
          <c:order val="1"/>
          <c:tx>
            <c:strRef>
              <c:f>Лист1!$A$30</c:f>
              <c:strCache>
                <c:ptCount val="1"/>
                <c:pt idx="0">
                  <c:v>2018-2019</c:v>
                </c:pt>
              </c:strCache>
            </c:strRef>
          </c:tx>
          <c:cat>
            <c:strRef>
              <c:f>Лист1!$B$28:$U$28</c:f>
              <c:strCache>
                <c:ptCount val="20"/>
                <c:pt idx="0">
                  <c:v>Английский язык</c:v>
                </c:pt>
                <c:pt idx="1">
                  <c:v>Астрономия</c:v>
                </c:pt>
                <c:pt idx="2">
                  <c:v>Биология</c:v>
                </c:pt>
                <c:pt idx="3">
                  <c:v>География</c:v>
                </c:pt>
                <c:pt idx="4">
                  <c:v>Информатика</c:v>
                </c:pt>
                <c:pt idx="5">
                  <c:v>История</c:v>
                </c:pt>
                <c:pt idx="6">
                  <c:v>Литература</c:v>
                </c:pt>
                <c:pt idx="7">
                  <c:v>Математика</c:v>
                </c:pt>
                <c:pt idx="8">
                  <c:v>МХК</c:v>
                </c:pt>
                <c:pt idx="9">
                  <c:v>Немецкий язык</c:v>
                </c:pt>
                <c:pt idx="10">
                  <c:v>Обществознание</c:v>
                </c:pt>
                <c:pt idx="11">
                  <c:v>ОБЖ</c:v>
                </c:pt>
                <c:pt idx="12">
                  <c:v>Право</c:v>
                </c:pt>
                <c:pt idx="13">
                  <c:v>Русский язык</c:v>
                </c:pt>
                <c:pt idx="14">
                  <c:v>Технология </c:v>
                </c:pt>
                <c:pt idx="15">
                  <c:v>Физика</c:v>
                </c:pt>
                <c:pt idx="16">
                  <c:v>Физкультура</c:v>
                </c:pt>
                <c:pt idx="17">
                  <c:v>Химия</c:v>
                </c:pt>
                <c:pt idx="18">
                  <c:v>Экология</c:v>
                </c:pt>
                <c:pt idx="19">
                  <c:v>Экономика </c:v>
                </c:pt>
              </c:strCache>
            </c:strRef>
          </c:cat>
          <c:val>
            <c:numRef>
              <c:f>Лист1!$B$30:$U$30</c:f>
              <c:numCache>
                <c:formatCode>General</c:formatCode>
                <c:ptCount val="20"/>
                <c:pt idx="0">
                  <c:v>32</c:v>
                </c:pt>
                <c:pt idx="1">
                  <c:v>6</c:v>
                </c:pt>
                <c:pt idx="2">
                  <c:v>45</c:v>
                </c:pt>
                <c:pt idx="3">
                  <c:v>38</c:v>
                </c:pt>
                <c:pt idx="4">
                  <c:v>32</c:v>
                </c:pt>
                <c:pt idx="5">
                  <c:v>35</c:v>
                </c:pt>
                <c:pt idx="6">
                  <c:v>30</c:v>
                </c:pt>
                <c:pt idx="7">
                  <c:v>73</c:v>
                </c:pt>
                <c:pt idx="8">
                  <c:v>14</c:v>
                </c:pt>
                <c:pt idx="9">
                  <c:v>10</c:v>
                </c:pt>
                <c:pt idx="10">
                  <c:v>43</c:v>
                </c:pt>
                <c:pt idx="11">
                  <c:v>45</c:v>
                </c:pt>
                <c:pt idx="12">
                  <c:v>23</c:v>
                </c:pt>
                <c:pt idx="13">
                  <c:v>77</c:v>
                </c:pt>
                <c:pt idx="14">
                  <c:v>45</c:v>
                </c:pt>
                <c:pt idx="15">
                  <c:v>28</c:v>
                </c:pt>
                <c:pt idx="16">
                  <c:v>83</c:v>
                </c:pt>
                <c:pt idx="17">
                  <c:v>32</c:v>
                </c:pt>
                <c:pt idx="18">
                  <c:v>34</c:v>
                </c:pt>
                <c:pt idx="19">
                  <c:v>5</c:v>
                </c:pt>
              </c:numCache>
            </c:numRef>
          </c:val>
        </c:ser>
        <c:shape val="cylinder"/>
        <c:axId val="95675520"/>
        <c:axId val="95677056"/>
        <c:axId val="0"/>
      </c:bar3DChart>
      <c:catAx>
        <c:axId val="95675520"/>
        <c:scaling>
          <c:orientation val="minMax"/>
        </c:scaling>
        <c:axPos val="b"/>
        <c:majorTickMark val="none"/>
        <c:tickLblPos val="nextTo"/>
        <c:crossAx val="95677056"/>
        <c:crosses val="autoZero"/>
        <c:auto val="1"/>
        <c:lblAlgn val="ctr"/>
        <c:lblOffset val="100"/>
      </c:catAx>
      <c:valAx>
        <c:axId val="95677056"/>
        <c:scaling>
          <c:orientation val="minMax"/>
        </c:scaling>
        <c:axPos val="l"/>
        <c:majorGridlines/>
        <c:numFmt formatCode="General" sourceLinked="1"/>
        <c:majorTickMark val="none"/>
        <c:tickLblPos val="nextTo"/>
        <c:crossAx val="9567552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2909</Words>
  <Characters>16586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2020-01-24T11:37:00Z</dcterms:created>
  <dcterms:modified xsi:type="dcterms:W3CDTF">2020-01-24T11:37:00Z</dcterms:modified>
</cp:coreProperties>
</file>