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Аналитическая справка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по итогам проведения  в</w:t>
      </w:r>
      <w:r w:rsidR="00B25C90">
        <w:rPr>
          <w:rFonts w:ascii="Times New Roman" w:hAnsi="Times New Roman" w:cs="Times New Roman"/>
          <w:b/>
          <w:sz w:val="24"/>
        </w:rPr>
        <w:t>ы</w:t>
      </w:r>
      <w:r w:rsidRPr="008058F1">
        <w:rPr>
          <w:rFonts w:ascii="Times New Roman" w:hAnsi="Times New Roman" w:cs="Times New Roman"/>
          <w:b/>
          <w:sz w:val="24"/>
        </w:rPr>
        <w:t>ходного районного мониторинга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 xml:space="preserve"> уровня обученности учащихся </w:t>
      </w:r>
    </w:p>
    <w:p w:rsidR="008058F1" w:rsidRPr="008058F1" w:rsidRDefault="008058F1" w:rsidP="008058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058F1">
        <w:rPr>
          <w:rFonts w:ascii="Times New Roman" w:hAnsi="Times New Roman" w:cs="Times New Roman"/>
          <w:b/>
          <w:sz w:val="24"/>
        </w:rPr>
        <w:t>общеобразовательных учреждений за 201</w:t>
      </w:r>
      <w:r w:rsidR="007B730C">
        <w:rPr>
          <w:rFonts w:ascii="Times New Roman" w:hAnsi="Times New Roman" w:cs="Times New Roman"/>
          <w:b/>
          <w:sz w:val="24"/>
        </w:rPr>
        <w:t>8</w:t>
      </w:r>
      <w:r w:rsidRPr="008058F1">
        <w:rPr>
          <w:rFonts w:ascii="Times New Roman" w:hAnsi="Times New Roman" w:cs="Times New Roman"/>
          <w:b/>
          <w:sz w:val="24"/>
        </w:rPr>
        <w:t>-201</w:t>
      </w:r>
      <w:r w:rsidR="007B730C">
        <w:rPr>
          <w:rFonts w:ascii="Times New Roman" w:hAnsi="Times New Roman" w:cs="Times New Roman"/>
          <w:b/>
          <w:sz w:val="24"/>
        </w:rPr>
        <w:t>9</w:t>
      </w:r>
      <w:r w:rsidRPr="008058F1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8058F1" w:rsidRPr="00CA3ABE" w:rsidRDefault="008058F1" w:rsidP="008058F1">
      <w:pPr>
        <w:spacing w:after="0"/>
        <w:jc w:val="center"/>
        <w:rPr>
          <w:b/>
        </w:rPr>
      </w:pPr>
    </w:p>
    <w:p w:rsidR="00622C68" w:rsidRPr="00622C68" w:rsidRDefault="008058F1" w:rsidP="00622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</w:t>
      </w:r>
      <w:r w:rsidRPr="00622C68">
        <w:rPr>
          <w:rFonts w:ascii="Times New Roman" w:hAnsi="Times New Roman" w:cs="Times New Roman"/>
          <w:sz w:val="24"/>
        </w:rPr>
        <w:t xml:space="preserve">В соответствии со статьей ст. 97 «Информационная открытость системы образования. </w:t>
      </w:r>
      <w:proofErr w:type="gramStart"/>
      <w:r w:rsidRPr="00622C68">
        <w:rPr>
          <w:rFonts w:ascii="Times New Roman" w:hAnsi="Times New Roman" w:cs="Times New Roman"/>
          <w:sz w:val="24"/>
        </w:rPr>
        <w:t xml:space="preserve">Мониторинг в системе образования»  Федерального закона от  29 декабря 2012 года № 273 – ФЗ "Об образовании в РФ", с Положением об Управлении образования ГРМО РК, утвержденным постановлением АГРМО РК от 31 декабря 2014 года № 632, </w:t>
      </w:r>
      <w:r w:rsidR="00872B00" w:rsidRPr="00622C68">
        <w:rPr>
          <w:rFonts w:ascii="Times New Roman" w:hAnsi="Times New Roman" w:cs="Times New Roman"/>
        </w:rPr>
        <w:t xml:space="preserve">плана работы Управления образования ГРМО РК на </w:t>
      </w:r>
      <w:r w:rsidR="00872B00" w:rsidRPr="00622C68">
        <w:rPr>
          <w:rFonts w:ascii="Times New Roman" w:hAnsi="Times New Roman" w:cs="Times New Roman"/>
          <w:sz w:val="24"/>
        </w:rPr>
        <w:t>201</w:t>
      </w:r>
      <w:r w:rsidR="00622C68" w:rsidRPr="00622C68">
        <w:rPr>
          <w:rFonts w:ascii="Times New Roman" w:hAnsi="Times New Roman" w:cs="Times New Roman"/>
          <w:sz w:val="24"/>
        </w:rPr>
        <w:t>8</w:t>
      </w:r>
      <w:r w:rsidR="00872B00" w:rsidRPr="00622C68">
        <w:rPr>
          <w:rFonts w:ascii="Times New Roman" w:hAnsi="Times New Roman" w:cs="Times New Roman"/>
          <w:sz w:val="24"/>
        </w:rPr>
        <w:t xml:space="preserve"> - 201</w:t>
      </w:r>
      <w:r w:rsidR="00622C68" w:rsidRPr="00622C68">
        <w:rPr>
          <w:rFonts w:ascii="Times New Roman" w:hAnsi="Times New Roman" w:cs="Times New Roman"/>
          <w:sz w:val="24"/>
        </w:rPr>
        <w:t>9</w:t>
      </w:r>
      <w:r w:rsidR="00872B00" w:rsidRPr="00622C68">
        <w:rPr>
          <w:rFonts w:ascii="Times New Roman" w:hAnsi="Times New Roman" w:cs="Times New Roman"/>
          <w:sz w:val="24"/>
        </w:rPr>
        <w:t xml:space="preserve"> учебный год, утвержденным  приказом УО ГРМО РК </w:t>
      </w:r>
      <w:r w:rsidR="00622C68" w:rsidRPr="00622C68">
        <w:rPr>
          <w:rFonts w:ascii="Times New Roman" w:eastAsia="Times New Roman" w:hAnsi="Times New Roman" w:cs="Times New Roman"/>
          <w:sz w:val="24"/>
        </w:rPr>
        <w:t>от 17.05.2018г. № 216</w:t>
      </w:r>
      <w:r w:rsidR="00622C68" w:rsidRPr="00622C68">
        <w:rPr>
          <w:rFonts w:ascii="Calibri" w:eastAsia="Times New Roman" w:hAnsi="Calibri" w:cs="Times New Roman"/>
        </w:rPr>
        <w:t xml:space="preserve">, </w:t>
      </w:r>
      <w:r w:rsidR="00872B00" w:rsidRPr="00622C68">
        <w:rPr>
          <w:rFonts w:ascii="Times New Roman" w:hAnsi="Times New Roman" w:cs="Times New Roman"/>
          <w:sz w:val="24"/>
        </w:rPr>
        <w:t>приказа Управления образования ГРМО РК от</w:t>
      </w:r>
      <w:proofErr w:type="gramEnd"/>
      <w:r w:rsidR="00872B00" w:rsidRPr="00622C68">
        <w:rPr>
          <w:rFonts w:ascii="Times New Roman" w:hAnsi="Times New Roman" w:cs="Times New Roman"/>
          <w:sz w:val="24"/>
        </w:rPr>
        <w:t xml:space="preserve"> </w:t>
      </w:r>
      <w:proofErr w:type="gramStart"/>
      <w:r w:rsidR="00872B00" w:rsidRPr="00622C68">
        <w:rPr>
          <w:rFonts w:ascii="Times New Roman" w:hAnsi="Times New Roman" w:cs="Times New Roman"/>
          <w:sz w:val="24"/>
        </w:rPr>
        <w:t>15.09.2015г. №131/1 «</w:t>
      </w:r>
      <w:r w:rsidR="00872B00" w:rsidRPr="00622C68">
        <w:rPr>
          <w:rFonts w:ascii="Times New Roman" w:hAnsi="Times New Roman" w:cs="Times New Roman"/>
          <w:bCs/>
          <w:sz w:val="24"/>
        </w:rPr>
        <w:t>Об утверждении нормативных документов, регламентирующих организацию и проведение мониторинга качества образования в общеобразовательных учреждениях Городовиковского района»,</w:t>
      </w:r>
      <w:r w:rsidR="00872B00" w:rsidRPr="00622C68">
        <w:rPr>
          <w:rFonts w:ascii="Times New Roman" w:hAnsi="Times New Roman" w:cs="Times New Roman"/>
          <w:sz w:val="24"/>
        </w:rPr>
        <w:t xml:space="preserve"> </w:t>
      </w:r>
      <w:r w:rsidR="00622C68" w:rsidRPr="00622C68">
        <w:rPr>
          <w:rFonts w:ascii="Times New Roman" w:hAnsi="Times New Roman" w:cs="Times New Roman"/>
          <w:sz w:val="24"/>
        </w:rPr>
        <w:t xml:space="preserve"> приказа УО ГРМО РК от 2</w:t>
      </w:r>
      <w:r w:rsidR="00B25C90">
        <w:rPr>
          <w:rFonts w:ascii="Times New Roman" w:hAnsi="Times New Roman" w:cs="Times New Roman"/>
          <w:sz w:val="24"/>
        </w:rPr>
        <w:t>5</w:t>
      </w:r>
      <w:r w:rsidR="00622C68" w:rsidRPr="00622C68">
        <w:rPr>
          <w:rFonts w:ascii="Times New Roman" w:hAnsi="Times New Roman" w:cs="Times New Roman"/>
          <w:sz w:val="24"/>
        </w:rPr>
        <w:t>.0</w:t>
      </w:r>
      <w:r w:rsidR="00B25C90">
        <w:rPr>
          <w:rFonts w:ascii="Times New Roman" w:hAnsi="Times New Roman" w:cs="Times New Roman"/>
          <w:sz w:val="24"/>
        </w:rPr>
        <w:t>3</w:t>
      </w:r>
      <w:r w:rsidR="00622C68" w:rsidRPr="00622C68">
        <w:rPr>
          <w:rFonts w:ascii="Times New Roman" w:hAnsi="Times New Roman" w:cs="Times New Roman"/>
          <w:sz w:val="24"/>
        </w:rPr>
        <w:t>.201</w:t>
      </w:r>
      <w:r w:rsidR="00B25C90">
        <w:rPr>
          <w:rFonts w:ascii="Times New Roman" w:hAnsi="Times New Roman" w:cs="Times New Roman"/>
          <w:sz w:val="24"/>
        </w:rPr>
        <w:t>9</w:t>
      </w:r>
      <w:r w:rsidR="00622C68" w:rsidRPr="00622C68">
        <w:rPr>
          <w:rFonts w:ascii="Times New Roman" w:hAnsi="Times New Roman" w:cs="Times New Roman"/>
          <w:sz w:val="24"/>
        </w:rPr>
        <w:t>г. №</w:t>
      </w:r>
      <w:r w:rsidR="00B25C90">
        <w:rPr>
          <w:rFonts w:ascii="Times New Roman" w:hAnsi="Times New Roman" w:cs="Times New Roman"/>
          <w:sz w:val="24"/>
        </w:rPr>
        <w:t>122</w:t>
      </w:r>
      <w:r w:rsidR="00622C68" w:rsidRPr="00622C68">
        <w:rPr>
          <w:rFonts w:ascii="Times New Roman" w:hAnsi="Times New Roman" w:cs="Times New Roman"/>
          <w:sz w:val="24"/>
        </w:rPr>
        <w:t xml:space="preserve"> «О проведении в</w:t>
      </w:r>
      <w:r w:rsidR="00B25C90">
        <w:rPr>
          <w:rFonts w:ascii="Times New Roman" w:hAnsi="Times New Roman" w:cs="Times New Roman"/>
          <w:sz w:val="24"/>
        </w:rPr>
        <w:t>ы</w:t>
      </w:r>
      <w:r w:rsidR="00622C68" w:rsidRPr="00622C68">
        <w:rPr>
          <w:rFonts w:ascii="Times New Roman" w:hAnsi="Times New Roman" w:cs="Times New Roman"/>
          <w:sz w:val="24"/>
        </w:rPr>
        <w:t xml:space="preserve">ходного мониторинга» </w:t>
      </w:r>
      <w:r w:rsidRPr="00622C68">
        <w:rPr>
          <w:rFonts w:ascii="Times New Roman" w:hAnsi="Times New Roman" w:cs="Times New Roman"/>
          <w:sz w:val="24"/>
        </w:rPr>
        <w:t>в целях изучения степени соответствия учебных достижений обучающихся по отдельным предметам в отдельных предметных областях требованиям ФГОС начального общего, основного общего и среднего общего образования и осуществления контроля</w:t>
      </w:r>
      <w:proofErr w:type="gramEnd"/>
      <w:r w:rsidRPr="00622C68">
        <w:rPr>
          <w:rFonts w:ascii="Times New Roman" w:hAnsi="Times New Roman" w:cs="Times New Roman"/>
          <w:sz w:val="24"/>
        </w:rPr>
        <w:t xml:space="preserve"> качества предметного образования в общеобразовательных организациях  района </w:t>
      </w:r>
      <w:r w:rsidR="00B25C90">
        <w:rPr>
          <w:rFonts w:ascii="Times New Roman" w:hAnsi="Times New Roman" w:cs="Times New Roman"/>
          <w:sz w:val="24"/>
        </w:rPr>
        <w:t>15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25C90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90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25C90">
        <w:rPr>
          <w:rFonts w:ascii="Times New Roman" w:eastAsia="Times New Roman" w:hAnsi="Times New Roman" w:cs="Times New Roman"/>
          <w:sz w:val="24"/>
          <w:szCs w:val="24"/>
        </w:rPr>
        <w:t>9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622C68" w:rsidRPr="00622C68">
        <w:rPr>
          <w:rFonts w:ascii="Times New Roman" w:hAnsi="Times New Roman" w:cs="Times New Roman"/>
          <w:sz w:val="24"/>
          <w:szCs w:val="24"/>
        </w:rPr>
        <w:t>проведен районный в</w:t>
      </w:r>
      <w:r w:rsidR="00B25C90">
        <w:rPr>
          <w:rFonts w:ascii="Times New Roman" w:hAnsi="Times New Roman" w:cs="Times New Roman"/>
          <w:sz w:val="24"/>
          <w:szCs w:val="24"/>
        </w:rPr>
        <w:t>ы</w:t>
      </w:r>
      <w:r w:rsidR="00622C68" w:rsidRPr="00622C68">
        <w:rPr>
          <w:rFonts w:ascii="Times New Roman" w:hAnsi="Times New Roman" w:cs="Times New Roman"/>
          <w:sz w:val="24"/>
          <w:szCs w:val="24"/>
        </w:rPr>
        <w:t xml:space="preserve">ходной мониторинг по 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>математик</w:t>
      </w:r>
      <w:r w:rsidR="00622C68" w:rsidRPr="00622C68">
        <w:rPr>
          <w:rFonts w:ascii="Times New Roman" w:hAnsi="Times New Roman" w:cs="Times New Roman"/>
          <w:sz w:val="24"/>
          <w:szCs w:val="24"/>
        </w:rPr>
        <w:t>е в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 xml:space="preserve"> 4,8,10 класс</w:t>
      </w:r>
      <w:r w:rsidR="00622C68" w:rsidRPr="00622C68">
        <w:rPr>
          <w:rFonts w:ascii="Times New Roman" w:hAnsi="Times New Roman" w:cs="Times New Roman"/>
          <w:sz w:val="24"/>
          <w:szCs w:val="24"/>
        </w:rPr>
        <w:t xml:space="preserve">ах, </w:t>
      </w:r>
      <w:r w:rsidR="00B25C90">
        <w:rPr>
          <w:rFonts w:ascii="Times New Roman" w:hAnsi="Times New Roman" w:cs="Times New Roman"/>
          <w:sz w:val="24"/>
          <w:szCs w:val="24"/>
        </w:rPr>
        <w:t>22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25C9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90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25C90">
        <w:rPr>
          <w:rFonts w:ascii="Times New Roman" w:eastAsia="Times New Roman" w:hAnsi="Times New Roman" w:cs="Times New Roman"/>
          <w:sz w:val="24"/>
          <w:szCs w:val="24"/>
        </w:rPr>
        <w:t>9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22C68" w:rsidRPr="00622C68">
        <w:rPr>
          <w:rFonts w:ascii="Times New Roman" w:hAnsi="Times New Roman" w:cs="Times New Roman"/>
          <w:sz w:val="24"/>
          <w:szCs w:val="24"/>
        </w:rPr>
        <w:t xml:space="preserve"> по 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>русск</w:t>
      </w:r>
      <w:r w:rsidR="00622C68" w:rsidRPr="00622C68">
        <w:rPr>
          <w:rFonts w:ascii="Times New Roman" w:hAnsi="Times New Roman" w:cs="Times New Roman"/>
          <w:sz w:val="24"/>
          <w:szCs w:val="24"/>
        </w:rPr>
        <w:t>ому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="00622C68" w:rsidRPr="00622C68">
        <w:rPr>
          <w:rFonts w:ascii="Times New Roman" w:hAnsi="Times New Roman" w:cs="Times New Roman"/>
          <w:sz w:val="24"/>
          <w:szCs w:val="24"/>
        </w:rPr>
        <w:t xml:space="preserve">у  в </w:t>
      </w:r>
      <w:r w:rsidR="00622C68" w:rsidRPr="00622C68">
        <w:rPr>
          <w:rFonts w:ascii="Times New Roman" w:eastAsia="Times New Roman" w:hAnsi="Times New Roman" w:cs="Times New Roman"/>
          <w:sz w:val="24"/>
          <w:szCs w:val="24"/>
        </w:rPr>
        <w:t xml:space="preserve"> 4,8,10 класс</w:t>
      </w:r>
      <w:r w:rsidR="00622C68" w:rsidRPr="00622C68">
        <w:rPr>
          <w:rFonts w:ascii="Times New Roman" w:hAnsi="Times New Roman" w:cs="Times New Roman"/>
          <w:sz w:val="24"/>
          <w:szCs w:val="24"/>
        </w:rPr>
        <w:t>ах.</w:t>
      </w:r>
    </w:p>
    <w:p w:rsidR="00C42E42" w:rsidRPr="008058F1" w:rsidRDefault="008058F1" w:rsidP="00C42E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t xml:space="preserve">     </w:t>
      </w:r>
      <w:r w:rsidR="00C42E42" w:rsidRPr="008058F1">
        <w:rPr>
          <w:rFonts w:ascii="Times New Roman" w:hAnsi="Times New Roman" w:cs="Times New Roman"/>
          <w:sz w:val="24"/>
        </w:rPr>
        <w:t xml:space="preserve">В соответствии  с </w:t>
      </w:r>
      <w:r w:rsidR="00C42E42">
        <w:rPr>
          <w:rFonts w:ascii="Times New Roman" w:hAnsi="Times New Roman" w:cs="Times New Roman"/>
          <w:sz w:val="24"/>
        </w:rPr>
        <w:t xml:space="preserve">«Обязательным минимумом содержания начального общего образования» (приказ </w:t>
      </w:r>
      <w:r w:rsidR="00C42E42" w:rsidRPr="008058F1">
        <w:rPr>
          <w:rFonts w:ascii="Times New Roman" w:hAnsi="Times New Roman" w:cs="Times New Roman"/>
          <w:sz w:val="24"/>
        </w:rPr>
        <w:t>Минобразования Р</w:t>
      </w:r>
      <w:r w:rsidR="00C42E42">
        <w:rPr>
          <w:rFonts w:ascii="Times New Roman" w:hAnsi="Times New Roman" w:cs="Times New Roman"/>
          <w:sz w:val="24"/>
        </w:rPr>
        <w:t>Ф</w:t>
      </w:r>
      <w:r w:rsidR="00C42E42" w:rsidRPr="008058F1">
        <w:rPr>
          <w:rFonts w:ascii="Times New Roman" w:hAnsi="Times New Roman" w:cs="Times New Roman"/>
          <w:sz w:val="24"/>
        </w:rPr>
        <w:t xml:space="preserve"> </w:t>
      </w:r>
      <w:r w:rsidR="00C42E42">
        <w:rPr>
          <w:rFonts w:ascii="Times New Roman" w:hAnsi="Times New Roman" w:cs="Times New Roman"/>
          <w:sz w:val="24"/>
        </w:rPr>
        <w:t xml:space="preserve">от 19.05.1998г. №1235), </w:t>
      </w:r>
      <w:r w:rsidR="00C42E42" w:rsidRPr="008058F1">
        <w:rPr>
          <w:rFonts w:ascii="Times New Roman" w:hAnsi="Times New Roman" w:cs="Times New Roman"/>
          <w:sz w:val="24"/>
        </w:rPr>
        <w:t>«Обязательным минимумом содержания основного общего образования» (приказ Минобразования Р</w:t>
      </w:r>
      <w:r w:rsidR="00C42E42">
        <w:rPr>
          <w:rFonts w:ascii="Times New Roman" w:hAnsi="Times New Roman" w:cs="Times New Roman"/>
          <w:sz w:val="24"/>
        </w:rPr>
        <w:t>Ф</w:t>
      </w:r>
      <w:r w:rsidR="00C42E42" w:rsidRPr="008058F1">
        <w:rPr>
          <w:rFonts w:ascii="Times New Roman" w:hAnsi="Times New Roman" w:cs="Times New Roman"/>
          <w:sz w:val="24"/>
        </w:rPr>
        <w:t xml:space="preserve"> от 19.05.1998 г. № 12</w:t>
      </w:r>
      <w:r w:rsidR="00C42E42">
        <w:rPr>
          <w:rFonts w:ascii="Times New Roman" w:hAnsi="Times New Roman" w:cs="Times New Roman"/>
          <w:sz w:val="24"/>
        </w:rPr>
        <w:t>76</w:t>
      </w:r>
      <w:r w:rsidR="00C42E42" w:rsidRPr="008058F1">
        <w:rPr>
          <w:rFonts w:ascii="Times New Roman" w:hAnsi="Times New Roman" w:cs="Times New Roman"/>
          <w:sz w:val="24"/>
        </w:rPr>
        <w:t>) с учётом федерального компонента государственных образовательных стандартов основного общего образования (приказ Минобразования России от 5.03.2004 г. № 1089).</w:t>
      </w:r>
    </w:p>
    <w:p w:rsidR="008058F1" w:rsidRPr="008058F1" w:rsidRDefault="008058F1" w:rsidP="00C42E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t xml:space="preserve">     Всего в мониторинговых исследованиях участвовало </w:t>
      </w:r>
      <w:r w:rsidR="00CA0353">
        <w:rPr>
          <w:rFonts w:ascii="Times New Roman" w:hAnsi="Times New Roman" w:cs="Times New Roman"/>
          <w:sz w:val="24"/>
        </w:rPr>
        <w:t>353</w:t>
      </w:r>
      <w:r w:rsidR="007B730C">
        <w:rPr>
          <w:rFonts w:ascii="Times New Roman" w:hAnsi="Times New Roman" w:cs="Times New Roman"/>
          <w:sz w:val="24"/>
        </w:rPr>
        <w:t xml:space="preserve"> </w:t>
      </w:r>
      <w:r w:rsidRPr="008F5D69">
        <w:rPr>
          <w:rFonts w:ascii="Times New Roman" w:hAnsi="Times New Roman" w:cs="Times New Roman"/>
          <w:sz w:val="24"/>
        </w:rPr>
        <w:t xml:space="preserve"> учащихся ОУ района.</w:t>
      </w:r>
      <w:r w:rsidRPr="008058F1">
        <w:rPr>
          <w:rFonts w:ascii="Times New Roman" w:hAnsi="Times New Roman" w:cs="Times New Roman"/>
          <w:sz w:val="24"/>
        </w:rPr>
        <w:t xml:space="preserve"> Для определения качества знаний и уровня обученности использовались контрольные работы и  диктант с дополнительными заданиями, разработанные руководителями РМО и составленные с требованием программы МО РФ для начальной и основной</w:t>
      </w:r>
      <w:r w:rsidR="00B22F16">
        <w:rPr>
          <w:rFonts w:ascii="Times New Roman" w:hAnsi="Times New Roman" w:cs="Times New Roman"/>
          <w:sz w:val="24"/>
        </w:rPr>
        <w:t>, средней</w:t>
      </w:r>
      <w:r w:rsidRPr="008058F1">
        <w:rPr>
          <w:rFonts w:ascii="Times New Roman" w:hAnsi="Times New Roman" w:cs="Times New Roman"/>
          <w:sz w:val="24"/>
        </w:rPr>
        <w:t xml:space="preserve"> школы.</w:t>
      </w:r>
    </w:p>
    <w:p w:rsidR="008058F1" w:rsidRPr="008058F1" w:rsidRDefault="008058F1" w:rsidP="00B22F16">
      <w:pPr>
        <w:spacing w:after="0"/>
        <w:jc w:val="both"/>
        <w:rPr>
          <w:rFonts w:ascii="Times New Roman" w:hAnsi="Times New Roman" w:cs="Times New Roman"/>
          <w:sz w:val="24"/>
        </w:rPr>
      </w:pPr>
      <w:r w:rsidRPr="008058F1">
        <w:rPr>
          <w:rFonts w:ascii="Times New Roman" w:hAnsi="Times New Roman" w:cs="Times New Roman"/>
          <w:sz w:val="24"/>
        </w:rPr>
        <w:t xml:space="preserve">       В</w:t>
      </w:r>
      <w:r w:rsidR="00C81156">
        <w:rPr>
          <w:rFonts w:ascii="Times New Roman" w:hAnsi="Times New Roman" w:cs="Times New Roman"/>
          <w:sz w:val="24"/>
        </w:rPr>
        <w:t>ы</w:t>
      </w:r>
      <w:r w:rsidRPr="008058F1">
        <w:rPr>
          <w:rFonts w:ascii="Times New Roman" w:hAnsi="Times New Roman" w:cs="Times New Roman"/>
          <w:sz w:val="24"/>
        </w:rPr>
        <w:t>ходной мониторинг позволил оценить эффективность образовательного процесса, а также определить уровень преподавания предметов</w:t>
      </w:r>
      <w:r w:rsidR="00A32B15">
        <w:rPr>
          <w:rFonts w:ascii="Times New Roman" w:hAnsi="Times New Roman" w:cs="Times New Roman"/>
          <w:sz w:val="24"/>
        </w:rPr>
        <w:t xml:space="preserve"> в данных классах</w:t>
      </w:r>
      <w:r w:rsidRPr="008058F1">
        <w:rPr>
          <w:rFonts w:ascii="Times New Roman" w:hAnsi="Times New Roman" w:cs="Times New Roman"/>
          <w:sz w:val="24"/>
        </w:rPr>
        <w:t>.</w:t>
      </w:r>
    </w:p>
    <w:p w:rsidR="008058F1" w:rsidRDefault="008058F1" w:rsidP="00C82F02">
      <w:pPr>
        <w:tabs>
          <w:tab w:val="left" w:pos="16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CE" w:rsidRDefault="00933BCE" w:rsidP="00933BC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Анализ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результатов в</w:t>
      </w:r>
      <w:r w:rsidR="00B25C90">
        <w:rPr>
          <w:rFonts w:ascii="Times New Roman" w:hAnsi="Times New Roman" w:cs="Times New Roman"/>
          <w:b/>
          <w:sz w:val="24"/>
          <w:szCs w:val="28"/>
        </w:rPr>
        <w:t>ы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ходного мониторинга по </w:t>
      </w:r>
      <w:r w:rsidR="003C7DCF" w:rsidRPr="003C7DCF">
        <w:rPr>
          <w:rFonts w:ascii="Times New Roman" w:hAnsi="Times New Roman" w:cs="Times New Roman"/>
          <w:b/>
          <w:sz w:val="24"/>
          <w:szCs w:val="28"/>
          <w:u w:val="single"/>
        </w:rPr>
        <w:t>математике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4-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>х классах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933BCE" w:rsidRPr="00207DD8" w:rsidRDefault="00933BCE" w:rsidP="00933BC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(201</w:t>
      </w:r>
      <w:r w:rsidR="00A32B15">
        <w:rPr>
          <w:rFonts w:ascii="Times New Roman" w:hAnsi="Times New Roman" w:cs="Times New Roman"/>
          <w:b/>
          <w:sz w:val="24"/>
          <w:szCs w:val="28"/>
        </w:rPr>
        <w:t>8</w:t>
      </w:r>
      <w:r w:rsidRPr="00207DD8">
        <w:rPr>
          <w:rFonts w:ascii="Times New Roman" w:hAnsi="Times New Roman" w:cs="Times New Roman"/>
          <w:b/>
          <w:sz w:val="24"/>
          <w:szCs w:val="28"/>
        </w:rPr>
        <w:t>-201</w:t>
      </w:r>
      <w:r w:rsidR="00A32B15">
        <w:rPr>
          <w:rFonts w:ascii="Times New Roman" w:hAnsi="Times New Roman" w:cs="Times New Roman"/>
          <w:b/>
          <w:sz w:val="24"/>
          <w:szCs w:val="28"/>
        </w:rPr>
        <w:t>9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учебный год)</w:t>
      </w:r>
    </w:p>
    <w:p w:rsidR="006C39AD" w:rsidRDefault="006C39AD" w:rsidP="006C39AD">
      <w:pPr>
        <w:rPr>
          <w:b/>
          <w:sz w:val="28"/>
          <w:szCs w:val="28"/>
        </w:rPr>
      </w:pP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b/>
          <w:sz w:val="24"/>
          <w:szCs w:val="24"/>
        </w:rPr>
        <w:t>Цель проверки</w:t>
      </w:r>
      <w:r w:rsidRPr="006C39AD">
        <w:rPr>
          <w:rFonts w:ascii="Times New Roman" w:hAnsi="Times New Roman" w:cs="Times New Roman"/>
          <w:sz w:val="24"/>
          <w:szCs w:val="24"/>
        </w:rPr>
        <w:t>: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sz w:val="24"/>
          <w:szCs w:val="24"/>
        </w:rPr>
        <w:t>- выявление и оценка уровня математической грамотности учащихся 4-х классов;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sz w:val="24"/>
          <w:szCs w:val="24"/>
        </w:rPr>
        <w:t>-  отслеживание уровня усвоения школьниками базового учебного материала за курс начальной школы;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sz w:val="24"/>
          <w:szCs w:val="24"/>
        </w:rPr>
        <w:t xml:space="preserve">- сравнение результатов мониторинговых исследований на входе и выходе.  </w:t>
      </w:r>
    </w:p>
    <w:p w:rsidR="006C39AD" w:rsidRPr="006C39AD" w:rsidRDefault="006C39AD" w:rsidP="006C3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b/>
          <w:sz w:val="24"/>
          <w:szCs w:val="24"/>
        </w:rPr>
        <w:t>Метод проверки</w:t>
      </w:r>
      <w:r w:rsidRPr="006C39AD">
        <w:rPr>
          <w:rFonts w:ascii="Times New Roman" w:hAnsi="Times New Roman" w:cs="Times New Roman"/>
          <w:sz w:val="24"/>
          <w:szCs w:val="24"/>
        </w:rPr>
        <w:t>: контрольная работа.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sz w:val="24"/>
          <w:szCs w:val="24"/>
        </w:rPr>
        <w:t xml:space="preserve">   Контрольная работа была подготовлена в соответствии с программой и состояла из заданий, определяющих базовый уровень предметного содержания образовательных программ.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sz w:val="24"/>
          <w:szCs w:val="24"/>
        </w:rPr>
        <w:t xml:space="preserve">   Всего протестировано 166  учащихся, т.е. 97  %  от общего количества обучающихся в 4-ых  классах общеобразовательных школ района.</w:t>
      </w:r>
    </w:p>
    <w:p w:rsidR="006C39AD" w:rsidRPr="006C39AD" w:rsidRDefault="006C39AD" w:rsidP="006C39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sz w:val="24"/>
          <w:szCs w:val="24"/>
        </w:rPr>
        <w:t>Получены следующие оценки:</w:t>
      </w:r>
    </w:p>
    <w:p w:rsidR="006C39AD" w:rsidRPr="006C39AD" w:rsidRDefault="006C39AD" w:rsidP="006C39AD">
      <w:pPr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sz w:val="24"/>
          <w:szCs w:val="24"/>
        </w:rPr>
        <w:t xml:space="preserve">                 «5» -8  </w:t>
      </w:r>
      <w:proofErr w:type="gramStart"/>
      <w:r w:rsidRPr="006C39A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C39AD">
        <w:rPr>
          <w:rFonts w:ascii="Times New Roman" w:hAnsi="Times New Roman" w:cs="Times New Roman"/>
          <w:sz w:val="24"/>
          <w:szCs w:val="24"/>
        </w:rPr>
        <w:t xml:space="preserve">5 %)                                 «3» -47  ( 28 %)                                    </w:t>
      </w:r>
    </w:p>
    <w:p w:rsidR="006C39AD" w:rsidRPr="006C39AD" w:rsidRDefault="006C39AD" w:rsidP="006C39AD">
      <w:pPr>
        <w:rPr>
          <w:rFonts w:ascii="Times New Roman" w:hAnsi="Times New Roman" w:cs="Times New Roman"/>
          <w:sz w:val="24"/>
          <w:szCs w:val="24"/>
        </w:rPr>
      </w:pPr>
      <w:r w:rsidRPr="006C39AD">
        <w:rPr>
          <w:rFonts w:ascii="Times New Roman" w:hAnsi="Times New Roman" w:cs="Times New Roman"/>
          <w:sz w:val="24"/>
          <w:szCs w:val="24"/>
        </w:rPr>
        <w:t xml:space="preserve">                 «4» - 35 (21 %)                               «2» - 77 (46 %)  </w:t>
      </w:r>
    </w:p>
    <w:p w:rsidR="006C39AD" w:rsidRPr="006C39AD" w:rsidRDefault="006C39AD" w:rsidP="006C39AD">
      <w:pPr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6C39AD">
        <w:rPr>
          <w:rFonts w:ascii="Times New Roman" w:hAnsi="Times New Roman" w:cs="Times New Roman"/>
          <w:sz w:val="24"/>
          <w:szCs w:val="28"/>
        </w:rPr>
        <w:t>Оценочные результаты работы  представлены на диаграмме №1:</w:t>
      </w:r>
    </w:p>
    <w:p w:rsidR="006C39AD" w:rsidRDefault="006C39AD" w:rsidP="006C39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99140" cy="2186512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sz w:val="28"/>
          <w:szCs w:val="28"/>
        </w:rPr>
        <w:t xml:space="preserve">                        </w:t>
      </w:r>
    </w:p>
    <w:p w:rsidR="006C39AD" w:rsidRPr="006C39AD" w:rsidRDefault="006C39AD" w:rsidP="006C39AD">
      <w:pPr>
        <w:pStyle w:val="a8"/>
        <w:tabs>
          <w:tab w:val="right" w:leader="underscore" w:pos="6405"/>
        </w:tabs>
        <w:jc w:val="both"/>
        <w:rPr>
          <w:szCs w:val="28"/>
        </w:rPr>
      </w:pPr>
      <w:r w:rsidRPr="006C39AD">
        <w:rPr>
          <w:color w:val="000000"/>
          <w:szCs w:val="28"/>
        </w:rPr>
        <w:t xml:space="preserve">                          </w:t>
      </w:r>
      <w:r w:rsidRPr="006C39AD">
        <w:rPr>
          <w:szCs w:val="28"/>
        </w:rPr>
        <w:t>Результаты представлены в таблице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299"/>
        <w:gridCol w:w="19"/>
        <w:gridCol w:w="730"/>
        <w:gridCol w:w="783"/>
        <w:gridCol w:w="295"/>
        <w:gridCol w:w="530"/>
        <w:gridCol w:w="179"/>
        <w:gridCol w:w="646"/>
        <w:gridCol w:w="62"/>
        <w:gridCol w:w="852"/>
        <w:gridCol w:w="331"/>
        <w:gridCol w:w="7"/>
        <w:gridCol w:w="371"/>
        <w:gridCol w:w="708"/>
        <w:gridCol w:w="672"/>
        <w:gridCol w:w="321"/>
        <w:gridCol w:w="1098"/>
        <w:gridCol w:w="176"/>
      </w:tblGrid>
      <w:tr w:rsidR="006C39AD" w:rsidRPr="006C39AD" w:rsidTr="006C39AD">
        <w:tc>
          <w:tcPr>
            <w:tcW w:w="1986" w:type="dxa"/>
            <w:vMerge w:val="restart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Школа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Учитель</w:t>
            </w:r>
          </w:p>
        </w:tc>
        <w:tc>
          <w:tcPr>
            <w:tcW w:w="709" w:type="dxa"/>
            <w:gridSpan w:val="2"/>
            <w:vMerge w:val="restart"/>
          </w:tcPr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 xml:space="preserve">Кол-во </w:t>
            </w:r>
          </w:p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уч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>-</w:t>
            </w:r>
          </w:p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i/>
                <w:szCs w:val="24"/>
              </w:rPr>
              <w:t>ся</w:t>
            </w:r>
            <w:proofErr w:type="spellEnd"/>
          </w:p>
        </w:tc>
        <w:tc>
          <w:tcPr>
            <w:tcW w:w="2977" w:type="dxa"/>
            <w:gridSpan w:val="7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Оценка</w:t>
            </w:r>
          </w:p>
        </w:tc>
        <w:tc>
          <w:tcPr>
            <w:tcW w:w="993" w:type="dxa"/>
            <w:gridSpan w:val="2"/>
            <w:vMerge w:val="restart"/>
          </w:tcPr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Качество знаний</w:t>
            </w:r>
          </w:p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1274" w:type="dxa"/>
            <w:gridSpan w:val="2"/>
            <w:vMerge w:val="restart"/>
          </w:tcPr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Уровень обучен</w:t>
            </w:r>
          </w:p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ности</w:t>
            </w:r>
            <w:proofErr w:type="spellEnd"/>
          </w:p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6C39AD" w:rsidRPr="006C39AD" w:rsidTr="006C39AD">
        <w:tc>
          <w:tcPr>
            <w:tcW w:w="1986" w:type="dxa"/>
            <w:vMerge/>
          </w:tcPr>
          <w:p w:rsidR="006C39AD" w:rsidRPr="006C39AD" w:rsidRDefault="006C39AD" w:rsidP="006C39AD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«5»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«4»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«3»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«2»</w:t>
            </w:r>
          </w:p>
        </w:tc>
        <w:tc>
          <w:tcPr>
            <w:tcW w:w="993" w:type="dxa"/>
            <w:gridSpan w:val="2"/>
            <w:vMerge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4" w:type="dxa"/>
            <w:gridSpan w:val="2"/>
            <w:vMerge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ГСОШ №1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Нижебовская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Е.В.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82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ГСОШ №1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Вереницына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И.И.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57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ГСОШ №2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Мангадыкова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С.Л.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C00000"/>
                <w:szCs w:val="24"/>
              </w:rPr>
              <w:t>100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ГСОШ №3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Фомина И.В.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39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«ГМГ»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Цыганкова Н.Ф.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50</w:t>
            </w:r>
          </w:p>
        </w:tc>
      </w:tr>
      <w:tr w:rsidR="006C39AD" w:rsidRPr="006C39AD" w:rsidTr="006C39AD">
        <w:trPr>
          <w:trHeight w:val="395"/>
        </w:trPr>
        <w:tc>
          <w:tcPr>
            <w:tcW w:w="1986" w:type="dxa"/>
          </w:tcPr>
          <w:p w:rsidR="006C39AD" w:rsidRPr="006C39AD" w:rsidRDefault="006C39AD" w:rsidP="006C39AD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«ГМГ»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Боденова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Е.М.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43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 w:val="20"/>
                <w:szCs w:val="24"/>
              </w:rPr>
              <w:t>МКОУ «Кировская СОШ»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Дуюнова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Т.А.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548DD4"/>
                <w:szCs w:val="24"/>
              </w:rPr>
              <w:t>0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46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6C39A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«Чапаевская СОШ»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Савило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Л.А.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0070C0"/>
                <w:szCs w:val="24"/>
              </w:rPr>
              <w:t>0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70C0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0070C0"/>
                <w:szCs w:val="24"/>
              </w:rPr>
              <w:t>0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«Виноградненский лицей»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Дикушина Т.И.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68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Передовая  НШ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Михайлова Т.П.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548DD4"/>
                <w:szCs w:val="24"/>
              </w:rPr>
              <w:t>0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548DD4"/>
                <w:szCs w:val="24"/>
              </w:rPr>
              <w:t>0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Default="006C39AD" w:rsidP="006C39A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«Кировская СОШ»</w:t>
            </w:r>
          </w:p>
          <w:p w:rsidR="006C39AD" w:rsidRPr="006C39AD" w:rsidRDefault="006C39AD" w:rsidP="006C39A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Ближненская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НШ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6C39A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Минькова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М.И.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548DD4"/>
                <w:szCs w:val="24"/>
              </w:rPr>
              <w:t>0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6C39A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548DD4"/>
                <w:szCs w:val="24"/>
              </w:rPr>
              <w:t>0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6C39A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«Виноградненский лицей» СП « Весёл. ООШ»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Меркер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Н.В.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6C39AD" w:rsidRPr="006C39AD" w:rsidTr="006C39AD">
        <w:trPr>
          <w:trHeight w:val="659"/>
        </w:trPr>
        <w:tc>
          <w:tcPr>
            <w:tcW w:w="1986" w:type="dxa"/>
          </w:tcPr>
          <w:p w:rsidR="006C39AD" w:rsidRPr="006C39AD" w:rsidRDefault="006C39AD" w:rsidP="006C39AD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МКОУ «Южная СОШ»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C39AD">
              <w:rPr>
                <w:rFonts w:ascii="Times New Roman" w:hAnsi="Times New Roman" w:cs="Times New Roman"/>
                <w:szCs w:val="24"/>
              </w:rPr>
              <w:t>Шаварикова</w:t>
            </w:r>
            <w:proofErr w:type="spellEnd"/>
            <w:r w:rsidRPr="006C39AD">
              <w:rPr>
                <w:rFonts w:ascii="Times New Roman" w:hAnsi="Times New Roman" w:cs="Times New Roman"/>
                <w:szCs w:val="24"/>
              </w:rPr>
              <w:t xml:space="preserve"> С.Б.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C00000"/>
                <w:szCs w:val="24"/>
              </w:rPr>
            </w:pPr>
            <w:r w:rsidRPr="006C39AD">
              <w:rPr>
                <w:rFonts w:ascii="Times New Roman" w:hAnsi="Times New Roman" w:cs="Times New Roman"/>
                <w:b/>
                <w:color w:val="C00000"/>
                <w:szCs w:val="24"/>
              </w:rPr>
              <w:t>100</w:t>
            </w:r>
          </w:p>
        </w:tc>
      </w:tr>
      <w:tr w:rsidR="006C39AD" w:rsidRPr="006C39AD" w:rsidTr="006C39AD">
        <w:tc>
          <w:tcPr>
            <w:tcW w:w="1986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Садовская НШ</w:t>
            </w:r>
          </w:p>
        </w:tc>
        <w:tc>
          <w:tcPr>
            <w:tcW w:w="2126" w:type="dxa"/>
            <w:gridSpan w:val="5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Черномаз И.А.</w:t>
            </w:r>
          </w:p>
        </w:tc>
        <w:tc>
          <w:tcPr>
            <w:tcW w:w="70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708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2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0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274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C39AD">
              <w:rPr>
                <w:rFonts w:ascii="Times New Roman" w:hAnsi="Times New Roman" w:cs="Times New Roman"/>
                <w:szCs w:val="24"/>
              </w:rPr>
              <w:t>75</w:t>
            </w:r>
          </w:p>
        </w:tc>
      </w:tr>
      <w:tr w:rsidR="006C39AD" w:rsidRPr="006C39AD" w:rsidTr="006C39AD">
        <w:tblPrEx>
          <w:tblLook w:val="01E0"/>
        </w:tblPrEx>
        <w:trPr>
          <w:gridAfter w:val="1"/>
          <w:wAfter w:w="176" w:type="dxa"/>
        </w:trPr>
        <w:tc>
          <w:tcPr>
            <w:tcW w:w="98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32"/>
                <w:szCs w:val="28"/>
              </w:rPr>
              <w:lastRenderedPageBreak/>
              <w:t xml:space="preserve">                                   </w:t>
            </w: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Результаты мониторинга на выходе</w:t>
            </w:r>
          </w:p>
        </w:tc>
      </w:tr>
      <w:tr w:rsidR="006C39AD" w:rsidRPr="006C39AD" w:rsidTr="006C39AD">
        <w:tblPrEx>
          <w:tblLook w:val="01E0"/>
        </w:tblPrEx>
        <w:trPr>
          <w:gridAfter w:val="1"/>
          <w:wAfter w:w="176" w:type="dxa"/>
        </w:trPr>
        <w:tc>
          <w:tcPr>
            <w:tcW w:w="2304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</w:p>
        </w:tc>
        <w:tc>
          <w:tcPr>
            <w:tcW w:w="730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«5»</w:t>
            </w:r>
          </w:p>
        </w:tc>
        <w:tc>
          <w:tcPr>
            <w:tcW w:w="783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«4»</w:t>
            </w:r>
          </w:p>
        </w:tc>
        <w:tc>
          <w:tcPr>
            <w:tcW w:w="825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«3»</w:t>
            </w:r>
          </w:p>
        </w:tc>
        <w:tc>
          <w:tcPr>
            <w:tcW w:w="825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«2»</w:t>
            </w:r>
          </w:p>
        </w:tc>
        <w:tc>
          <w:tcPr>
            <w:tcW w:w="1252" w:type="dxa"/>
            <w:gridSpan w:val="4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Качество знаний</w:t>
            </w:r>
          </w:p>
        </w:tc>
        <w:tc>
          <w:tcPr>
            <w:tcW w:w="1751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Уровень обученности</w:t>
            </w:r>
          </w:p>
        </w:tc>
        <w:tc>
          <w:tcPr>
            <w:tcW w:w="141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Средний балл</w:t>
            </w:r>
          </w:p>
        </w:tc>
      </w:tr>
      <w:tr w:rsidR="006C39AD" w:rsidRPr="006C39AD" w:rsidTr="006C39AD">
        <w:tblPrEx>
          <w:tblLook w:val="01E0"/>
        </w:tblPrEx>
        <w:trPr>
          <w:gridAfter w:val="1"/>
          <w:wAfter w:w="176" w:type="dxa"/>
        </w:trPr>
        <w:tc>
          <w:tcPr>
            <w:tcW w:w="2304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730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83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825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825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1252" w:type="dxa"/>
            <w:gridSpan w:val="4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</w:rPr>
              <w:t>26%</w:t>
            </w:r>
          </w:p>
        </w:tc>
        <w:tc>
          <w:tcPr>
            <w:tcW w:w="1751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</w:rPr>
              <w:t>54%</w:t>
            </w:r>
          </w:p>
        </w:tc>
        <w:tc>
          <w:tcPr>
            <w:tcW w:w="141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</w:rPr>
              <w:t>2,8</w:t>
            </w:r>
          </w:p>
        </w:tc>
      </w:tr>
      <w:tr w:rsidR="006C39AD" w:rsidRPr="006C39AD" w:rsidTr="006C39AD">
        <w:tblPrEx>
          <w:tblLook w:val="01E0"/>
        </w:tblPrEx>
        <w:trPr>
          <w:gridAfter w:val="1"/>
          <w:wAfter w:w="176" w:type="dxa"/>
          <w:trHeight w:val="70"/>
        </w:trPr>
        <w:tc>
          <w:tcPr>
            <w:tcW w:w="9889" w:type="dxa"/>
            <w:gridSpan w:val="18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</w:rPr>
              <w:t>Результаты мониторинга на входе</w:t>
            </w:r>
          </w:p>
        </w:tc>
      </w:tr>
      <w:tr w:rsidR="006C39AD" w:rsidRPr="006C39AD" w:rsidTr="006C39AD">
        <w:tblPrEx>
          <w:tblLook w:val="01E0"/>
        </w:tblPrEx>
        <w:trPr>
          <w:gridAfter w:val="1"/>
          <w:wAfter w:w="176" w:type="dxa"/>
          <w:trHeight w:val="70"/>
        </w:trPr>
        <w:tc>
          <w:tcPr>
            <w:tcW w:w="2285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749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39A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83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39AD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825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39AD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825" w:type="dxa"/>
            <w:gridSpan w:val="2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39AD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245" w:type="dxa"/>
            <w:gridSpan w:val="3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sz w:val="24"/>
              </w:rPr>
              <w:t xml:space="preserve"> 43  %                                                   </w:t>
            </w:r>
          </w:p>
        </w:tc>
        <w:tc>
          <w:tcPr>
            <w:tcW w:w="1758" w:type="dxa"/>
            <w:gridSpan w:val="4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sz w:val="24"/>
              </w:rPr>
              <w:t>71 %</w:t>
            </w:r>
          </w:p>
        </w:tc>
        <w:tc>
          <w:tcPr>
            <w:tcW w:w="1419" w:type="dxa"/>
            <w:gridSpan w:val="2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C39AD">
              <w:rPr>
                <w:rFonts w:ascii="Times New Roman" w:hAnsi="Times New Roman" w:cs="Times New Roman"/>
                <w:b/>
                <w:sz w:val="24"/>
              </w:rPr>
              <w:t xml:space="preserve">        3,2</w:t>
            </w:r>
          </w:p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</w:tbl>
    <w:p w:rsidR="006C39AD" w:rsidRDefault="006C39AD" w:rsidP="006C39AD">
      <w:pPr>
        <w:rPr>
          <w:b/>
          <w:sz w:val="28"/>
          <w:szCs w:val="28"/>
        </w:rPr>
      </w:pPr>
      <w:r w:rsidRPr="006C39A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5702300" cy="2035810"/>
            <wp:effectExtent l="0" t="0" r="0" b="0"/>
            <wp:docPr id="5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b/>
        </w:rPr>
      </w:pPr>
      <w:r w:rsidRPr="006C39AD">
        <w:rPr>
          <w:rFonts w:ascii="Times New Roman" w:hAnsi="Times New Roman" w:cs="Times New Roman"/>
          <w:b/>
        </w:rPr>
        <w:t>Уровни готовности к дальнейшему обучению (</w:t>
      </w:r>
      <w:r w:rsidRPr="006C39AD">
        <w:rPr>
          <w:rFonts w:ascii="Times New Roman" w:hAnsi="Times New Roman" w:cs="Times New Roman"/>
          <w:b/>
          <w:u w:val="single"/>
        </w:rPr>
        <w:t>вход)</w:t>
      </w:r>
      <w:r w:rsidRPr="006C39AD">
        <w:rPr>
          <w:rFonts w:ascii="Times New Roman" w:hAnsi="Times New Roman" w:cs="Times New Roman"/>
          <w:b/>
        </w:rPr>
        <w:t xml:space="preserve">: В – высокий- (90%-100%), </w:t>
      </w:r>
      <w:proofErr w:type="gramStart"/>
      <w:r w:rsidRPr="006C39AD">
        <w:rPr>
          <w:rFonts w:ascii="Times New Roman" w:hAnsi="Times New Roman" w:cs="Times New Roman"/>
          <w:b/>
        </w:rPr>
        <w:t>С</w:t>
      </w:r>
      <w:proofErr w:type="gramEnd"/>
      <w:r w:rsidRPr="006C39AD">
        <w:rPr>
          <w:rFonts w:ascii="Times New Roman" w:hAnsi="Times New Roman" w:cs="Times New Roman"/>
          <w:b/>
        </w:rPr>
        <w:t xml:space="preserve"> – </w:t>
      </w:r>
      <w:r w:rsidRPr="006C39AD">
        <w:rPr>
          <w:rFonts w:ascii="Times New Roman" w:hAnsi="Times New Roman" w:cs="Times New Roman"/>
          <w:b/>
          <w:u w:val="single"/>
        </w:rPr>
        <w:t>средний- (70%-79%),</w:t>
      </w:r>
      <w:r w:rsidRPr="006C39AD">
        <w:rPr>
          <w:rFonts w:ascii="Times New Roman" w:hAnsi="Times New Roman" w:cs="Times New Roman"/>
          <w:b/>
        </w:rPr>
        <w:t xml:space="preserve"> Д – достаточный-(50%-69%), Н – низкий (менее 50%)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C39AD">
        <w:rPr>
          <w:rFonts w:ascii="Times New Roman" w:hAnsi="Times New Roman" w:cs="Times New Roman"/>
          <w:b/>
        </w:rPr>
        <w:t>Уровни готовности к дальнейшему обучению (</w:t>
      </w:r>
      <w:r w:rsidRPr="006C39AD">
        <w:rPr>
          <w:rFonts w:ascii="Times New Roman" w:hAnsi="Times New Roman" w:cs="Times New Roman"/>
          <w:b/>
          <w:u w:val="single"/>
        </w:rPr>
        <w:t>выход</w:t>
      </w:r>
      <w:r w:rsidRPr="006C39AD">
        <w:rPr>
          <w:rFonts w:ascii="Times New Roman" w:hAnsi="Times New Roman" w:cs="Times New Roman"/>
          <w:b/>
        </w:rPr>
        <w:t xml:space="preserve">): В – высокий- (90%-100%),  </w:t>
      </w:r>
      <w:proofErr w:type="gramStart"/>
      <w:r w:rsidRPr="006C39AD">
        <w:rPr>
          <w:rFonts w:ascii="Times New Roman" w:hAnsi="Times New Roman" w:cs="Times New Roman"/>
          <w:b/>
        </w:rPr>
        <w:t>С</w:t>
      </w:r>
      <w:proofErr w:type="gramEnd"/>
      <w:r w:rsidRPr="006C39AD">
        <w:rPr>
          <w:rFonts w:ascii="Times New Roman" w:hAnsi="Times New Roman" w:cs="Times New Roman"/>
          <w:b/>
        </w:rPr>
        <w:t xml:space="preserve"> – средний- (70%-79%), Д – </w:t>
      </w:r>
      <w:r w:rsidRPr="006C39AD">
        <w:rPr>
          <w:rFonts w:ascii="Times New Roman" w:hAnsi="Times New Roman" w:cs="Times New Roman"/>
          <w:b/>
          <w:u w:val="single"/>
        </w:rPr>
        <w:t>достаточный-(50%-69%),</w:t>
      </w:r>
      <w:r w:rsidRPr="006C39AD">
        <w:rPr>
          <w:rFonts w:ascii="Times New Roman" w:hAnsi="Times New Roman" w:cs="Times New Roman"/>
          <w:b/>
        </w:rPr>
        <w:t xml:space="preserve"> Н – низкий (менее 50%)</w:t>
      </w:r>
    </w:p>
    <w:p w:rsidR="006C39AD" w:rsidRPr="00FE0C26" w:rsidRDefault="006C39AD" w:rsidP="006C39AD">
      <w:pPr>
        <w:spacing w:after="0"/>
        <w:rPr>
          <w:b/>
        </w:rPr>
      </w:pPr>
    </w:p>
    <w:p w:rsidR="006C39AD" w:rsidRPr="006C39AD" w:rsidRDefault="006C39AD" w:rsidP="006C39AD">
      <w:pPr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 xml:space="preserve">Не освоили обязательный минимум содержания - 46 % </w:t>
      </w:r>
      <w:proofErr w:type="gramStart"/>
      <w:r w:rsidRPr="006C39AD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6C39AD">
        <w:rPr>
          <w:rFonts w:ascii="Times New Roman" w:hAnsi="Times New Roman" w:cs="Times New Roman"/>
          <w:sz w:val="24"/>
          <w:szCs w:val="28"/>
        </w:rPr>
        <w:t>.</w:t>
      </w:r>
    </w:p>
    <w:p w:rsidR="006C39AD" w:rsidRPr="006C39AD" w:rsidRDefault="006C39AD" w:rsidP="006C39AD">
      <w:pPr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6C39AD">
        <w:rPr>
          <w:rFonts w:ascii="Times New Roman" w:hAnsi="Times New Roman" w:cs="Times New Roman"/>
          <w:color w:val="000000"/>
          <w:sz w:val="24"/>
          <w:szCs w:val="28"/>
        </w:rPr>
        <w:t xml:space="preserve">Сравнивая результаты мониторинга на входе с результатами  мониторинга на выходе,  замечена  тенденция к ухудшению по всем показателям. </w:t>
      </w: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1418"/>
        <w:gridCol w:w="1879"/>
        <w:gridCol w:w="1601"/>
      </w:tblGrid>
      <w:tr w:rsidR="006C39AD" w:rsidRPr="009B01F5" w:rsidTr="006C39AD">
        <w:tc>
          <w:tcPr>
            <w:tcW w:w="1102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качество знаний</w:t>
            </w:r>
            <w:proofErr w:type="gramStart"/>
            <w:r w:rsidRPr="006C39A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(%)</w:t>
            </w:r>
            <w:proofErr w:type="gramEnd"/>
          </w:p>
        </w:tc>
        <w:tc>
          <w:tcPr>
            <w:tcW w:w="1879" w:type="dxa"/>
          </w:tcPr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уровень обученности</w:t>
            </w:r>
          </w:p>
          <w:p w:rsidR="006C39AD" w:rsidRPr="006C39AD" w:rsidRDefault="006C39AD" w:rsidP="006C39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(%)</w:t>
            </w:r>
          </w:p>
        </w:tc>
        <w:tc>
          <w:tcPr>
            <w:tcW w:w="1601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средний балл</w:t>
            </w:r>
          </w:p>
        </w:tc>
      </w:tr>
      <w:tr w:rsidR="006C39AD" w:rsidRPr="009B01F5" w:rsidTr="006C39AD">
        <w:tc>
          <w:tcPr>
            <w:tcW w:w="1102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вход</w:t>
            </w:r>
          </w:p>
        </w:tc>
        <w:tc>
          <w:tcPr>
            <w:tcW w:w="141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43  %                                                   </w:t>
            </w:r>
          </w:p>
        </w:tc>
        <w:tc>
          <w:tcPr>
            <w:tcW w:w="1879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b/>
                <w:sz w:val="24"/>
                <w:szCs w:val="28"/>
              </w:rPr>
              <w:t>71 %</w:t>
            </w:r>
          </w:p>
        </w:tc>
        <w:tc>
          <w:tcPr>
            <w:tcW w:w="1601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3,2</w:t>
            </w:r>
          </w:p>
        </w:tc>
      </w:tr>
      <w:tr w:rsidR="006C39AD" w:rsidRPr="009B01F5" w:rsidTr="006C39AD">
        <w:tc>
          <w:tcPr>
            <w:tcW w:w="1102" w:type="dxa"/>
          </w:tcPr>
          <w:p w:rsidR="006C39AD" w:rsidRPr="006C39AD" w:rsidRDefault="006C39AD" w:rsidP="005D03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выход</w:t>
            </w:r>
          </w:p>
        </w:tc>
        <w:tc>
          <w:tcPr>
            <w:tcW w:w="1418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26%</w:t>
            </w:r>
          </w:p>
        </w:tc>
        <w:tc>
          <w:tcPr>
            <w:tcW w:w="1879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54%</w:t>
            </w:r>
          </w:p>
        </w:tc>
        <w:tc>
          <w:tcPr>
            <w:tcW w:w="1601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C39AD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 2,8</w:t>
            </w:r>
          </w:p>
        </w:tc>
      </w:tr>
    </w:tbl>
    <w:p w:rsidR="006C39AD" w:rsidRDefault="006C39AD" w:rsidP="006C39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3300" cy="1828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lastRenderedPageBreak/>
        <w:t>Контрольная работа проверяла следующие умения: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решение задачи на движение;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 xml:space="preserve">- приёмы  письменных  вычислений в пределах 1000; 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порядок выполнения действий;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работа с именованными числами;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-решение уравнений;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решение задачи геометрического содержания;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-логическое задание, помеченное*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 xml:space="preserve"> При анализе работ </w:t>
      </w:r>
      <w:proofErr w:type="gramStart"/>
      <w:r w:rsidRPr="006C39AD">
        <w:rPr>
          <w:rFonts w:ascii="Times New Roman" w:hAnsi="Times New Roman" w:cs="Times New Roman"/>
          <w:sz w:val="24"/>
          <w:szCs w:val="28"/>
        </w:rPr>
        <w:t>выявлена</w:t>
      </w:r>
      <w:proofErr w:type="gramEnd"/>
      <w:r w:rsidRPr="006C39AD">
        <w:rPr>
          <w:rFonts w:ascii="Times New Roman" w:hAnsi="Times New Roman" w:cs="Times New Roman"/>
          <w:sz w:val="24"/>
          <w:szCs w:val="28"/>
        </w:rPr>
        <w:t xml:space="preserve"> следующая </w:t>
      </w:r>
      <w:proofErr w:type="spellStart"/>
      <w:r w:rsidRPr="006C39AD">
        <w:rPr>
          <w:rFonts w:ascii="Times New Roman" w:hAnsi="Times New Roman" w:cs="Times New Roman"/>
          <w:sz w:val="24"/>
          <w:szCs w:val="28"/>
        </w:rPr>
        <w:t>распределяемость</w:t>
      </w:r>
      <w:proofErr w:type="spellEnd"/>
      <w:r w:rsidRPr="006C39AD">
        <w:rPr>
          <w:rFonts w:ascii="Times New Roman" w:hAnsi="Times New Roman" w:cs="Times New Roman"/>
          <w:sz w:val="24"/>
          <w:szCs w:val="28"/>
        </w:rPr>
        <w:t xml:space="preserve"> выполнения заданий:</w:t>
      </w:r>
    </w:p>
    <w:p w:rsidR="006C39AD" w:rsidRPr="009C1418" w:rsidRDefault="006C39AD" w:rsidP="006C39AD">
      <w:pPr>
        <w:spacing w:after="0"/>
      </w:pPr>
    </w:p>
    <w:p w:rsidR="006C39AD" w:rsidRPr="009B01F5" w:rsidRDefault="006C39AD" w:rsidP="006C39AD">
      <w:pPr>
        <w:rPr>
          <w:sz w:val="28"/>
          <w:szCs w:val="28"/>
        </w:rPr>
      </w:pPr>
      <w:proofErr w:type="gramStart"/>
      <w:r w:rsidRPr="006C39AD">
        <w:rPr>
          <w:rFonts w:ascii="Times New Roman" w:hAnsi="Times New Roman" w:cs="Times New Roman"/>
          <w:sz w:val="24"/>
          <w:szCs w:val="28"/>
        </w:rPr>
        <w:t>Верно</w:t>
      </w:r>
      <w:proofErr w:type="gramEnd"/>
      <w:r w:rsidRPr="006C39AD">
        <w:rPr>
          <w:rFonts w:ascii="Times New Roman" w:hAnsi="Times New Roman" w:cs="Times New Roman"/>
          <w:sz w:val="24"/>
          <w:szCs w:val="28"/>
        </w:rPr>
        <w:t xml:space="preserve"> выполнили задания: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367"/>
        <w:gridCol w:w="1367"/>
        <w:gridCol w:w="1367"/>
        <w:gridCol w:w="1367"/>
        <w:gridCol w:w="1367"/>
        <w:gridCol w:w="1367"/>
      </w:tblGrid>
      <w:tr w:rsidR="006C39AD" w:rsidRPr="001B0ED8" w:rsidTr="005D03E2"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AD">
              <w:rPr>
                <w:rFonts w:ascii="Times New Roman" w:hAnsi="Times New Roman" w:cs="Times New Roman"/>
                <w:b/>
              </w:rPr>
              <w:t>№1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AD">
              <w:rPr>
                <w:rFonts w:ascii="Times New Roman" w:hAnsi="Times New Roman" w:cs="Times New Roman"/>
                <w:b/>
              </w:rPr>
              <w:t>№2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AD">
              <w:rPr>
                <w:rFonts w:ascii="Times New Roman" w:hAnsi="Times New Roman" w:cs="Times New Roman"/>
                <w:b/>
              </w:rPr>
              <w:t>№3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AD">
              <w:rPr>
                <w:rFonts w:ascii="Times New Roman" w:hAnsi="Times New Roman" w:cs="Times New Roman"/>
                <w:b/>
              </w:rPr>
              <w:t>№4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AD">
              <w:rPr>
                <w:rFonts w:ascii="Times New Roman" w:hAnsi="Times New Roman" w:cs="Times New Roman"/>
                <w:b/>
              </w:rPr>
              <w:t>№5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AD">
              <w:rPr>
                <w:rFonts w:ascii="Times New Roman" w:hAnsi="Times New Roman" w:cs="Times New Roman"/>
                <w:b/>
              </w:rPr>
              <w:t>№6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39AD">
              <w:rPr>
                <w:rFonts w:ascii="Times New Roman" w:hAnsi="Times New Roman" w:cs="Times New Roman"/>
                <w:b/>
              </w:rPr>
              <w:t>№7</w:t>
            </w:r>
          </w:p>
        </w:tc>
      </w:tr>
      <w:tr w:rsidR="006C39AD" w:rsidRPr="001B0ED8" w:rsidTr="005D03E2"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15</w:t>
            </w:r>
          </w:p>
        </w:tc>
      </w:tr>
      <w:tr w:rsidR="006C39AD" w:rsidRPr="001B0ED8" w:rsidTr="005D03E2"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367" w:type="dxa"/>
          </w:tcPr>
          <w:p w:rsidR="006C39AD" w:rsidRPr="006C39AD" w:rsidRDefault="006C39AD" w:rsidP="005D03E2">
            <w:pPr>
              <w:jc w:val="center"/>
              <w:rPr>
                <w:rFonts w:ascii="Times New Roman" w:hAnsi="Times New Roman" w:cs="Times New Roman"/>
              </w:rPr>
            </w:pPr>
            <w:r w:rsidRPr="006C39AD">
              <w:rPr>
                <w:rFonts w:ascii="Times New Roman" w:hAnsi="Times New Roman" w:cs="Times New Roman"/>
              </w:rPr>
              <w:t>9%</w:t>
            </w:r>
          </w:p>
        </w:tc>
      </w:tr>
    </w:tbl>
    <w:p w:rsidR="006C39AD" w:rsidRDefault="006C39AD" w:rsidP="006C39AD">
      <w:pPr>
        <w:rPr>
          <w:sz w:val="28"/>
          <w:szCs w:val="28"/>
        </w:rPr>
      </w:pPr>
    </w:p>
    <w:p w:rsidR="006C39AD" w:rsidRPr="006C39AD" w:rsidRDefault="006C39AD" w:rsidP="006C39AD">
      <w:pPr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Результаты выполнения заданий в количественном составе видны на диаграмме.</w:t>
      </w:r>
    </w:p>
    <w:p w:rsidR="006C39AD" w:rsidRDefault="006C39AD" w:rsidP="006C39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70503" cy="2493034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t xml:space="preserve">  </w:t>
      </w:r>
      <w:r w:rsidRPr="006C39AD">
        <w:rPr>
          <w:rFonts w:ascii="Times New Roman" w:hAnsi="Times New Roman" w:cs="Times New Roman"/>
          <w:sz w:val="24"/>
          <w:szCs w:val="28"/>
        </w:rPr>
        <w:t>Исходя из данных диаграммы видно, что усвояемость тем следующая: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учащимися хорошо усвоено умение решать уравнения – 56%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решение составной задачи на движение по усвояемости находится на втором месте – 55% от общего количества учащихся;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ниже рубежа 50% - письменные случаи вычислений в пределах 1000, порядок действий и решение геометрической задачи (20%, 20%, 21%)</w:t>
      </w: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C39AD" w:rsidRPr="006C39AD" w:rsidRDefault="006C39AD" w:rsidP="006C39A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Установление логических связей и решение деформированных примеров – 9 % (задание *)</w:t>
      </w:r>
    </w:p>
    <w:p w:rsidR="006C39AD" w:rsidRPr="009B01F5" w:rsidRDefault="006C39AD" w:rsidP="006C39AD">
      <w:pPr>
        <w:spacing w:after="0"/>
        <w:rPr>
          <w:sz w:val="28"/>
          <w:szCs w:val="28"/>
        </w:rPr>
      </w:pP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B01F5">
        <w:rPr>
          <w:sz w:val="28"/>
          <w:szCs w:val="28"/>
        </w:rPr>
        <w:t xml:space="preserve">   </w:t>
      </w:r>
      <w:r w:rsidRPr="006C39AD">
        <w:rPr>
          <w:rFonts w:ascii="Times New Roman" w:hAnsi="Times New Roman" w:cs="Times New Roman"/>
          <w:sz w:val="24"/>
          <w:szCs w:val="28"/>
        </w:rPr>
        <w:t xml:space="preserve">Анализ результатов  диагностического контроля показывает, что состояние знаний, умений и навыков учащихся на окончание 2018-2019 учебного года удовлетворительно.    </w:t>
      </w:r>
      <w:proofErr w:type="gramStart"/>
      <w:r w:rsidRPr="006C39AD">
        <w:rPr>
          <w:rFonts w:ascii="Times New Roman" w:hAnsi="Times New Roman" w:cs="Times New Roman"/>
          <w:sz w:val="24"/>
          <w:szCs w:val="28"/>
        </w:rPr>
        <w:t xml:space="preserve">Качество знаний мониторинга на выходе снизились по сравнению с качеством знаний мониторинга на входе на 17%, снизился средний балл учащихся на 0,4 , уровень обученности также понизился – на 17%.  Этот факт можно объяснить тем, что педагоги более объективно подошли к оцениванию работ учащихся, а также был усилен контроль УО ГРМО  за выполнением работы.   </w:t>
      </w:r>
      <w:proofErr w:type="gramEnd"/>
    </w:p>
    <w:p w:rsidR="006C39AD" w:rsidRPr="009B01F5" w:rsidRDefault="006C39AD" w:rsidP="006C39AD">
      <w:pPr>
        <w:spacing w:after="0"/>
        <w:rPr>
          <w:sz w:val="28"/>
          <w:szCs w:val="28"/>
        </w:rPr>
      </w:pP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 xml:space="preserve">На основании </w:t>
      </w:r>
      <w:proofErr w:type="gramStart"/>
      <w:r w:rsidRPr="006C39AD">
        <w:rPr>
          <w:rFonts w:ascii="Times New Roman" w:hAnsi="Times New Roman" w:cs="Times New Roman"/>
          <w:sz w:val="24"/>
          <w:szCs w:val="28"/>
        </w:rPr>
        <w:t>вышеизложенного</w:t>
      </w:r>
      <w:proofErr w:type="gramEnd"/>
      <w:r w:rsidRPr="006C39AD">
        <w:rPr>
          <w:rFonts w:ascii="Times New Roman" w:hAnsi="Times New Roman" w:cs="Times New Roman"/>
          <w:sz w:val="24"/>
          <w:szCs w:val="28"/>
        </w:rPr>
        <w:t xml:space="preserve">  рекомендовать:</w:t>
      </w: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 xml:space="preserve">     </w:t>
      </w:r>
      <w:r w:rsidRPr="006C39AD">
        <w:rPr>
          <w:rFonts w:ascii="Times New Roman" w:hAnsi="Times New Roman" w:cs="Times New Roman"/>
          <w:b/>
          <w:sz w:val="24"/>
          <w:szCs w:val="28"/>
        </w:rPr>
        <w:t>учителям начальных классов:</w:t>
      </w: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проанализировать на заседаниях  методического объединения итоги мониторинга, разработать конкретные рекомендации по устранению пробелов в знаниях учащихся, выявленных в ходе проведения диагностического контроля;   </w:t>
      </w: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- объективно оценивать работы учащихся;</w:t>
      </w:r>
    </w:p>
    <w:p w:rsidR="006C39AD" w:rsidRPr="006C39AD" w:rsidRDefault="006C39AD" w:rsidP="006C39AD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C39AD">
        <w:rPr>
          <w:rFonts w:ascii="Times New Roman" w:hAnsi="Times New Roman" w:cs="Times New Roman"/>
          <w:color w:val="000000"/>
          <w:sz w:val="24"/>
          <w:szCs w:val="28"/>
        </w:rPr>
        <w:t>- уделить особое внимание отработке  вычислительных навыков;</w:t>
      </w:r>
    </w:p>
    <w:p w:rsidR="006C39AD" w:rsidRPr="006C39AD" w:rsidRDefault="006C39AD" w:rsidP="006C39AD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C39AD">
        <w:rPr>
          <w:rFonts w:ascii="Times New Roman" w:hAnsi="Times New Roman" w:cs="Times New Roman"/>
          <w:color w:val="000000"/>
          <w:sz w:val="24"/>
          <w:szCs w:val="28"/>
        </w:rPr>
        <w:t>- использовать в работе новые технологии, методику УДЕ, методы и приёмы с целью  активизации познавательной деятельности учащихся;</w:t>
      </w:r>
    </w:p>
    <w:p w:rsidR="006C39AD" w:rsidRPr="006C39AD" w:rsidRDefault="006C39AD" w:rsidP="006C39AD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C39AD">
        <w:rPr>
          <w:rFonts w:ascii="Times New Roman" w:hAnsi="Times New Roman" w:cs="Times New Roman"/>
          <w:color w:val="000000"/>
          <w:sz w:val="24"/>
          <w:szCs w:val="28"/>
        </w:rPr>
        <w:t>- разрабатывать перспективный план прохождения учебного годового материала, не оставляя прохождения важных тем на последнюю четверть;</w:t>
      </w:r>
    </w:p>
    <w:p w:rsidR="006C39AD" w:rsidRPr="006C39AD" w:rsidRDefault="006C39AD" w:rsidP="006C39AD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C39AD">
        <w:rPr>
          <w:rFonts w:ascii="Times New Roman" w:hAnsi="Times New Roman" w:cs="Times New Roman"/>
          <w:color w:val="000000"/>
          <w:sz w:val="24"/>
          <w:szCs w:val="28"/>
        </w:rPr>
        <w:t>- повысить личную ответственность педагога за качество преподавания предмета;</w:t>
      </w:r>
    </w:p>
    <w:p w:rsidR="006C39AD" w:rsidRPr="006C39AD" w:rsidRDefault="006C39AD" w:rsidP="006C39AD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C39AD">
        <w:rPr>
          <w:rFonts w:ascii="Times New Roman" w:hAnsi="Times New Roman" w:cs="Times New Roman"/>
          <w:color w:val="000000"/>
          <w:sz w:val="24"/>
          <w:szCs w:val="28"/>
        </w:rPr>
        <w:t>- усилить работу со слабоуспевающими детьми, своевременно выявлять и</w:t>
      </w:r>
    </w:p>
    <w:p w:rsidR="006C39AD" w:rsidRPr="006C39AD" w:rsidRDefault="006C39AD" w:rsidP="006C39AD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6C39AD">
        <w:rPr>
          <w:rFonts w:ascii="Times New Roman" w:hAnsi="Times New Roman" w:cs="Times New Roman"/>
          <w:color w:val="000000"/>
          <w:sz w:val="24"/>
          <w:szCs w:val="28"/>
        </w:rPr>
        <w:t xml:space="preserve"> оказывать помощь учащимся, испытывающим стойкие трудности в обучении. </w:t>
      </w:r>
    </w:p>
    <w:p w:rsidR="006C39AD" w:rsidRPr="006C39AD" w:rsidRDefault="006C39AD" w:rsidP="006C39AD">
      <w:pPr>
        <w:spacing w:after="0" w:line="240" w:lineRule="auto"/>
        <w:ind w:left="75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 xml:space="preserve">    </w:t>
      </w:r>
      <w:r w:rsidRPr="006C39AD">
        <w:rPr>
          <w:rFonts w:ascii="Times New Roman" w:hAnsi="Times New Roman" w:cs="Times New Roman"/>
          <w:b/>
          <w:sz w:val="24"/>
          <w:szCs w:val="28"/>
        </w:rPr>
        <w:t>Руководителям ОУ:</w:t>
      </w: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• обеспечить выполнение обязательного минимума содержания начального общего образования;</w:t>
      </w: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C39AD">
        <w:rPr>
          <w:rFonts w:ascii="Times New Roman" w:hAnsi="Times New Roman" w:cs="Times New Roman"/>
          <w:sz w:val="24"/>
          <w:szCs w:val="28"/>
        </w:rPr>
        <w:t>• систематически отслеживать состояние начального общего образования.</w:t>
      </w:r>
    </w:p>
    <w:p w:rsidR="006C39AD" w:rsidRPr="006C39AD" w:rsidRDefault="006C39AD" w:rsidP="006C3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D24A8" w:rsidRDefault="00FD24A8" w:rsidP="00FD24A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Анализ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результатов в</w:t>
      </w:r>
      <w:r>
        <w:rPr>
          <w:rFonts w:ascii="Times New Roman" w:hAnsi="Times New Roman" w:cs="Times New Roman"/>
          <w:b/>
          <w:sz w:val="24"/>
          <w:szCs w:val="28"/>
        </w:rPr>
        <w:t>ы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ходного мониторинга по </w:t>
      </w:r>
      <w:r w:rsidRPr="003C7DCF">
        <w:rPr>
          <w:rFonts w:ascii="Times New Roman" w:hAnsi="Times New Roman" w:cs="Times New Roman"/>
          <w:b/>
          <w:sz w:val="24"/>
          <w:szCs w:val="28"/>
          <w:u w:val="single"/>
        </w:rPr>
        <w:t>математике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 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8-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х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и 10-х 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>классах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FD24A8" w:rsidRPr="00207DD8" w:rsidRDefault="00FD24A8" w:rsidP="00FD24A8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(201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 w:rsidRPr="00207DD8">
        <w:rPr>
          <w:rFonts w:ascii="Times New Roman" w:hAnsi="Times New Roman" w:cs="Times New Roman"/>
          <w:b/>
          <w:sz w:val="24"/>
          <w:szCs w:val="28"/>
        </w:rPr>
        <w:t>-201</w:t>
      </w:r>
      <w:r>
        <w:rPr>
          <w:rFonts w:ascii="Times New Roman" w:hAnsi="Times New Roman" w:cs="Times New Roman"/>
          <w:b/>
          <w:sz w:val="24"/>
          <w:szCs w:val="28"/>
        </w:rPr>
        <w:t>9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учебный год)</w:t>
      </w:r>
    </w:p>
    <w:p w:rsidR="005D03E2" w:rsidRPr="00AD462B" w:rsidRDefault="005D03E2" w:rsidP="005D03E2">
      <w:pPr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iCs/>
          <w:sz w:val="24"/>
          <w:szCs w:val="24"/>
          <w:u w:val="single"/>
        </w:rPr>
        <w:t>Цель мониторинга</w:t>
      </w:r>
      <w:r w:rsidRPr="00AD462B">
        <w:rPr>
          <w:rFonts w:ascii="Times New Roman" w:hAnsi="Times New Roman"/>
          <w:i/>
          <w:iCs/>
          <w:sz w:val="24"/>
          <w:szCs w:val="24"/>
          <w:u w:val="single"/>
        </w:rPr>
        <w:t>:</w:t>
      </w:r>
      <w:r w:rsidRPr="00AD46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D462B">
        <w:rPr>
          <w:rFonts w:ascii="Times New Roman" w:hAnsi="Times New Roman"/>
          <w:sz w:val="24"/>
          <w:szCs w:val="24"/>
        </w:rPr>
        <w:t>выявление качества знаний, умений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навыков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D04444">
        <w:rPr>
          <w:rFonts w:ascii="Times New Roman" w:hAnsi="Times New Roman"/>
          <w:sz w:val="24"/>
          <w:szCs w:val="24"/>
        </w:rPr>
        <w:t xml:space="preserve"> </w:t>
      </w:r>
      <w:r w:rsidRPr="00AD462B">
        <w:rPr>
          <w:rFonts w:ascii="Times New Roman" w:hAnsi="Times New Roman"/>
          <w:sz w:val="24"/>
          <w:szCs w:val="24"/>
        </w:rPr>
        <w:t>по математике</w:t>
      </w:r>
      <w:r>
        <w:rPr>
          <w:rFonts w:ascii="Times New Roman" w:hAnsi="Times New Roman"/>
          <w:sz w:val="24"/>
          <w:szCs w:val="24"/>
        </w:rPr>
        <w:t xml:space="preserve"> на конец</w:t>
      </w:r>
      <w:r w:rsidRPr="00AD462B">
        <w:rPr>
          <w:rFonts w:ascii="Times New Roman" w:hAnsi="Times New Roman"/>
          <w:sz w:val="24"/>
          <w:szCs w:val="24"/>
        </w:rPr>
        <w:t xml:space="preserve"> учебного года. </w:t>
      </w:r>
    </w:p>
    <w:p w:rsidR="005D03E2" w:rsidRPr="00AD462B" w:rsidRDefault="005D03E2" w:rsidP="00FD24A8">
      <w:pPr>
        <w:spacing w:after="0"/>
        <w:rPr>
          <w:rFonts w:ascii="Times New Roman" w:hAnsi="Times New Roman"/>
          <w:b/>
          <w:sz w:val="24"/>
          <w:szCs w:val="24"/>
        </w:rPr>
      </w:pPr>
      <w:r w:rsidRPr="00AD462B">
        <w:rPr>
          <w:rFonts w:ascii="Times New Roman" w:hAnsi="Times New Roman"/>
          <w:b/>
          <w:sz w:val="24"/>
          <w:szCs w:val="24"/>
        </w:rPr>
        <w:t>8 класс</w:t>
      </w:r>
      <w:r>
        <w:rPr>
          <w:rFonts w:ascii="Times New Roman" w:hAnsi="Times New Roman"/>
          <w:b/>
          <w:sz w:val="24"/>
          <w:szCs w:val="24"/>
        </w:rPr>
        <w:t xml:space="preserve"> (математика</w:t>
      </w:r>
      <w:r w:rsidRPr="00AD462B">
        <w:rPr>
          <w:rFonts w:ascii="Times New Roman" w:hAnsi="Times New Roman"/>
          <w:b/>
          <w:sz w:val="24"/>
          <w:szCs w:val="24"/>
        </w:rPr>
        <w:t>)</w:t>
      </w:r>
    </w:p>
    <w:p w:rsidR="005D03E2" w:rsidRPr="00AD462B" w:rsidRDefault="005D03E2" w:rsidP="00FD24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Для нынешних учащихся 8 класса входной районный мониторинг учебных достижений проводился уже в четвёртый раз, то есть учебные достижения этих учащихся отслеживались в период их обучения в 5, в 6 и в 7 классах. Данные проведённых  этапов мониторингов можно свести в следующую 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134"/>
        <w:gridCol w:w="1701"/>
        <w:gridCol w:w="1418"/>
        <w:gridCol w:w="1701"/>
        <w:gridCol w:w="1666"/>
      </w:tblGrid>
      <w:tr w:rsidR="005D03E2" w:rsidRPr="00AD462B" w:rsidTr="005D03E2">
        <w:tc>
          <w:tcPr>
            <w:tcW w:w="1951" w:type="dxa"/>
            <w:vMerge w:val="restart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gridSpan w:val="2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Входной мониторинг</w:t>
            </w:r>
          </w:p>
        </w:tc>
        <w:tc>
          <w:tcPr>
            <w:tcW w:w="3367" w:type="dxa"/>
            <w:gridSpan w:val="2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Выходной мониторинг</w:t>
            </w:r>
          </w:p>
        </w:tc>
      </w:tr>
      <w:tr w:rsidR="005D03E2" w:rsidRPr="00AD462B" w:rsidTr="005D03E2">
        <w:tc>
          <w:tcPr>
            <w:tcW w:w="1951" w:type="dxa"/>
            <w:vMerge/>
          </w:tcPr>
          <w:p w:rsidR="005D03E2" w:rsidRPr="00AD462B" w:rsidRDefault="005D03E2" w:rsidP="005D0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D03E2" w:rsidRPr="00AD462B" w:rsidRDefault="005D03E2" w:rsidP="005D0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обученности</w:t>
            </w:r>
          </w:p>
        </w:tc>
        <w:tc>
          <w:tcPr>
            <w:tcW w:w="1418" w:type="dxa"/>
          </w:tcPr>
          <w:p w:rsidR="005D03E2" w:rsidRPr="00AD462B" w:rsidRDefault="005D03E2" w:rsidP="005D0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Качество знаний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обученности</w:t>
            </w:r>
          </w:p>
        </w:tc>
        <w:tc>
          <w:tcPr>
            <w:tcW w:w="1666" w:type="dxa"/>
          </w:tcPr>
          <w:p w:rsidR="005D03E2" w:rsidRPr="00AD462B" w:rsidRDefault="005D03E2" w:rsidP="005D03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Качество знаний</w:t>
            </w:r>
          </w:p>
        </w:tc>
      </w:tr>
      <w:tr w:rsidR="005D03E2" w:rsidRPr="00AD462B" w:rsidTr="005D03E2">
        <w:tc>
          <w:tcPr>
            <w:tcW w:w="195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2015-2016</w:t>
            </w:r>
          </w:p>
        </w:tc>
        <w:tc>
          <w:tcPr>
            <w:tcW w:w="1134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D03E2" w:rsidRPr="00AD462B" w:rsidTr="005D03E2">
        <w:tc>
          <w:tcPr>
            <w:tcW w:w="195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2016-2017</w:t>
            </w:r>
          </w:p>
        </w:tc>
        <w:tc>
          <w:tcPr>
            <w:tcW w:w="1134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D03E2" w:rsidRPr="00AD462B" w:rsidTr="005D03E2">
        <w:tc>
          <w:tcPr>
            <w:tcW w:w="195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2017-2018</w:t>
            </w:r>
          </w:p>
        </w:tc>
        <w:tc>
          <w:tcPr>
            <w:tcW w:w="1134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D03E2" w:rsidRPr="00AD462B" w:rsidTr="005D03E2">
        <w:tc>
          <w:tcPr>
            <w:tcW w:w="195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2018-2019</w:t>
            </w:r>
          </w:p>
        </w:tc>
        <w:tc>
          <w:tcPr>
            <w:tcW w:w="1134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1666" w:type="dxa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</w:tr>
    </w:tbl>
    <w:p w:rsidR="005D03E2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Учащимся 8 классов было предложено 6 задан</w:t>
      </w:r>
      <w:r>
        <w:rPr>
          <w:rFonts w:ascii="Times New Roman" w:hAnsi="Times New Roman"/>
          <w:sz w:val="24"/>
          <w:szCs w:val="24"/>
        </w:rPr>
        <w:t>ий, охватывающих основные темы 8 класса</w:t>
      </w:r>
      <w:r w:rsidRPr="00AD462B">
        <w:rPr>
          <w:rFonts w:ascii="Times New Roman" w:hAnsi="Times New Roman"/>
          <w:sz w:val="24"/>
          <w:szCs w:val="24"/>
        </w:rPr>
        <w:t>:</w:t>
      </w:r>
    </w:p>
    <w:p w:rsidR="005D03E2" w:rsidRPr="00AD462B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действия с рациональными дробями;</w:t>
      </w:r>
    </w:p>
    <w:p w:rsidR="005D03E2" w:rsidRPr="00AD462B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квадратных уравнений</w:t>
      </w:r>
      <w:r w:rsidRPr="00AD462B">
        <w:rPr>
          <w:rFonts w:ascii="Times New Roman" w:hAnsi="Times New Roman"/>
          <w:sz w:val="24"/>
          <w:szCs w:val="24"/>
        </w:rPr>
        <w:t>;</w:t>
      </w:r>
    </w:p>
    <w:p w:rsidR="005D03E2" w:rsidRPr="00AD462B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вычисления с арифметическим квадратным корнем</w:t>
      </w:r>
      <w:r w:rsidRPr="00AD462B">
        <w:rPr>
          <w:rFonts w:ascii="Times New Roman" w:hAnsi="Times New Roman"/>
          <w:sz w:val="24"/>
          <w:szCs w:val="24"/>
        </w:rPr>
        <w:t>;</w:t>
      </w:r>
    </w:p>
    <w:p w:rsidR="005D03E2" w:rsidRPr="00AD462B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геометрическая задача на нахождение площади треугольника (прямоугольника) с использованием теоремы Пифагора</w:t>
      </w:r>
      <w:r w:rsidRPr="00AD462B">
        <w:rPr>
          <w:rFonts w:ascii="Times New Roman" w:hAnsi="Times New Roman"/>
          <w:sz w:val="24"/>
          <w:szCs w:val="24"/>
        </w:rPr>
        <w:t>;</w:t>
      </w:r>
    </w:p>
    <w:p w:rsidR="005D03E2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дробное рациональное уравнение.</w:t>
      </w:r>
    </w:p>
    <w:p w:rsidR="005D03E2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Кроме того, одно из заданий работы проверяло вычислительные навыки учащихся (материал 5-6 классов), поскольку, как показывает опыт работы, к старшим классам эти навыки утрачиваются.</w:t>
      </w:r>
    </w:p>
    <w:p w:rsidR="005D03E2" w:rsidRPr="00AD462B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задания, за исключением последнего,  были базового уровня сложности. Задания были подобраны таким образом, чтобы даже </w:t>
      </w:r>
      <w:proofErr w:type="gramStart"/>
      <w:r>
        <w:rPr>
          <w:rFonts w:ascii="Times New Roman" w:hAnsi="Times New Roman"/>
          <w:sz w:val="24"/>
          <w:szCs w:val="24"/>
        </w:rPr>
        <w:t>слабо успевающий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ученик мог выполнить несколько из них.</w:t>
      </w:r>
    </w:p>
    <w:p w:rsidR="005D03E2" w:rsidRPr="00AD462B" w:rsidRDefault="005D03E2" w:rsidP="005D0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Объём работы был  рассчитан на 40 минут.</w:t>
      </w:r>
    </w:p>
    <w:p w:rsidR="005D03E2" w:rsidRPr="00AD462B" w:rsidRDefault="005D03E2" w:rsidP="005D03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462B">
        <w:rPr>
          <w:rFonts w:ascii="Times New Roman" w:hAnsi="Times New Roman"/>
          <w:b/>
          <w:sz w:val="24"/>
          <w:szCs w:val="24"/>
        </w:rPr>
        <w:t>Результаты мониторинга по школам: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1559"/>
        <w:gridCol w:w="992"/>
        <w:gridCol w:w="567"/>
        <w:gridCol w:w="567"/>
        <w:gridCol w:w="567"/>
        <w:gridCol w:w="567"/>
        <w:gridCol w:w="1276"/>
        <w:gridCol w:w="1276"/>
      </w:tblGrid>
      <w:tr w:rsidR="005D03E2" w:rsidRPr="005D03E2" w:rsidTr="005D03E2">
        <w:trPr>
          <w:trHeight w:val="720"/>
        </w:trPr>
        <w:tc>
          <w:tcPr>
            <w:tcW w:w="2978" w:type="dxa"/>
            <w:vMerge w:val="restart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школа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учитель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Писали работу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отметки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Уровень обученности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Качество знаний</w:t>
            </w:r>
          </w:p>
        </w:tc>
      </w:tr>
      <w:tr w:rsidR="005D03E2" w:rsidRPr="005D03E2" w:rsidTr="005D03E2">
        <w:trPr>
          <w:trHeight w:val="402"/>
        </w:trPr>
        <w:tc>
          <w:tcPr>
            <w:tcW w:w="2978" w:type="dxa"/>
            <w:vMerge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03E2" w:rsidRPr="005D03E2" w:rsidRDefault="005D03E2" w:rsidP="005D03E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03E2" w:rsidRPr="005D03E2" w:rsidRDefault="005D03E2" w:rsidP="005D03E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5D03E2" w:rsidRPr="005D03E2" w:rsidRDefault="005D03E2" w:rsidP="005D03E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3E2" w:rsidRPr="005D03E2" w:rsidRDefault="005D03E2" w:rsidP="005D03E2">
            <w:pPr>
              <w:rPr>
                <w:rFonts w:ascii="Times New Roman" w:hAnsi="Times New Roman"/>
                <w:szCs w:val="20"/>
              </w:rPr>
            </w:pP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МКОУ «Городовиковская СОШ№1 им. Г.Лазарева»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Буринова Н.В.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68</w:t>
            </w: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МКОУ «Городовиковская СОШ№2»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Тараев В.С.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МКОУ «Городовиковская СОШ№3»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5D03E2">
              <w:rPr>
                <w:rFonts w:ascii="Times New Roman" w:hAnsi="Times New Roman"/>
                <w:szCs w:val="20"/>
              </w:rPr>
              <w:t>Колаева</w:t>
            </w:r>
            <w:proofErr w:type="spellEnd"/>
            <w:r w:rsidRPr="005D03E2">
              <w:rPr>
                <w:rFonts w:ascii="Times New Roman" w:hAnsi="Times New Roman"/>
                <w:szCs w:val="20"/>
              </w:rPr>
              <w:t xml:space="preserve"> И.А.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14</w:t>
            </w: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 xml:space="preserve">МКОУ «Городовиковская многопрофильная гимназия </w:t>
            </w:r>
            <w:proofErr w:type="spellStart"/>
            <w:r w:rsidRPr="005D03E2">
              <w:rPr>
                <w:rFonts w:ascii="Times New Roman" w:hAnsi="Times New Roman"/>
                <w:szCs w:val="20"/>
              </w:rPr>
              <w:t>им.Б.Б.Городовикова</w:t>
            </w:r>
            <w:proofErr w:type="spellEnd"/>
            <w:r w:rsidRPr="005D03E2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Головатая Н.А.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5D03E2">
            <w:pPr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МКОУ «Кировский сельский лицей»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25</w:t>
            </w: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5D03E2">
            <w:pPr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МКОУ «Чапаевская СОШ»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5D03E2">
              <w:rPr>
                <w:rFonts w:ascii="Times New Roman" w:hAnsi="Times New Roman"/>
                <w:szCs w:val="20"/>
              </w:rPr>
              <w:t>Верле</w:t>
            </w:r>
            <w:proofErr w:type="spellEnd"/>
            <w:r w:rsidRPr="005D03E2">
              <w:rPr>
                <w:rFonts w:ascii="Times New Roman" w:hAnsi="Times New Roman"/>
                <w:szCs w:val="20"/>
              </w:rPr>
              <w:t xml:space="preserve"> С.А.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43</w:t>
            </w: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 xml:space="preserve">МКОУ «Виноградненский лицей им. </w:t>
            </w:r>
            <w:proofErr w:type="gramStart"/>
            <w:r w:rsidRPr="005D03E2">
              <w:rPr>
                <w:rFonts w:ascii="Times New Roman" w:hAnsi="Times New Roman"/>
                <w:szCs w:val="20"/>
              </w:rPr>
              <w:t>Дедова</w:t>
            </w:r>
            <w:proofErr w:type="gramEnd"/>
            <w:r w:rsidRPr="005D03E2">
              <w:rPr>
                <w:rFonts w:ascii="Times New Roman" w:hAnsi="Times New Roman"/>
                <w:szCs w:val="20"/>
              </w:rPr>
              <w:t xml:space="preserve"> Ф.И.»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Ковалик Е.И.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FD24A8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FD24A8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6</w:t>
            </w: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МКОУ «Весёловская СОШ»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Кравченко Т.К.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20</w:t>
            </w:r>
          </w:p>
        </w:tc>
      </w:tr>
      <w:tr w:rsidR="005D03E2" w:rsidRPr="005D03E2" w:rsidTr="005D03E2">
        <w:tc>
          <w:tcPr>
            <w:tcW w:w="2978" w:type="dxa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МКОУ «Южная СОШ»</w:t>
            </w:r>
          </w:p>
        </w:tc>
        <w:tc>
          <w:tcPr>
            <w:tcW w:w="1559" w:type="dxa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5D03E2">
              <w:rPr>
                <w:rFonts w:ascii="Times New Roman" w:hAnsi="Times New Roman"/>
                <w:szCs w:val="20"/>
              </w:rPr>
              <w:t>Шаварикова</w:t>
            </w:r>
            <w:proofErr w:type="spellEnd"/>
            <w:r w:rsidRPr="005D03E2">
              <w:rPr>
                <w:rFonts w:ascii="Times New Roman" w:hAnsi="Times New Roman"/>
                <w:szCs w:val="20"/>
              </w:rPr>
              <w:t xml:space="preserve"> С.Б.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5D03E2">
              <w:rPr>
                <w:rFonts w:ascii="Times New Roman" w:hAnsi="Times New Roman"/>
                <w:szCs w:val="20"/>
              </w:rPr>
              <w:t>50</w:t>
            </w:r>
          </w:p>
        </w:tc>
      </w:tr>
      <w:tr w:rsidR="005D03E2" w:rsidRPr="005D03E2" w:rsidTr="00FD24A8">
        <w:trPr>
          <w:trHeight w:val="291"/>
        </w:trPr>
        <w:tc>
          <w:tcPr>
            <w:tcW w:w="4537" w:type="dxa"/>
            <w:gridSpan w:val="2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5D03E2">
              <w:rPr>
                <w:rFonts w:ascii="Times New Roman" w:hAnsi="Times New Roman"/>
                <w:b/>
                <w:szCs w:val="20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D03E2" w:rsidRPr="005D03E2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118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47</w:t>
            </w:r>
          </w:p>
        </w:tc>
        <w:tc>
          <w:tcPr>
            <w:tcW w:w="567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5D03E2" w:rsidRP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5D03E2">
              <w:rPr>
                <w:rFonts w:ascii="Times New Roman" w:hAnsi="Times New Roman"/>
                <w:b/>
                <w:i/>
                <w:szCs w:val="20"/>
              </w:rPr>
              <w:t>26</w:t>
            </w:r>
          </w:p>
        </w:tc>
      </w:tr>
    </w:tbl>
    <w:p w:rsidR="005D03E2" w:rsidRPr="00AD462B" w:rsidRDefault="005D03E2" w:rsidP="005D03E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Уровень обученности – 66</w:t>
      </w:r>
      <w:r w:rsidRPr="00AD462B">
        <w:rPr>
          <w:rFonts w:ascii="Times New Roman" w:hAnsi="Times New Roman"/>
          <w:b/>
          <w:i/>
          <w:sz w:val="24"/>
          <w:szCs w:val="24"/>
        </w:rPr>
        <w:t>%.</w:t>
      </w:r>
    </w:p>
    <w:p w:rsidR="005D03E2" w:rsidRPr="00AD462B" w:rsidRDefault="005D03E2" w:rsidP="005D03E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D462B">
        <w:rPr>
          <w:rFonts w:ascii="Times New Roman" w:hAnsi="Times New Roman"/>
          <w:b/>
          <w:i/>
          <w:sz w:val="24"/>
          <w:szCs w:val="24"/>
        </w:rPr>
        <w:t>Качество знаний</w:t>
      </w:r>
      <w:r>
        <w:rPr>
          <w:rFonts w:ascii="Times New Roman" w:hAnsi="Times New Roman"/>
          <w:b/>
          <w:i/>
          <w:sz w:val="24"/>
          <w:szCs w:val="24"/>
        </w:rPr>
        <w:t xml:space="preserve"> – 26</w:t>
      </w:r>
      <w:r w:rsidRPr="00AD462B">
        <w:rPr>
          <w:rFonts w:ascii="Times New Roman" w:hAnsi="Times New Roman"/>
          <w:b/>
          <w:i/>
          <w:sz w:val="24"/>
          <w:szCs w:val="24"/>
        </w:rPr>
        <w:t>%.</w:t>
      </w:r>
    </w:p>
    <w:p w:rsidR="005D03E2" w:rsidRDefault="005D03E2" w:rsidP="005D03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Полученные результаты отражают реальное положение дел с обучением математике в районе. Как следует из результатов мониторинга, уровень обученности и качество знаний на выходе несколько выше, чем на входе.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5"/>
        <w:gridCol w:w="2290"/>
        <w:gridCol w:w="2495"/>
        <w:gridCol w:w="2291"/>
      </w:tblGrid>
      <w:tr w:rsidR="005D03E2" w:rsidRPr="00702BAC" w:rsidTr="00FD24A8">
        <w:trPr>
          <w:trHeight w:val="233"/>
        </w:trPr>
        <w:tc>
          <w:tcPr>
            <w:tcW w:w="4785" w:type="dxa"/>
            <w:gridSpan w:val="2"/>
          </w:tcPr>
          <w:p w:rsidR="005D03E2" w:rsidRPr="00702BAC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BAC">
              <w:rPr>
                <w:rFonts w:ascii="Times New Roman" w:hAnsi="Times New Roman"/>
                <w:b/>
                <w:i/>
                <w:sz w:val="24"/>
                <w:szCs w:val="24"/>
              </w:rPr>
              <w:t>Входной мониторинг</w:t>
            </w:r>
          </w:p>
        </w:tc>
        <w:tc>
          <w:tcPr>
            <w:tcW w:w="4786" w:type="dxa"/>
            <w:gridSpan w:val="2"/>
          </w:tcPr>
          <w:p w:rsidR="005D03E2" w:rsidRPr="00702BAC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2BAC">
              <w:rPr>
                <w:rFonts w:ascii="Times New Roman" w:hAnsi="Times New Roman"/>
                <w:b/>
                <w:i/>
                <w:sz w:val="24"/>
                <w:szCs w:val="24"/>
              </w:rPr>
              <w:t>Выходной мониторинг</w:t>
            </w:r>
          </w:p>
        </w:tc>
      </w:tr>
      <w:tr w:rsidR="005D03E2" w:rsidRPr="00702BAC" w:rsidTr="00FD24A8">
        <w:trPr>
          <w:trHeight w:val="571"/>
        </w:trPr>
        <w:tc>
          <w:tcPr>
            <w:tcW w:w="2495" w:type="dxa"/>
          </w:tcPr>
          <w:p w:rsidR="005D03E2" w:rsidRPr="00702BAC" w:rsidRDefault="005D03E2" w:rsidP="00FD24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BAC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обученности</w:t>
            </w:r>
          </w:p>
        </w:tc>
        <w:tc>
          <w:tcPr>
            <w:tcW w:w="2290" w:type="dxa"/>
          </w:tcPr>
          <w:p w:rsidR="005D03E2" w:rsidRPr="00702BAC" w:rsidRDefault="005D03E2" w:rsidP="00FD24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BAC">
              <w:rPr>
                <w:rFonts w:ascii="Times New Roman" w:hAnsi="Times New Roman"/>
                <w:b/>
                <w:i/>
                <w:sz w:val="24"/>
                <w:szCs w:val="24"/>
              </w:rPr>
              <w:t>Качество знаний</w:t>
            </w:r>
          </w:p>
        </w:tc>
        <w:tc>
          <w:tcPr>
            <w:tcW w:w="2495" w:type="dxa"/>
          </w:tcPr>
          <w:p w:rsidR="005D03E2" w:rsidRPr="00702BAC" w:rsidRDefault="005D03E2" w:rsidP="00FD24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BAC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обученности</w:t>
            </w:r>
          </w:p>
        </w:tc>
        <w:tc>
          <w:tcPr>
            <w:tcW w:w="2291" w:type="dxa"/>
          </w:tcPr>
          <w:p w:rsidR="005D03E2" w:rsidRPr="00702BAC" w:rsidRDefault="005D03E2" w:rsidP="00FD24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BAC">
              <w:rPr>
                <w:rFonts w:ascii="Times New Roman" w:hAnsi="Times New Roman"/>
                <w:b/>
                <w:i/>
                <w:sz w:val="24"/>
                <w:szCs w:val="24"/>
              </w:rPr>
              <w:t>Качество знаний</w:t>
            </w:r>
          </w:p>
        </w:tc>
      </w:tr>
      <w:tr w:rsidR="005D03E2" w:rsidRPr="00702BAC" w:rsidTr="005D03E2">
        <w:tc>
          <w:tcPr>
            <w:tcW w:w="2495" w:type="dxa"/>
          </w:tcPr>
          <w:p w:rsidR="005D03E2" w:rsidRPr="00702BAC" w:rsidRDefault="005D03E2" w:rsidP="00FD24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BAC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290" w:type="dxa"/>
          </w:tcPr>
          <w:p w:rsidR="005D03E2" w:rsidRPr="00702BAC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BAC">
              <w:rPr>
                <w:rFonts w:ascii="Times New Roman" w:hAnsi="Times New Roman"/>
                <w:sz w:val="24"/>
                <w:szCs w:val="24"/>
              </w:rPr>
              <w:t>14%</w:t>
            </w:r>
          </w:p>
        </w:tc>
        <w:tc>
          <w:tcPr>
            <w:tcW w:w="2495" w:type="dxa"/>
          </w:tcPr>
          <w:p w:rsidR="005D03E2" w:rsidRPr="00702BAC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BAC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2291" w:type="dxa"/>
          </w:tcPr>
          <w:p w:rsidR="005D03E2" w:rsidRPr="00702BAC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BAC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</w:tr>
    </w:tbl>
    <w:p w:rsidR="00FD24A8" w:rsidRPr="00FD24A8" w:rsidRDefault="00FD24A8" w:rsidP="005D03E2">
      <w:pPr>
        <w:jc w:val="center"/>
        <w:rPr>
          <w:rFonts w:ascii="Times New Roman" w:hAnsi="Times New Roman"/>
          <w:b/>
          <w:i/>
          <w:sz w:val="10"/>
          <w:szCs w:val="24"/>
        </w:rPr>
      </w:pPr>
    </w:p>
    <w:p w:rsidR="005D03E2" w:rsidRPr="00AD462B" w:rsidRDefault="005D03E2" w:rsidP="005D03E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D462B">
        <w:rPr>
          <w:rFonts w:ascii="Times New Roman" w:hAnsi="Times New Roman"/>
          <w:b/>
          <w:i/>
          <w:sz w:val="24"/>
          <w:szCs w:val="24"/>
        </w:rPr>
        <w:t>Диаграмма распределения отметок на районном в</w:t>
      </w:r>
      <w:r>
        <w:rPr>
          <w:rFonts w:ascii="Times New Roman" w:hAnsi="Times New Roman"/>
          <w:b/>
          <w:i/>
          <w:sz w:val="24"/>
          <w:szCs w:val="24"/>
        </w:rPr>
        <w:t>ы</w:t>
      </w:r>
      <w:r w:rsidRPr="00AD462B">
        <w:rPr>
          <w:rFonts w:ascii="Times New Roman" w:hAnsi="Times New Roman"/>
          <w:b/>
          <w:i/>
          <w:sz w:val="24"/>
          <w:szCs w:val="24"/>
        </w:rPr>
        <w:t xml:space="preserve">ходном мониторинге 2018/19 </w:t>
      </w:r>
      <w:proofErr w:type="spellStart"/>
      <w:r w:rsidRPr="00AD462B">
        <w:rPr>
          <w:rFonts w:ascii="Times New Roman" w:hAnsi="Times New Roman"/>
          <w:b/>
          <w:i/>
          <w:sz w:val="24"/>
          <w:szCs w:val="24"/>
        </w:rPr>
        <w:t>уч</w:t>
      </w:r>
      <w:proofErr w:type="spellEnd"/>
      <w:r w:rsidRPr="00AD462B"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sz w:val="24"/>
          <w:szCs w:val="24"/>
        </w:rPr>
        <w:t>г.</w:t>
      </w:r>
    </w:p>
    <w:p w:rsidR="005D03E2" w:rsidRPr="00AD462B" w:rsidRDefault="005D03E2" w:rsidP="005D03E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69079" cy="1345720"/>
            <wp:effectExtent l="0" t="0" r="0" b="0"/>
            <wp:docPr id="1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03E2" w:rsidRDefault="005D03E2" w:rsidP="005D0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462B">
        <w:rPr>
          <w:rFonts w:ascii="Times New Roman" w:hAnsi="Times New Roman"/>
          <w:b/>
          <w:i/>
          <w:sz w:val="24"/>
          <w:szCs w:val="24"/>
        </w:rPr>
        <w:lastRenderedPageBreak/>
        <w:t xml:space="preserve">Уровень обученности и качество знаний </w:t>
      </w:r>
    </w:p>
    <w:p w:rsidR="005D03E2" w:rsidRPr="00AD462B" w:rsidRDefault="005D03E2" w:rsidP="005D0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462B">
        <w:rPr>
          <w:rFonts w:ascii="Times New Roman" w:hAnsi="Times New Roman"/>
          <w:b/>
          <w:i/>
          <w:sz w:val="24"/>
          <w:szCs w:val="24"/>
        </w:rPr>
        <w:t>по результатам районного в</w:t>
      </w:r>
      <w:r>
        <w:rPr>
          <w:rFonts w:ascii="Times New Roman" w:hAnsi="Times New Roman"/>
          <w:b/>
          <w:i/>
          <w:sz w:val="24"/>
          <w:szCs w:val="24"/>
        </w:rPr>
        <w:t>ы</w:t>
      </w:r>
      <w:r w:rsidRPr="00AD462B">
        <w:rPr>
          <w:rFonts w:ascii="Times New Roman" w:hAnsi="Times New Roman"/>
          <w:b/>
          <w:i/>
          <w:sz w:val="24"/>
          <w:szCs w:val="24"/>
        </w:rPr>
        <w:t xml:space="preserve">ходного мониторинга  по </w:t>
      </w:r>
      <w:r>
        <w:rPr>
          <w:rFonts w:ascii="Times New Roman" w:hAnsi="Times New Roman"/>
          <w:b/>
          <w:i/>
          <w:sz w:val="24"/>
          <w:szCs w:val="24"/>
        </w:rPr>
        <w:t xml:space="preserve">математике </w:t>
      </w:r>
      <w:r w:rsidR="00FD24A8">
        <w:rPr>
          <w:rFonts w:ascii="Times New Roman" w:hAnsi="Times New Roman"/>
          <w:b/>
          <w:i/>
          <w:sz w:val="24"/>
          <w:szCs w:val="24"/>
        </w:rPr>
        <w:t xml:space="preserve">в 8кл </w:t>
      </w:r>
      <w:r>
        <w:rPr>
          <w:rFonts w:ascii="Times New Roman" w:hAnsi="Times New Roman"/>
          <w:b/>
          <w:i/>
          <w:sz w:val="24"/>
          <w:szCs w:val="24"/>
        </w:rPr>
        <w:t>в разрезе общеобразовательных организаций в 2018-2019уч.г.</w:t>
      </w:r>
    </w:p>
    <w:p w:rsidR="005D03E2" w:rsidRPr="00AD462B" w:rsidRDefault="005D03E2" w:rsidP="005D03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677785" cy="1794510"/>
            <wp:effectExtent l="0" t="0" r="0" b="0"/>
            <wp:docPr id="13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D03E2" w:rsidRPr="00AD462B" w:rsidRDefault="005D03E2" w:rsidP="005D03E2">
      <w:pPr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Результаты выполнения отдельных заданий работы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9"/>
        <w:gridCol w:w="1314"/>
        <w:gridCol w:w="1145"/>
        <w:gridCol w:w="1314"/>
        <w:gridCol w:w="1144"/>
        <w:gridCol w:w="1132"/>
        <w:gridCol w:w="1249"/>
      </w:tblGrid>
      <w:tr w:rsidR="005D03E2" w:rsidRPr="00EE66BE" w:rsidTr="005D03E2">
        <w:trPr>
          <w:cantSplit/>
          <w:trHeight w:val="1815"/>
        </w:trPr>
        <w:tc>
          <w:tcPr>
            <w:tcW w:w="2449" w:type="dxa"/>
          </w:tcPr>
          <w:p w:rsidR="005D03E2" w:rsidRPr="005D03E2" w:rsidRDefault="005D03E2" w:rsidP="005D03E2">
            <w:pPr>
              <w:spacing w:after="0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Номер задания</w:t>
            </w:r>
          </w:p>
        </w:tc>
        <w:tc>
          <w:tcPr>
            <w:tcW w:w="1314" w:type="dxa"/>
            <w:textDirection w:val="btLr"/>
          </w:tcPr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1</w:t>
            </w:r>
          </w:p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Числовое выражение</w:t>
            </w:r>
          </w:p>
        </w:tc>
        <w:tc>
          <w:tcPr>
            <w:tcW w:w="1145" w:type="dxa"/>
            <w:textDirection w:val="btLr"/>
          </w:tcPr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2</w:t>
            </w:r>
          </w:p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Упростить выражение</w:t>
            </w:r>
          </w:p>
        </w:tc>
        <w:tc>
          <w:tcPr>
            <w:tcW w:w="1314" w:type="dxa"/>
            <w:textDirection w:val="btLr"/>
          </w:tcPr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3</w:t>
            </w:r>
          </w:p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Квадратные уравнения</w:t>
            </w:r>
          </w:p>
        </w:tc>
        <w:tc>
          <w:tcPr>
            <w:tcW w:w="1144" w:type="dxa"/>
            <w:textDirection w:val="btLr"/>
          </w:tcPr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4</w:t>
            </w:r>
          </w:p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Арифметический квадратный корень</w:t>
            </w:r>
          </w:p>
        </w:tc>
        <w:tc>
          <w:tcPr>
            <w:tcW w:w="1132" w:type="dxa"/>
            <w:textDirection w:val="btLr"/>
          </w:tcPr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5</w:t>
            </w:r>
          </w:p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Геометрия</w:t>
            </w:r>
          </w:p>
        </w:tc>
        <w:tc>
          <w:tcPr>
            <w:tcW w:w="1249" w:type="dxa"/>
            <w:textDirection w:val="btLr"/>
          </w:tcPr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6</w:t>
            </w:r>
          </w:p>
          <w:p w:rsidR="005D03E2" w:rsidRPr="005D03E2" w:rsidRDefault="005D03E2" w:rsidP="005D03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Cs w:val="24"/>
              </w:rPr>
            </w:pPr>
            <w:r w:rsidRPr="005D03E2">
              <w:rPr>
                <w:rFonts w:ascii="Times New Roman" w:hAnsi="Times New Roman"/>
                <w:i/>
                <w:szCs w:val="24"/>
              </w:rPr>
              <w:t>Дробное рациональное уравнение</w:t>
            </w:r>
          </w:p>
        </w:tc>
      </w:tr>
      <w:tr w:rsidR="005D03E2" w:rsidRPr="00EE66BE" w:rsidTr="005D03E2">
        <w:tc>
          <w:tcPr>
            <w:tcW w:w="2449" w:type="dxa"/>
          </w:tcPr>
          <w:p w:rsidR="005D03E2" w:rsidRPr="005D03E2" w:rsidRDefault="005D03E2" w:rsidP="005D03E2">
            <w:pPr>
              <w:spacing w:after="0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Количество верно</w:t>
            </w:r>
          </w:p>
          <w:p w:rsidR="005D03E2" w:rsidRPr="005D03E2" w:rsidRDefault="005D03E2" w:rsidP="005D03E2">
            <w:pPr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 xml:space="preserve">выполненных </w:t>
            </w:r>
          </w:p>
        </w:tc>
        <w:tc>
          <w:tcPr>
            <w:tcW w:w="1314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145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314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169</w:t>
            </w:r>
          </w:p>
        </w:tc>
        <w:tc>
          <w:tcPr>
            <w:tcW w:w="1144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139</w:t>
            </w:r>
          </w:p>
        </w:tc>
        <w:tc>
          <w:tcPr>
            <w:tcW w:w="1132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1249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16</w:t>
            </w:r>
          </w:p>
        </w:tc>
      </w:tr>
      <w:tr w:rsidR="005D03E2" w:rsidRPr="00EE66BE" w:rsidTr="005D03E2">
        <w:tc>
          <w:tcPr>
            <w:tcW w:w="2449" w:type="dxa"/>
          </w:tcPr>
          <w:p w:rsidR="005D03E2" w:rsidRPr="005D03E2" w:rsidRDefault="005D03E2" w:rsidP="005D03E2">
            <w:pPr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Процент выполнения</w:t>
            </w:r>
          </w:p>
        </w:tc>
        <w:tc>
          <w:tcPr>
            <w:tcW w:w="1314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44%</w:t>
            </w:r>
          </w:p>
        </w:tc>
        <w:tc>
          <w:tcPr>
            <w:tcW w:w="1145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26%</w:t>
            </w:r>
          </w:p>
        </w:tc>
        <w:tc>
          <w:tcPr>
            <w:tcW w:w="1314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48%</w:t>
            </w:r>
          </w:p>
        </w:tc>
        <w:tc>
          <w:tcPr>
            <w:tcW w:w="1144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39%</w:t>
            </w:r>
          </w:p>
        </w:tc>
        <w:tc>
          <w:tcPr>
            <w:tcW w:w="1132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27%</w:t>
            </w:r>
          </w:p>
        </w:tc>
        <w:tc>
          <w:tcPr>
            <w:tcW w:w="1249" w:type="dxa"/>
          </w:tcPr>
          <w:p w:rsidR="005D03E2" w:rsidRPr="005D03E2" w:rsidRDefault="005D03E2" w:rsidP="005D03E2">
            <w:pPr>
              <w:jc w:val="center"/>
              <w:rPr>
                <w:rFonts w:ascii="Times New Roman" w:hAnsi="Times New Roman"/>
                <w:szCs w:val="24"/>
              </w:rPr>
            </w:pPr>
            <w:r w:rsidRPr="005D03E2">
              <w:rPr>
                <w:rFonts w:ascii="Times New Roman" w:hAnsi="Times New Roman"/>
                <w:szCs w:val="24"/>
              </w:rPr>
              <w:t>14%</w:t>
            </w:r>
          </w:p>
        </w:tc>
      </w:tr>
    </w:tbl>
    <w:p w:rsidR="005D03E2" w:rsidRDefault="005D03E2" w:rsidP="005D03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Как видно из этой таблицы,  процент выполнения заданий работы от 14% до 48%.  Ни с одним заданием не справилась и половина всех учащихся, писавших работу. Менее половины участников мониторинга могут производить вычисления на уровне 5-6 классов. Менее 30% учащихся могут вычислить площадь прямоугольника или треугольника и применить теорему Пифагора. А ведь эти умения, как и решение квадратных уравнений, - основа изучения курса математики в старших классах.</w:t>
      </w:r>
    </w:p>
    <w:p w:rsidR="005D03E2" w:rsidRDefault="005D03E2" w:rsidP="00FD24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выходного мониторинга не содержала заданий на решение неравенств и систем неравенств первой степени с одной переменной, так как эта тема является одной из последних в курсе алгебры 8 класса. При трёх часах в неделю на изучение алгебры,  при отсутствии часов резерва в календарно-тематическом планировании, при «пропадании» уроков вследствие объективных причин эта тема на момент проведения мониторинга могла быть пройдена не всеми школами – участниками мониторинга.</w:t>
      </w:r>
    </w:p>
    <w:p w:rsidR="005D03E2" w:rsidRPr="00AD462B" w:rsidRDefault="005D03E2" w:rsidP="005D03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AD462B">
        <w:rPr>
          <w:rFonts w:ascii="Times New Roman" w:hAnsi="Times New Roman"/>
          <w:sz w:val="24"/>
          <w:szCs w:val="24"/>
        </w:rPr>
        <w:t>Выводы и рекомендации:</w:t>
      </w:r>
    </w:p>
    <w:p w:rsidR="005D03E2" w:rsidRDefault="005D03E2" w:rsidP="005D03E2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Проанализировать результаты мониторинга, полученные каждым образовательным учреждением, и спланировать</w:t>
      </w:r>
      <w:r>
        <w:rPr>
          <w:rFonts w:ascii="Times New Roman" w:hAnsi="Times New Roman"/>
          <w:sz w:val="24"/>
          <w:szCs w:val="24"/>
        </w:rPr>
        <w:t xml:space="preserve"> процесс обучения математике в 9</w:t>
      </w:r>
      <w:r w:rsidRPr="00AD462B">
        <w:rPr>
          <w:rFonts w:ascii="Times New Roman" w:hAnsi="Times New Roman"/>
          <w:sz w:val="24"/>
          <w:szCs w:val="24"/>
        </w:rPr>
        <w:t xml:space="preserve"> классе с учётом выявленных пробелов в базовых знаниях учащихся.</w:t>
      </w:r>
    </w:p>
    <w:p w:rsidR="005D03E2" w:rsidRDefault="005D03E2" w:rsidP="005D03E2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в коем случае не проводить уроки алгебры за счёт плановых уроков геометрии.</w:t>
      </w:r>
    </w:p>
    <w:p w:rsidR="005D03E2" w:rsidRDefault="005D03E2" w:rsidP="005D03E2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ресурс «внеурочная деятельность» для отработки базовых математических умений и навыков.</w:t>
      </w:r>
    </w:p>
    <w:p w:rsidR="005D03E2" w:rsidRPr="00AD462B" w:rsidRDefault="005D03E2" w:rsidP="005D03E2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Соблюдать объективность при проведении мониторинга учебных достижений учащихся. – Это в интересах,  как самого учителя, так и  учащихся, их родителей и администрации ОУ. </w:t>
      </w:r>
    </w:p>
    <w:p w:rsidR="005D03E2" w:rsidRPr="00AD462B" w:rsidRDefault="005D03E2" w:rsidP="005D03E2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На заседании РМО учителей математики обсудить полученные результаты.</w:t>
      </w:r>
    </w:p>
    <w:p w:rsidR="00FD24A8" w:rsidRDefault="00FD24A8" w:rsidP="005D03E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03E2" w:rsidRPr="00AD462B" w:rsidRDefault="005D03E2" w:rsidP="00FD24A8">
      <w:pPr>
        <w:rPr>
          <w:rFonts w:ascii="Times New Roman" w:hAnsi="Times New Roman"/>
          <w:b/>
          <w:sz w:val="24"/>
          <w:szCs w:val="24"/>
        </w:rPr>
      </w:pPr>
      <w:r w:rsidRPr="00AD462B">
        <w:rPr>
          <w:rFonts w:ascii="Times New Roman" w:hAnsi="Times New Roman"/>
          <w:b/>
          <w:sz w:val="24"/>
          <w:szCs w:val="24"/>
        </w:rPr>
        <w:t>10 класс (математика)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1703"/>
        <w:gridCol w:w="1134"/>
        <w:gridCol w:w="567"/>
        <w:gridCol w:w="709"/>
        <w:gridCol w:w="708"/>
        <w:gridCol w:w="709"/>
        <w:gridCol w:w="992"/>
        <w:gridCol w:w="851"/>
      </w:tblGrid>
      <w:tr w:rsidR="005D03E2" w:rsidRPr="00AD462B" w:rsidTr="00FD24A8">
        <w:trPr>
          <w:trHeight w:val="720"/>
        </w:trPr>
        <w:tc>
          <w:tcPr>
            <w:tcW w:w="2976" w:type="dxa"/>
            <w:vMerge w:val="restart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школа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Писали работу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отметки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обученности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Качество знаний</w:t>
            </w:r>
          </w:p>
        </w:tc>
      </w:tr>
      <w:tr w:rsidR="00FD24A8" w:rsidRPr="00AD462B" w:rsidTr="00FD24A8">
        <w:trPr>
          <w:trHeight w:val="720"/>
        </w:trPr>
        <w:tc>
          <w:tcPr>
            <w:tcW w:w="2976" w:type="dxa"/>
            <w:vMerge/>
            <w:shd w:val="clear" w:color="auto" w:fill="auto"/>
          </w:tcPr>
          <w:p w:rsidR="005D03E2" w:rsidRPr="00AD462B" w:rsidRDefault="005D03E2" w:rsidP="005D0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5D03E2" w:rsidRPr="00AD462B" w:rsidRDefault="005D03E2" w:rsidP="005D0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03E2" w:rsidRPr="00AD462B" w:rsidRDefault="005D03E2" w:rsidP="005D0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5D03E2" w:rsidRPr="00AD462B" w:rsidRDefault="005D03E2" w:rsidP="005D0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03E2" w:rsidRPr="00AD462B" w:rsidRDefault="005D03E2" w:rsidP="005D03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4A8" w:rsidRPr="00AD462B" w:rsidTr="00FD24A8">
        <w:tc>
          <w:tcPr>
            <w:tcW w:w="2976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МКОУ «Городовиковская СОШ№1 им. Г.Лазарева»</w:t>
            </w:r>
          </w:p>
        </w:tc>
        <w:tc>
          <w:tcPr>
            <w:tcW w:w="1703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Буринова Н.В.</w:t>
            </w:r>
          </w:p>
        </w:tc>
        <w:tc>
          <w:tcPr>
            <w:tcW w:w="1134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24A8" w:rsidRPr="00AD462B" w:rsidTr="00FD24A8">
        <w:tc>
          <w:tcPr>
            <w:tcW w:w="2976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МКОУ «Городовиковская СОШ№2»</w:t>
            </w:r>
          </w:p>
        </w:tc>
        <w:tc>
          <w:tcPr>
            <w:tcW w:w="1703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Тараев В.С.</w:t>
            </w:r>
          </w:p>
        </w:tc>
        <w:tc>
          <w:tcPr>
            <w:tcW w:w="1134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24A8" w:rsidRPr="00AD462B" w:rsidTr="00FD24A8">
        <w:tc>
          <w:tcPr>
            <w:tcW w:w="2976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МКОУ «Городовиковская СОШ№3»</w:t>
            </w:r>
          </w:p>
        </w:tc>
        <w:tc>
          <w:tcPr>
            <w:tcW w:w="1703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62B">
              <w:rPr>
                <w:rFonts w:ascii="Times New Roman" w:hAnsi="Times New Roman"/>
                <w:sz w:val="24"/>
                <w:szCs w:val="24"/>
              </w:rPr>
              <w:t>Колаева</w:t>
            </w:r>
            <w:proofErr w:type="spellEnd"/>
            <w:r w:rsidRPr="00AD462B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4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24A8" w:rsidRPr="00AD462B" w:rsidTr="00FD24A8">
        <w:tc>
          <w:tcPr>
            <w:tcW w:w="2976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 xml:space="preserve">МКОУ «Городовиковская многопрофильная гимназия </w:t>
            </w:r>
            <w:proofErr w:type="spellStart"/>
            <w:r w:rsidRPr="00AD462B">
              <w:rPr>
                <w:rFonts w:ascii="Times New Roman" w:hAnsi="Times New Roman"/>
                <w:sz w:val="24"/>
                <w:szCs w:val="24"/>
              </w:rPr>
              <w:t>им.Б.Б.Городовикова</w:t>
            </w:r>
            <w:proofErr w:type="spellEnd"/>
            <w:r w:rsidRPr="00AD462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3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Пересадин С.П.</w:t>
            </w:r>
          </w:p>
        </w:tc>
        <w:tc>
          <w:tcPr>
            <w:tcW w:w="1134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24A8" w:rsidRPr="00AD462B" w:rsidTr="00FD24A8">
        <w:tc>
          <w:tcPr>
            <w:tcW w:w="2976" w:type="dxa"/>
            <w:shd w:val="clear" w:color="auto" w:fill="auto"/>
          </w:tcPr>
          <w:p w:rsidR="005D03E2" w:rsidRPr="00AD462B" w:rsidRDefault="005D03E2" w:rsidP="00FD24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«Кировский сельский лицей</w:t>
            </w:r>
            <w:r w:rsidRPr="00AD46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</w:tcPr>
          <w:p w:rsidR="005D03E2" w:rsidRPr="00AD462B" w:rsidRDefault="005D03E2" w:rsidP="00FD24A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Лопатка Е.В.</w:t>
            </w:r>
          </w:p>
        </w:tc>
        <w:tc>
          <w:tcPr>
            <w:tcW w:w="1134" w:type="dxa"/>
            <w:shd w:val="clear" w:color="auto" w:fill="auto"/>
          </w:tcPr>
          <w:p w:rsidR="005D03E2" w:rsidRPr="00AD462B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D03E2" w:rsidRPr="00AD462B" w:rsidRDefault="005D03E2" w:rsidP="00FD24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FD24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D03E2" w:rsidRPr="00AD462B" w:rsidRDefault="005D03E2" w:rsidP="00FD24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FD24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D03E2" w:rsidRPr="00AD462B" w:rsidRDefault="005D03E2" w:rsidP="00FD24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D03E2" w:rsidRPr="00AD462B" w:rsidRDefault="005D03E2" w:rsidP="00FD24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D03E2" w:rsidRPr="00AD462B" w:rsidTr="00FD24A8">
        <w:tc>
          <w:tcPr>
            <w:tcW w:w="2976" w:type="dxa"/>
            <w:shd w:val="clear" w:color="auto" w:fill="auto"/>
          </w:tcPr>
          <w:p w:rsidR="005D03E2" w:rsidRPr="00AD462B" w:rsidRDefault="005D03E2" w:rsidP="00FD24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МКОУ «Чапаевская СОШ»</w:t>
            </w:r>
          </w:p>
        </w:tc>
        <w:tc>
          <w:tcPr>
            <w:tcW w:w="7373" w:type="dxa"/>
            <w:gridSpan w:val="8"/>
            <w:shd w:val="clear" w:color="auto" w:fill="auto"/>
          </w:tcPr>
          <w:p w:rsidR="005D03E2" w:rsidRPr="00AD462B" w:rsidRDefault="005D03E2" w:rsidP="00FD24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Нет 10 класса</w:t>
            </w:r>
          </w:p>
        </w:tc>
      </w:tr>
      <w:tr w:rsidR="005D03E2" w:rsidRPr="00AD462B" w:rsidTr="00FD24A8">
        <w:tc>
          <w:tcPr>
            <w:tcW w:w="2976" w:type="dxa"/>
            <w:shd w:val="clear" w:color="auto" w:fill="auto"/>
          </w:tcPr>
          <w:p w:rsidR="005D03E2" w:rsidRPr="00AD462B" w:rsidRDefault="005D03E2" w:rsidP="00FD24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МКОУ «Виноградненский лицей им. Ф.И.</w:t>
            </w:r>
            <w:proofErr w:type="gramStart"/>
            <w:r w:rsidRPr="00AD462B">
              <w:rPr>
                <w:rFonts w:ascii="Times New Roman" w:hAnsi="Times New Roman"/>
                <w:sz w:val="24"/>
                <w:szCs w:val="24"/>
              </w:rPr>
              <w:t>Дедова</w:t>
            </w:r>
            <w:proofErr w:type="gramEnd"/>
            <w:r w:rsidRPr="00AD46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Ковалик Е.И.</w:t>
            </w:r>
          </w:p>
        </w:tc>
        <w:tc>
          <w:tcPr>
            <w:tcW w:w="1134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D03E2" w:rsidRPr="00AD462B" w:rsidTr="00FD24A8">
        <w:tc>
          <w:tcPr>
            <w:tcW w:w="2976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МКОУ «Южная СОШ»</w:t>
            </w:r>
          </w:p>
        </w:tc>
        <w:tc>
          <w:tcPr>
            <w:tcW w:w="7373" w:type="dxa"/>
            <w:gridSpan w:val="8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62B">
              <w:rPr>
                <w:rFonts w:ascii="Times New Roman" w:hAnsi="Times New Roman"/>
                <w:sz w:val="24"/>
                <w:szCs w:val="24"/>
              </w:rPr>
              <w:t>Нет 10 класса</w:t>
            </w:r>
          </w:p>
        </w:tc>
      </w:tr>
      <w:tr w:rsidR="005D03E2" w:rsidRPr="00AD462B" w:rsidTr="00FD24A8">
        <w:tc>
          <w:tcPr>
            <w:tcW w:w="4679" w:type="dxa"/>
            <w:gridSpan w:val="2"/>
            <w:shd w:val="clear" w:color="auto" w:fill="auto"/>
          </w:tcPr>
          <w:p w:rsidR="005D03E2" w:rsidRPr="00AD462B" w:rsidRDefault="005D03E2" w:rsidP="005D03E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462B">
              <w:rPr>
                <w:rFonts w:ascii="Times New Roman" w:hAnsi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D03E2" w:rsidRPr="00AD462B" w:rsidRDefault="005D03E2" w:rsidP="005D03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57%</w:t>
            </w:r>
          </w:p>
        </w:tc>
        <w:tc>
          <w:tcPr>
            <w:tcW w:w="851" w:type="dxa"/>
            <w:shd w:val="clear" w:color="auto" w:fill="auto"/>
          </w:tcPr>
          <w:p w:rsidR="005D03E2" w:rsidRPr="00AD462B" w:rsidRDefault="005D03E2" w:rsidP="005D03E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14%</w:t>
            </w:r>
          </w:p>
        </w:tc>
      </w:tr>
    </w:tbl>
    <w:p w:rsidR="005D03E2" w:rsidRPr="00AD462B" w:rsidRDefault="005D03E2" w:rsidP="00FD24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Учащи</w:t>
      </w:r>
      <w:r>
        <w:rPr>
          <w:rFonts w:ascii="Times New Roman" w:hAnsi="Times New Roman"/>
          <w:sz w:val="24"/>
          <w:szCs w:val="24"/>
        </w:rPr>
        <w:t>мся 10 классов были предложены 4 задания</w:t>
      </w:r>
      <w:r w:rsidRPr="00AD462B">
        <w:rPr>
          <w:rFonts w:ascii="Times New Roman" w:hAnsi="Times New Roman"/>
          <w:sz w:val="24"/>
          <w:szCs w:val="24"/>
        </w:rPr>
        <w:t xml:space="preserve"> по алгебре и 1 задание по геометрии базового уровня. Эти задания охватывали следующие темы:</w:t>
      </w: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преобразование арифметических, алгебраических и тригонометрических выражений</w:t>
      </w:r>
      <w:r w:rsidRPr="00AD462B">
        <w:rPr>
          <w:rFonts w:ascii="Times New Roman" w:hAnsi="Times New Roman"/>
          <w:sz w:val="24"/>
          <w:szCs w:val="24"/>
        </w:rPr>
        <w:t>;</w:t>
      </w: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иррационального, показательного, логарифмического и тригонометрического уравнений</w:t>
      </w:r>
      <w:r w:rsidRPr="00AD462B">
        <w:rPr>
          <w:rFonts w:ascii="Times New Roman" w:hAnsi="Times New Roman"/>
          <w:sz w:val="24"/>
          <w:szCs w:val="24"/>
        </w:rPr>
        <w:t>;</w:t>
      </w: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решение показательного и логарифмического неравенств</w:t>
      </w:r>
      <w:r w:rsidRPr="00AD462B">
        <w:rPr>
          <w:rFonts w:ascii="Times New Roman" w:hAnsi="Times New Roman"/>
          <w:sz w:val="24"/>
          <w:szCs w:val="24"/>
        </w:rPr>
        <w:t>;</w:t>
      </w: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геометрическая задача на нахождение площади треугольника (прямоугольника) с использованием теоремы Пифагора;</w:t>
      </w: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- неравенство второй степени с одной переменной;</w:t>
      </w: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показательно-логарифмическое уравнение.</w:t>
      </w: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Выполнение работы было рассчитано на 40 минут.</w:t>
      </w:r>
      <w:r w:rsidRPr="00AD462B">
        <w:rPr>
          <w:rFonts w:ascii="Times New Roman" w:hAnsi="Times New Roman"/>
          <w:color w:val="C00000"/>
          <w:sz w:val="24"/>
          <w:szCs w:val="24"/>
        </w:rPr>
        <w:t xml:space="preserve">  </w:t>
      </w:r>
    </w:p>
    <w:p w:rsidR="005D03E2" w:rsidRDefault="005D03E2" w:rsidP="00FD24A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D462B">
        <w:rPr>
          <w:rFonts w:ascii="Times New Roman" w:hAnsi="Times New Roman"/>
          <w:b/>
          <w:i/>
          <w:sz w:val="24"/>
          <w:szCs w:val="24"/>
        </w:rPr>
        <w:t>Уро</w:t>
      </w:r>
      <w:r>
        <w:rPr>
          <w:rFonts w:ascii="Times New Roman" w:hAnsi="Times New Roman"/>
          <w:b/>
          <w:i/>
          <w:sz w:val="24"/>
          <w:szCs w:val="24"/>
        </w:rPr>
        <w:t>вень обученности – 57</w:t>
      </w:r>
      <w:r w:rsidRPr="00AD462B">
        <w:rPr>
          <w:rFonts w:ascii="Times New Roman" w:hAnsi="Times New Roman"/>
          <w:b/>
          <w:i/>
          <w:sz w:val="24"/>
          <w:szCs w:val="24"/>
        </w:rPr>
        <w:t>%;</w:t>
      </w:r>
    </w:p>
    <w:p w:rsidR="005D03E2" w:rsidRPr="00AD462B" w:rsidRDefault="005D03E2" w:rsidP="00FD24A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качество знаний – 14</w:t>
      </w:r>
      <w:r w:rsidRPr="00AD462B">
        <w:rPr>
          <w:rFonts w:ascii="Times New Roman" w:hAnsi="Times New Roman"/>
          <w:b/>
          <w:i/>
          <w:sz w:val="24"/>
          <w:szCs w:val="24"/>
        </w:rPr>
        <w:t>%.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5"/>
        <w:gridCol w:w="2290"/>
        <w:gridCol w:w="2495"/>
        <w:gridCol w:w="2291"/>
      </w:tblGrid>
      <w:tr w:rsidR="005D03E2" w:rsidRPr="00E512CB" w:rsidTr="00FD24A8">
        <w:tc>
          <w:tcPr>
            <w:tcW w:w="4785" w:type="dxa"/>
            <w:gridSpan w:val="2"/>
          </w:tcPr>
          <w:p w:rsidR="005D03E2" w:rsidRPr="00E512CB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2CB">
              <w:rPr>
                <w:rFonts w:ascii="Times New Roman" w:hAnsi="Times New Roman"/>
                <w:b/>
                <w:i/>
                <w:sz w:val="24"/>
                <w:szCs w:val="24"/>
              </w:rPr>
              <w:t>Входной мониторинг</w:t>
            </w:r>
          </w:p>
        </w:tc>
        <w:tc>
          <w:tcPr>
            <w:tcW w:w="4786" w:type="dxa"/>
            <w:gridSpan w:val="2"/>
          </w:tcPr>
          <w:p w:rsidR="005D03E2" w:rsidRPr="00E512CB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2CB">
              <w:rPr>
                <w:rFonts w:ascii="Times New Roman" w:hAnsi="Times New Roman"/>
                <w:b/>
                <w:i/>
                <w:sz w:val="24"/>
                <w:szCs w:val="24"/>
              </w:rPr>
              <w:t>Выходной мониторинг</w:t>
            </w:r>
          </w:p>
        </w:tc>
      </w:tr>
      <w:tr w:rsidR="005D03E2" w:rsidRPr="00E512CB" w:rsidTr="00FD24A8">
        <w:trPr>
          <w:trHeight w:val="536"/>
        </w:trPr>
        <w:tc>
          <w:tcPr>
            <w:tcW w:w="2495" w:type="dxa"/>
          </w:tcPr>
          <w:p w:rsidR="005D03E2" w:rsidRPr="00E512CB" w:rsidRDefault="005D03E2" w:rsidP="00FD24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2CB">
              <w:rPr>
                <w:rFonts w:ascii="Times New Roman" w:hAnsi="Times New Roman"/>
                <w:b/>
                <w:i/>
                <w:sz w:val="24"/>
                <w:szCs w:val="24"/>
              </w:rPr>
              <w:t>Уровень обученности</w:t>
            </w:r>
          </w:p>
          <w:p w:rsidR="005D03E2" w:rsidRPr="00300D01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</w:t>
            </w:r>
            <w:r w:rsidRPr="00300D01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290" w:type="dxa"/>
          </w:tcPr>
          <w:p w:rsid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2C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Качество знаний</w:t>
            </w:r>
          </w:p>
          <w:p w:rsidR="005D03E2" w:rsidRPr="00433EE0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26%</w:t>
            </w:r>
          </w:p>
        </w:tc>
        <w:tc>
          <w:tcPr>
            <w:tcW w:w="2495" w:type="dxa"/>
          </w:tcPr>
          <w:p w:rsid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2C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Уровень обученности</w:t>
            </w:r>
          </w:p>
          <w:p w:rsidR="005D03E2" w:rsidRPr="00E512CB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57%</w:t>
            </w:r>
          </w:p>
        </w:tc>
        <w:tc>
          <w:tcPr>
            <w:tcW w:w="2291" w:type="dxa"/>
          </w:tcPr>
          <w:p w:rsidR="005D03E2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12CB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Качество знаний</w:t>
            </w:r>
          </w:p>
          <w:p w:rsidR="005D03E2" w:rsidRPr="00E512CB" w:rsidRDefault="005D03E2" w:rsidP="00FD24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14%</w:t>
            </w:r>
          </w:p>
        </w:tc>
      </w:tr>
    </w:tbl>
    <w:p w:rsidR="005D03E2" w:rsidRPr="00690824" w:rsidRDefault="005D03E2" w:rsidP="00FD24A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Видно, что на выходе уровень обученности несколько повысился (на 6%), а качество знаний снизилось (на12%). Результат выходного мониторинга говорит о том, что материал 10 класса усвоен учащимися  на том же уровне, что и их уровень математической подготовки по окончании основной школы. </w:t>
      </w:r>
    </w:p>
    <w:p w:rsidR="005D03E2" w:rsidRPr="00AD462B" w:rsidRDefault="005D03E2" w:rsidP="005D03E2">
      <w:pPr>
        <w:rPr>
          <w:rFonts w:ascii="Times New Roman" w:hAnsi="Times New Roman"/>
          <w:b/>
          <w:i/>
          <w:sz w:val="24"/>
          <w:szCs w:val="24"/>
        </w:rPr>
      </w:pPr>
      <w:r w:rsidRPr="00AD462B">
        <w:rPr>
          <w:rFonts w:ascii="Times New Roman" w:hAnsi="Times New Roman"/>
          <w:b/>
          <w:i/>
          <w:sz w:val="24"/>
          <w:szCs w:val="24"/>
        </w:rPr>
        <w:t>Диаграмма распределения отметок, полученных учащимися 10 классов ОО района на в</w:t>
      </w:r>
      <w:r>
        <w:rPr>
          <w:rFonts w:ascii="Times New Roman" w:hAnsi="Times New Roman"/>
          <w:b/>
          <w:i/>
          <w:sz w:val="24"/>
          <w:szCs w:val="24"/>
        </w:rPr>
        <w:t>ы</w:t>
      </w:r>
      <w:r w:rsidRPr="00AD462B">
        <w:rPr>
          <w:rFonts w:ascii="Times New Roman" w:hAnsi="Times New Roman"/>
          <w:b/>
          <w:i/>
          <w:sz w:val="24"/>
          <w:szCs w:val="24"/>
        </w:rPr>
        <w:t xml:space="preserve">ходном мониторинге учебных достижений по математике 2018-2019 </w:t>
      </w:r>
      <w:proofErr w:type="spellStart"/>
      <w:r w:rsidRPr="00AD462B">
        <w:rPr>
          <w:rFonts w:ascii="Times New Roman" w:hAnsi="Times New Roman"/>
          <w:b/>
          <w:i/>
          <w:sz w:val="24"/>
          <w:szCs w:val="24"/>
        </w:rPr>
        <w:t>уч</w:t>
      </w:r>
      <w:proofErr w:type="spellEnd"/>
      <w:r w:rsidRPr="00AD462B">
        <w:rPr>
          <w:rFonts w:ascii="Times New Roman" w:hAnsi="Times New Roman"/>
          <w:b/>
          <w:i/>
          <w:sz w:val="24"/>
          <w:szCs w:val="24"/>
        </w:rPr>
        <w:t>. г.</w:t>
      </w:r>
    </w:p>
    <w:p w:rsidR="005D03E2" w:rsidRPr="00AD462B" w:rsidRDefault="005D03E2" w:rsidP="005D03E2">
      <w:pPr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noProof/>
          <w:color w:val="C00000"/>
          <w:sz w:val="24"/>
          <w:szCs w:val="24"/>
        </w:rPr>
        <w:drawing>
          <wp:inline distT="0" distB="0" distL="0" distR="0">
            <wp:extent cx="4166558" cy="1561381"/>
            <wp:effectExtent l="0" t="0" r="0" b="0"/>
            <wp:docPr id="12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24A8" w:rsidRDefault="00FD24A8" w:rsidP="00FD24A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462B">
        <w:rPr>
          <w:rFonts w:ascii="Times New Roman" w:hAnsi="Times New Roman"/>
          <w:b/>
          <w:i/>
          <w:sz w:val="24"/>
          <w:szCs w:val="24"/>
        </w:rPr>
        <w:t xml:space="preserve">Уровень обученности и качество знаний </w:t>
      </w:r>
    </w:p>
    <w:p w:rsidR="00FD24A8" w:rsidRPr="00AD462B" w:rsidRDefault="00FD24A8" w:rsidP="00FD24A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462B">
        <w:rPr>
          <w:rFonts w:ascii="Times New Roman" w:hAnsi="Times New Roman"/>
          <w:b/>
          <w:i/>
          <w:sz w:val="24"/>
          <w:szCs w:val="24"/>
        </w:rPr>
        <w:t>по результатам районного в</w:t>
      </w:r>
      <w:r>
        <w:rPr>
          <w:rFonts w:ascii="Times New Roman" w:hAnsi="Times New Roman"/>
          <w:b/>
          <w:i/>
          <w:sz w:val="24"/>
          <w:szCs w:val="24"/>
        </w:rPr>
        <w:t>ы</w:t>
      </w:r>
      <w:r w:rsidRPr="00AD462B">
        <w:rPr>
          <w:rFonts w:ascii="Times New Roman" w:hAnsi="Times New Roman"/>
          <w:b/>
          <w:i/>
          <w:sz w:val="24"/>
          <w:szCs w:val="24"/>
        </w:rPr>
        <w:t xml:space="preserve">ходного мониторинга  по </w:t>
      </w:r>
      <w:r>
        <w:rPr>
          <w:rFonts w:ascii="Times New Roman" w:hAnsi="Times New Roman"/>
          <w:b/>
          <w:i/>
          <w:sz w:val="24"/>
          <w:szCs w:val="24"/>
        </w:rPr>
        <w:t>математике 10кл в разрезе общеобразовательных организаций в 2018-2019уч.г.</w:t>
      </w:r>
    </w:p>
    <w:p w:rsidR="005D03E2" w:rsidRPr="00AD462B" w:rsidRDefault="005D03E2" w:rsidP="005D03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C00000"/>
          <w:sz w:val="24"/>
          <w:szCs w:val="24"/>
        </w:rPr>
        <w:drawing>
          <wp:inline distT="0" distB="0" distL="0" distR="0">
            <wp:extent cx="7867015" cy="1863090"/>
            <wp:effectExtent l="0" t="0" r="0" b="0"/>
            <wp:docPr id="10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D03E2" w:rsidRPr="00AD462B" w:rsidRDefault="005D03E2" w:rsidP="005D03E2">
      <w:pPr>
        <w:rPr>
          <w:rFonts w:ascii="Times New Roman" w:hAnsi="Times New Roman"/>
          <w:sz w:val="24"/>
          <w:szCs w:val="24"/>
        </w:rPr>
      </w:pPr>
      <w:r w:rsidRPr="00AD462B">
        <w:rPr>
          <w:rFonts w:ascii="Times New Roman" w:hAnsi="Times New Roman"/>
          <w:sz w:val="24"/>
          <w:szCs w:val="24"/>
        </w:rPr>
        <w:t>Результаты выполнения отдельных заданий работы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567"/>
        <w:gridCol w:w="425"/>
        <w:gridCol w:w="567"/>
        <w:gridCol w:w="567"/>
        <w:gridCol w:w="567"/>
        <w:gridCol w:w="426"/>
        <w:gridCol w:w="567"/>
        <w:gridCol w:w="425"/>
        <w:gridCol w:w="425"/>
        <w:gridCol w:w="425"/>
        <w:gridCol w:w="426"/>
        <w:gridCol w:w="1134"/>
        <w:gridCol w:w="1559"/>
      </w:tblGrid>
      <w:tr w:rsidR="007169E9" w:rsidRPr="00EE66BE" w:rsidTr="007169E9">
        <w:trPr>
          <w:trHeight w:val="833"/>
        </w:trPr>
        <w:tc>
          <w:tcPr>
            <w:tcW w:w="1384" w:type="dxa"/>
            <w:vMerge w:val="restart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Номер задания</w:t>
            </w:r>
          </w:p>
        </w:tc>
        <w:tc>
          <w:tcPr>
            <w:tcW w:w="2693" w:type="dxa"/>
            <w:gridSpan w:val="5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 xml:space="preserve"> Выражение</w:t>
            </w:r>
          </w:p>
        </w:tc>
        <w:tc>
          <w:tcPr>
            <w:tcW w:w="1843" w:type="dxa"/>
            <w:gridSpan w:val="4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Уравнение</w:t>
            </w:r>
          </w:p>
        </w:tc>
        <w:tc>
          <w:tcPr>
            <w:tcW w:w="851" w:type="dxa"/>
            <w:gridSpan w:val="2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Неравенство</w:t>
            </w:r>
          </w:p>
        </w:tc>
        <w:tc>
          <w:tcPr>
            <w:tcW w:w="1134" w:type="dxa"/>
            <w:vMerge w:val="restart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Геометрическая задача</w:t>
            </w:r>
          </w:p>
        </w:tc>
        <w:tc>
          <w:tcPr>
            <w:tcW w:w="1559" w:type="dxa"/>
            <w:vMerge w:val="restart"/>
          </w:tcPr>
          <w:p w:rsidR="005D03E2" w:rsidRPr="00EE66BE" w:rsidRDefault="005D03E2" w:rsidP="005D03E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5D03E2" w:rsidRPr="00EE66BE" w:rsidRDefault="005D03E2" w:rsidP="005D03E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169E9">
              <w:rPr>
                <w:rFonts w:ascii="Times New Roman" w:hAnsi="Times New Roman"/>
                <w:i/>
                <w:sz w:val="18"/>
                <w:szCs w:val="24"/>
              </w:rPr>
              <w:t>Показательно-логарифмическое уравнение</w:t>
            </w:r>
          </w:p>
        </w:tc>
      </w:tr>
      <w:tr w:rsidR="007169E9" w:rsidRPr="00EE66BE" w:rsidTr="007169E9">
        <w:trPr>
          <w:trHeight w:val="832"/>
        </w:trPr>
        <w:tc>
          <w:tcPr>
            <w:tcW w:w="1384" w:type="dxa"/>
            <w:vMerge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</w:p>
        </w:tc>
        <w:tc>
          <w:tcPr>
            <w:tcW w:w="425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б</w:t>
            </w:r>
          </w:p>
        </w:tc>
        <w:tc>
          <w:tcPr>
            <w:tcW w:w="567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</w:p>
        </w:tc>
        <w:tc>
          <w:tcPr>
            <w:tcW w:w="567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г</w:t>
            </w:r>
          </w:p>
        </w:tc>
        <w:tc>
          <w:tcPr>
            <w:tcW w:w="567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426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</w:p>
        </w:tc>
        <w:tc>
          <w:tcPr>
            <w:tcW w:w="567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б</w:t>
            </w:r>
          </w:p>
        </w:tc>
        <w:tc>
          <w:tcPr>
            <w:tcW w:w="425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в</w:t>
            </w:r>
          </w:p>
        </w:tc>
        <w:tc>
          <w:tcPr>
            <w:tcW w:w="425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г</w:t>
            </w:r>
          </w:p>
        </w:tc>
        <w:tc>
          <w:tcPr>
            <w:tcW w:w="425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</w:p>
        </w:tc>
        <w:tc>
          <w:tcPr>
            <w:tcW w:w="426" w:type="dxa"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6DCD">
              <w:rPr>
                <w:rFonts w:ascii="Times New Roman" w:hAnsi="Times New Roman"/>
                <w:i/>
                <w:sz w:val="18"/>
                <w:szCs w:val="18"/>
              </w:rPr>
              <w:t>б</w:t>
            </w:r>
          </w:p>
        </w:tc>
        <w:tc>
          <w:tcPr>
            <w:tcW w:w="1134" w:type="dxa"/>
            <w:vMerge/>
          </w:tcPr>
          <w:p w:rsidR="005D03E2" w:rsidRPr="003C6DCD" w:rsidRDefault="005D03E2" w:rsidP="005D03E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D03E2" w:rsidRPr="00EE66BE" w:rsidRDefault="005D03E2" w:rsidP="005D03E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169E9" w:rsidRPr="00EE66BE" w:rsidTr="007169E9">
        <w:tc>
          <w:tcPr>
            <w:tcW w:w="1384" w:type="dxa"/>
          </w:tcPr>
          <w:p w:rsidR="005D03E2" w:rsidRPr="003C6DCD" w:rsidRDefault="005D03E2" w:rsidP="005D03E2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Количество верно</w:t>
            </w:r>
          </w:p>
          <w:p w:rsidR="005D03E2" w:rsidRPr="003C6DCD" w:rsidRDefault="005D03E2" w:rsidP="005D03E2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 xml:space="preserve">выполненных 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425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5D03E2" w:rsidRPr="003C6DCD" w:rsidRDefault="005D03E2" w:rsidP="007169E9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5D03E2" w:rsidRPr="00EE66BE" w:rsidRDefault="005D03E2" w:rsidP="00716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169E9" w:rsidRPr="00EE66BE" w:rsidTr="007169E9">
        <w:tc>
          <w:tcPr>
            <w:tcW w:w="1384" w:type="dxa"/>
          </w:tcPr>
          <w:p w:rsidR="005D03E2" w:rsidRPr="003C6DCD" w:rsidRDefault="005D03E2" w:rsidP="005D03E2">
            <w:pPr>
              <w:rPr>
                <w:rFonts w:ascii="Times New Roman" w:hAnsi="Times New Roman"/>
                <w:sz w:val="18"/>
                <w:szCs w:val="18"/>
              </w:rPr>
            </w:pPr>
            <w:r w:rsidRPr="003C6DCD">
              <w:rPr>
                <w:rFonts w:ascii="Times New Roman" w:hAnsi="Times New Roman"/>
                <w:sz w:val="18"/>
                <w:szCs w:val="18"/>
              </w:rPr>
              <w:t>Процент выполнения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58%</w:t>
            </w:r>
          </w:p>
        </w:tc>
        <w:tc>
          <w:tcPr>
            <w:tcW w:w="425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55%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58%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33%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43%</w:t>
            </w:r>
          </w:p>
        </w:tc>
        <w:tc>
          <w:tcPr>
            <w:tcW w:w="426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43%</w:t>
            </w:r>
          </w:p>
        </w:tc>
        <w:tc>
          <w:tcPr>
            <w:tcW w:w="567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43%</w:t>
            </w:r>
          </w:p>
        </w:tc>
        <w:tc>
          <w:tcPr>
            <w:tcW w:w="425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52%</w:t>
            </w:r>
          </w:p>
        </w:tc>
        <w:tc>
          <w:tcPr>
            <w:tcW w:w="425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10%</w:t>
            </w:r>
          </w:p>
        </w:tc>
        <w:tc>
          <w:tcPr>
            <w:tcW w:w="425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38%</w:t>
            </w:r>
          </w:p>
        </w:tc>
        <w:tc>
          <w:tcPr>
            <w:tcW w:w="426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17%</w:t>
            </w:r>
          </w:p>
        </w:tc>
        <w:tc>
          <w:tcPr>
            <w:tcW w:w="1134" w:type="dxa"/>
          </w:tcPr>
          <w:p w:rsidR="005D03E2" w:rsidRPr="003C6DCD" w:rsidRDefault="005D03E2" w:rsidP="007169E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3C6DCD">
              <w:rPr>
                <w:rFonts w:ascii="Times New Roman" w:hAnsi="Times New Roman"/>
                <w:b/>
                <w:sz w:val="18"/>
                <w:szCs w:val="18"/>
              </w:rPr>
              <w:t>35%</w:t>
            </w:r>
          </w:p>
        </w:tc>
        <w:tc>
          <w:tcPr>
            <w:tcW w:w="1559" w:type="dxa"/>
          </w:tcPr>
          <w:p w:rsidR="005D03E2" w:rsidRPr="00690824" w:rsidRDefault="005D03E2" w:rsidP="007169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0824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</w:tbl>
    <w:p w:rsidR="005D03E2" w:rsidRDefault="007169E9" w:rsidP="007169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D03E2">
        <w:rPr>
          <w:rFonts w:ascii="Times New Roman" w:hAnsi="Times New Roman"/>
          <w:sz w:val="24"/>
          <w:szCs w:val="24"/>
        </w:rPr>
        <w:t xml:space="preserve">Как следует их приведённой таблицы, нет ни одной темы, изучавшейся в 10 классе, которая была бы прочно усвоена. Задание 1а заключалось в вычислении значения числового выражения – уровень 5-6 классов. В целом по району оно выполнено всего на </w:t>
      </w:r>
      <w:r w:rsidR="005D03E2">
        <w:rPr>
          <w:rFonts w:ascii="Times New Roman" w:hAnsi="Times New Roman"/>
          <w:sz w:val="24"/>
          <w:szCs w:val="24"/>
        </w:rPr>
        <w:lastRenderedPageBreak/>
        <w:t>58%. Геометрическая задача (задание№4) заключалась в применении теоремы Пифагора и нахождении площади треугольника или прямоугольника – уровень 8 класса, - это задание выполнено всего 35% участников мониторинга.</w:t>
      </w:r>
    </w:p>
    <w:p w:rsidR="005D03E2" w:rsidRPr="00AD462B" w:rsidRDefault="005D03E2" w:rsidP="007169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как результаты выполнения отдельных заданий сильно отличаются по школам, то нет смысла делать какие-то общие выводы относительно качества усвоения отдельных тем. Тем не менее, понятно, что будут трудности при подготовке учащихся к итоговой аттестации (особенно при сдаче ЕГЭ по математике  профильного уровня).</w:t>
      </w:r>
    </w:p>
    <w:p w:rsidR="005D03E2" w:rsidRPr="005B38E8" w:rsidRDefault="005D03E2" w:rsidP="005D03E2">
      <w:pPr>
        <w:rPr>
          <w:rFonts w:ascii="Times New Roman" w:hAnsi="Times New Roman"/>
          <w:sz w:val="24"/>
          <w:szCs w:val="24"/>
        </w:rPr>
      </w:pPr>
      <w:r w:rsidRPr="005B38E8">
        <w:rPr>
          <w:rFonts w:ascii="Times New Roman" w:hAnsi="Times New Roman"/>
          <w:sz w:val="24"/>
          <w:szCs w:val="24"/>
        </w:rPr>
        <w:t>Выводы и рекомендации:</w:t>
      </w:r>
    </w:p>
    <w:p w:rsidR="005D03E2" w:rsidRDefault="005D03E2" w:rsidP="001A1824">
      <w:pPr>
        <w:numPr>
          <w:ilvl w:val="0"/>
          <w:numId w:val="1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5B38E8">
        <w:rPr>
          <w:rFonts w:ascii="Times New Roman" w:hAnsi="Times New Roman"/>
          <w:sz w:val="24"/>
          <w:szCs w:val="24"/>
        </w:rPr>
        <w:t xml:space="preserve">Проанализировать результаты мониторинга в каждом образовательном учреждении с целью выявления пробелов в знаниях каждого 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5B38E8">
        <w:rPr>
          <w:rFonts w:ascii="Times New Roman" w:hAnsi="Times New Roman"/>
          <w:sz w:val="24"/>
          <w:szCs w:val="24"/>
        </w:rPr>
        <w:t>учащихся 10 класса.</w:t>
      </w:r>
    </w:p>
    <w:p w:rsidR="005D03E2" w:rsidRDefault="005D03E2" w:rsidP="001A1824">
      <w:pPr>
        <w:numPr>
          <w:ilvl w:val="0"/>
          <w:numId w:val="10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FA7870">
        <w:rPr>
          <w:rFonts w:ascii="Times New Roman" w:hAnsi="Times New Roman"/>
          <w:sz w:val="24"/>
          <w:szCs w:val="24"/>
        </w:rPr>
        <w:t>Так как одной из целей математического образования в старшей школе является успешное прохождение итоговой аттестации, то следует организовать обучение различных групп учащихся с учётом их запросов и дальнейшего самоопределения (базовый или профильный уровень).</w:t>
      </w:r>
    </w:p>
    <w:p w:rsidR="005D03E2" w:rsidRPr="007B15DE" w:rsidRDefault="005D03E2" w:rsidP="001A1824">
      <w:pPr>
        <w:numPr>
          <w:ilvl w:val="0"/>
          <w:numId w:val="10"/>
        </w:num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Соблюдать объективность при проведении процедуры мониторинга. Только при получении объективного результата можно требовать от  учащихся и их родителей осознания </w:t>
      </w:r>
      <w:r w:rsidRPr="007B15DE">
        <w:rPr>
          <w:rFonts w:ascii="Times New Roman" w:hAnsi="Times New Roman"/>
          <w:sz w:val="24"/>
          <w:szCs w:val="24"/>
        </w:rPr>
        <w:t xml:space="preserve"> настоящего положения дел и нацеливать их на существенно более серьёзное отношение к учёбе.</w:t>
      </w:r>
    </w:p>
    <w:p w:rsidR="00832B5E" w:rsidRDefault="00B417C5" w:rsidP="00832B5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473E62">
        <w:t xml:space="preserve"> </w:t>
      </w:r>
      <w:r w:rsidR="00832B5E" w:rsidRPr="00207DD8">
        <w:rPr>
          <w:rFonts w:ascii="Times New Roman" w:hAnsi="Times New Roman" w:cs="Times New Roman"/>
          <w:b/>
          <w:sz w:val="24"/>
          <w:szCs w:val="28"/>
        </w:rPr>
        <w:t>Анализ</w:t>
      </w:r>
      <w:r w:rsidR="00832B5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32B5E" w:rsidRPr="00207DD8">
        <w:rPr>
          <w:rFonts w:ascii="Times New Roman" w:hAnsi="Times New Roman" w:cs="Times New Roman"/>
          <w:b/>
          <w:sz w:val="24"/>
          <w:szCs w:val="28"/>
        </w:rPr>
        <w:t xml:space="preserve"> результатов в</w:t>
      </w:r>
      <w:r w:rsidR="00832B5E">
        <w:rPr>
          <w:rFonts w:ascii="Times New Roman" w:hAnsi="Times New Roman" w:cs="Times New Roman"/>
          <w:b/>
          <w:sz w:val="24"/>
          <w:szCs w:val="28"/>
        </w:rPr>
        <w:t>ы</w:t>
      </w:r>
      <w:r w:rsidR="00832B5E" w:rsidRPr="00207DD8">
        <w:rPr>
          <w:rFonts w:ascii="Times New Roman" w:hAnsi="Times New Roman" w:cs="Times New Roman"/>
          <w:b/>
          <w:sz w:val="24"/>
          <w:szCs w:val="28"/>
        </w:rPr>
        <w:t xml:space="preserve">ходного мониторинга по </w:t>
      </w:r>
      <w:r w:rsidR="00832B5E"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русскому языку в </w:t>
      </w:r>
      <w:r w:rsidR="00832B5E">
        <w:rPr>
          <w:rFonts w:ascii="Times New Roman" w:hAnsi="Times New Roman" w:cs="Times New Roman"/>
          <w:b/>
          <w:sz w:val="24"/>
          <w:szCs w:val="28"/>
          <w:u w:val="single"/>
        </w:rPr>
        <w:t xml:space="preserve">4-х </w:t>
      </w:r>
      <w:r w:rsidR="00832B5E" w:rsidRPr="00F934EF">
        <w:rPr>
          <w:rFonts w:ascii="Times New Roman" w:hAnsi="Times New Roman" w:cs="Times New Roman"/>
          <w:b/>
          <w:sz w:val="24"/>
          <w:szCs w:val="28"/>
          <w:u w:val="single"/>
        </w:rPr>
        <w:t>классах</w:t>
      </w:r>
      <w:r w:rsidR="00832B5E" w:rsidRPr="00207DD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32B5E" w:rsidRPr="00207DD8" w:rsidRDefault="00832B5E" w:rsidP="00832B5E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(201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 w:rsidRPr="00207DD8">
        <w:rPr>
          <w:rFonts w:ascii="Times New Roman" w:hAnsi="Times New Roman" w:cs="Times New Roman"/>
          <w:b/>
          <w:sz w:val="24"/>
          <w:szCs w:val="28"/>
        </w:rPr>
        <w:t>-201</w:t>
      </w:r>
      <w:r>
        <w:rPr>
          <w:rFonts w:ascii="Times New Roman" w:hAnsi="Times New Roman" w:cs="Times New Roman"/>
          <w:b/>
          <w:sz w:val="24"/>
          <w:szCs w:val="28"/>
        </w:rPr>
        <w:t>9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учебный год)</w:t>
      </w: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B5E">
        <w:rPr>
          <w:sz w:val="24"/>
        </w:rPr>
        <w:t xml:space="preserve">   </w:t>
      </w:r>
      <w:r w:rsidRPr="00832B5E">
        <w:rPr>
          <w:rFonts w:ascii="Times New Roman" w:hAnsi="Times New Roman" w:cs="Times New Roman"/>
          <w:sz w:val="24"/>
        </w:rPr>
        <w:t>На основании годового плана УО ГРМО РК  был проведён районный мониторинг по русскому языку, в котором приняли участие  учащиеся 4-ых классов  ОУ района.</w:t>
      </w: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b/>
          <w:sz w:val="24"/>
        </w:rPr>
        <w:t>Цель проверки</w:t>
      </w:r>
      <w:r w:rsidRPr="00832B5E">
        <w:rPr>
          <w:rFonts w:ascii="Times New Roman" w:hAnsi="Times New Roman" w:cs="Times New Roman"/>
          <w:sz w:val="24"/>
        </w:rPr>
        <w:t>:</w:t>
      </w: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 xml:space="preserve">- выявление и оценка уровня </w:t>
      </w:r>
      <w:proofErr w:type="spellStart"/>
      <w:r w:rsidRPr="00832B5E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832B5E">
        <w:rPr>
          <w:rFonts w:ascii="Times New Roman" w:hAnsi="Times New Roman" w:cs="Times New Roman"/>
          <w:sz w:val="24"/>
        </w:rPr>
        <w:t xml:space="preserve"> орфографических и пунктуационных  навыков  учащихся 4-х классов;</w:t>
      </w: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  отслеживание уровня усвоения школьниками базового учебного материала за курс начальной школы;</w:t>
      </w: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 xml:space="preserve">- сравнение результатов мониторинговых исследований на входе и выходе.  </w:t>
      </w: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b/>
          <w:sz w:val="24"/>
        </w:rPr>
        <w:t>Метод проверки</w:t>
      </w:r>
      <w:r w:rsidRPr="00832B5E">
        <w:rPr>
          <w:rFonts w:ascii="Times New Roman" w:hAnsi="Times New Roman" w:cs="Times New Roman"/>
          <w:sz w:val="24"/>
        </w:rPr>
        <w:t xml:space="preserve">: диктант </w:t>
      </w: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color w:val="000000"/>
          <w:sz w:val="24"/>
        </w:rPr>
        <w:t xml:space="preserve">   Диктант направлен на проверку орфографических и пунктуационных умений и навыков.</w:t>
      </w:r>
      <w:r w:rsidRPr="00832B5E">
        <w:rPr>
          <w:rFonts w:ascii="Times New Roman" w:hAnsi="Times New Roman" w:cs="Times New Roman"/>
          <w:sz w:val="24"/>
        </w:rPr>
        <w:t xml:space="preserve">   Анализ результативности написания диктанта  по итогам мониторинга  выявил следующие результаты:</w:t>
      </w: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417C5" w:rsidRPr="00832B5E" w:rsidRDefault="00B417C5" w:rsidP="00B417C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 xml:space="preserve">      Всего протестировано  163  учащихся из 175 обучающихся, т.е. 93% от общего количества обучающихся в 4-ых  классах общеобразовательных школ района.</w:t>
      </w:r>
    </w:p>
    <w:p w:rsidR="00B417C5" w:rsidRPr="00832B5E" w:rsidRDefault="00B417C5" w:rsidP="00B417C5">
      <w:pPr>
        <w:spacing w:after="0" w:line="240" w:lineRule="auto"/>
        <w:jc w:val="both"/>
        <w:rPr>
          <w:sz w:val="32"/>
          <w:szCs w:val="28"/>
        </w:rPr>
      </w:pPr>
      <w:r w:rsidRPr="00832B5E">
        <w:rPr>
          <w:rFonts w:ascii="Times New Roman" w:hAnsi="Times New Roman" w:cs="Times New Roman"/>
          <w:sz w:val="24"/>
        </w:rPr>
        <w:t>Получены следующие оценки:</w:t>
      </w:r>
      <w:r w:rsidRPr="00832B5E">
        <w:rPr>
          <w:rFonts w:ascii="Times New Roman" w:hAnsi="Times New Roman" w:cs="Times New Roman"/>
          <w:sz w:val="32"/>
          <w:szCs w:val="28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B417C5" w:rsidRPr="00B417C5" w:rsidTr="00B417C5">
        <w:tc>
          <w:tcPr>
            <w:tcW w:w="9571" w:type="dxa"/>
            <w:gridSpan w:val="5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</w:tr>
      <w:tr w:rsidR="00B417C5" w:rsidRPr="00B417C5" w:rsidTr="00B417C5">
        <w:tc>
          <w:tcPr>
            <w:tcW w:w="1914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914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914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915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B417C5" w:rsidRPr="00B417C5" w:rsidTr="00B417C5">
        <w:tc>
          <w:tcPr>
            <w:tcW w:w="1914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914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914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914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915" w:type="dxa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B417C5" w:rsidRDefault="00B417C5" w:rsidP="00B417C5">
      <w:pPr>
        <w:spacing w:after="0" w:line="240" w:lineRule="auto"/>
        <w:ind w:left="1135"/>
      </w:pPr>
    </w:p>
    <w:p w:rsidR="00832B5E" w:rsidRDefault="00B417C5" w:rsidP="00B417C5">
      <w:pPr>
        <w:spacing w:after="0" w:line="240" w:lineRule="auto"/>
        <w:ind w:left="1135"/>
        <w:rPr>
          <w:sz w:val="24"/>
        </w:rPr>
      </w:pPr>
      <w:r w:rsidRPr="00832B5E">
        <w:rPr>
          <w:sz w:val="24"/>
        </w:rPr>
        <w:t xml:space="preserve">     </w:t>
      </w:r>
    </w:p>
    <w:p w:rsidR="00832B5E" w:rsidRDefault="00832B5E" w:rsidP="00B417C5">
      <w:pPr>
        <w:spacing w:after="0" w:line="240" w:lineRule="auto"/>
        <w:ind w:left="1135"/>
        <w:rPr>
          <w:sz w:val="24"/>
        </w:rPr>
      </w:pPr>
    </w:p>
    <w:p w:rsidR="00832B5E" w:rsidRDefault="00832B5E" w:rsidP="00B417C5">
      <w:pPr>
        <w:spacing w:after="0" w:line="240" w:lineRule="auto"/>
        <w:ind w:left="1135"/>
        <w:rPr>
          <w:sz w:val="24"/>
        </w:rPr>
      </w:pPr>
    </w:p>
    <w:p w:rsidR="00832B5E" w:rsidRDefault="00832B5E" w:rsidP="00B417C5">
      <w:pPr>
        <w:spacing w:after="0" w:line="240" w:lineRule="auto"/>
        <w:ind w:left="1135"/>
        <w:rPr>
          <w:sz w:val="24"/>
        </w:rPr>
      </w:pP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sz w:val="24"/>
        </w:rPr>
        <w:t xml:space="preserve">      </w:t>
      </w:r>
      <w:r w:rsidRPr="00832B5E">
        <w:rPr>
          <w:rFonts w:ascii="Times New Roman" w:hAnsi="Times New Roman" w:cs="Times New Roman"/>
          <w:sz w:val="24"/>
        </w:rPr>
        <w:t xml:space="preserve"> Оценочные результаты работы (диктант)  представлены на диаграмме №1:</w:t>
      </w:r>
    </w:p>
    <w:p w:rsidR="00B417C5" w:rsidRPr="00B417C5" w:rsidRDefault="00B417C5" w:rsidP="00B417C5">
      <w:pPr>
        <w:ind w:left="1135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605405" cy="1457960"/>
            <wp:effectExtent l="0" t="0" r="0" b="0"/>
            <wp:docPr id="1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417C5" w:rsidRPr="00832B5E" w:rsidRDefault="00B417C5" w:rsidP="00832B5E">
      <w:pPr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</w:rPr>
        <w:t xml:space="preserve">     </w:t>
      </w:r>
      <w:r w:rsidRPr="00832B5E">
        <w:rPr>
          <w:rFonts w:ascii="Times New Roman" w:hAnsi="Times New Roman" w:cs="Times New Roman"/>
          <w:sz w:val="24"/>
        </w:rPr>
        <w:t>Не освоили обязательный минимум содержания – 26 %</w:t>
      </w:r>
    </w:p>
    <w:p w:rsidR="00B417C5" w:rsidRPr="00832B5E" w:rsidRDefault="00B417C5" w:rsidP="00B417C5">
      <w:pPr>
        <w:pStyle w:val="a8"/>
        <w:tabs>
          <w:tab w:val="right" w:leader="underscore" w:pos="6405"/>
        </w:tabs>
        <w:ind w:left="1135"/>
      </w:pPr>
      <w:r w:rsidRPr="00832B5E">
        <w:t>Результаты представлены в таблице</w:t>
      </w:r>
    </w:p>
    <w:tbl>
      <w:tblPr>
        <w:tblW w:w="96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"/>
        <w:gridCol w:w="1965"/>
        <w:gridCol w:w="19"/>
        <w:gridCol w:w="109"/>
        <w:gridCol w:w="621"/>
        <w:gridCol w:w="785"/>
        <w:gridCol w:w="295"/>
        <w:gridCol w:w="530"/>
        <w:gridCol w:w="179"/>
        <w:gridCol w:w="646"/>
        <w:gridCol w:w="62"/>
        <w:gridCol w:w="852"/>
        <w:gridCol w:w="331"/>
        <w:gridCol w:w="7"/>
        <w:gridCol w:w="371"/>
        <w:gridCol w:w="708"/>
        <w:gridCol w:w="672"/>
        <w:gridCol w:w="321"/>
        <w:gridCol w:w="1100"/>
      </w:tblGrid>
      <w:tr w:rsidR="00B417C5" w:rsidRPr="00E729EA" w:rsidTr="003F77B0">
        <w:trPr>
          <w:gridBefore w:val="1"/>
          <w:wBefore w:w="34" w:type="dxa"/>
        </w:trPr>
        <w:tc>
          <w:tcPr>
            <w:tcW w:w="2093" w:type="dxa"/>
            <w:gridSpan w:val="3"/>
            <w:vMerge w:val="restart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Школа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Учитель</w:t>
            </w:r>
          </w:p>
        </w:tc>
        <w:tc>
          <w:tcPr>
            <w:tcW w:w="709" w:type="dxa"/>
            <w:gridSpan w:val="2"/>
            <w:vMerge w:val="restart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17C5">
              <w:rPr>
                <w:rFonts w:ascii="Times New Roman" w:hAnsi="Times New Roman" w:cs="Times New Roman"/>
                <w:sz w:val="20"/>
                <w:szCs w:val="24"/>
              </w:rPr>
              <w:t xml:space="preserve">Кол-во </w:t>
            </w:r>
          </w:p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уч</w:t>
            </w:r>
            <w:proofErr w:type="spellEnd"/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ся</w:t>
            </w:r>
            <w:proofErr w:type="spellEnd"/>
          </w:p>
        </w:tc>
        <w:tc>
          <w:tcPr>
            <w:tcW w:w="2977" w:type="dxa"/>
            <w:gridSpan w:val="7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Оценка</w:t>
            </w:r>
          </w:p>
        </w:tc>
        <w:tc>
          <w:tcPr>
            <w:tcW w:w="993" w:type="dxa"/>
            <w:gridSpan w:val="2"/>
            <w:vMerge w:val="restart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Качество знаний</w:t>
            </w:r>
          </w:p>
          <w:p w:rsidR="00B417C5" w:rsidRPr="00B417C5" w:rsidRDefault="00B417C5" w:rsidP="00B417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B417C5">
              <w:rPr>
                <w:rFonts w:ascii="Times New Roman" w:hAnsi="Times New Roman" w:cs="Times New Roman"/>
                <w:sz w:val="20"/>
                <w:szCs w:val="24"/>
              </w:rPr>
              <w:t xml:space="preserve">     %</w:t>
            </w:r>
          </w:p>
        </w:tc>
        <w:tc>
          <w:tcPr>
            <w:tcW w:w="1100" w:type="dxa"/>
            <w:vMerge w:val="restart"/>
          </w:tcPr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Уровень обученности</w:t>
            </w:r>
          </w:p>
          <w:p w:rsidR="00B417C5" w:rsidRPr="00B417C5" w:rsidRDefault="00B417C5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417C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B417C5" w:rsidTr="003F77B0">
        <w:trPr>
          <w:gridBefore w:val="1"/>
          <w:wBefore w:w="34" w:type="dxa"/>
        </w:trPr>
        <w:tc>
          <w:tcPr>
            <w:tcW w:w="2093" w:type="dxa"/>
            <w:gridSpan w:val="3"/>
            <w:vMerge/>
          </w:tcPr>
          <w:p w:rsidR="00B417C5" w:rsidRPr="00B417C5" w:rsidRDefault="00B417C5" w:rsidP="00B41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7C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3" w:type="dxa"/>
            <w:gridSpan w:val="2"/>
            <w:vMerge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ГСОШ №1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Нижебовская</w:t>
            </w:r>
            <w:proofErr w:type="spell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ГСОШ №1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Вереницына</w:t>
            </w:r>
            <w:proofErr w:type="spell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ГСОШ №2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Мангадыкова</w:t>
            </w:r>
            <w:proofErr w:type="spell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С.Л.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ГСОШ №3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Фомина И.В.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ГСОШ №4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Бодненова</w:t>
            </w:r>
            <w:proofErr w:type="spell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ГСОШ №4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Цыганкова Н.Ф.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«Кировская СОШ»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Дуюнова</w:t>
            </w:r>
            <w:proofErr w:type="spell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«Чапаевская СОШ»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Савило</w:t>
            </w:r>
            <w:proofErr w:type="spell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МКОУ «Виноградненский лицей им. </w:t>
            </w:r>
            <w:proofErr w:type="gram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Дедова</w:t>
            </w:r>
            <w:proofErr w:type="gram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Ф.И.»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Дикушина Т.И.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Передовая  НШ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Михайлова Т.П.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«Вин</w:t>
            </w:r>
            <w:proofErr w:type="gram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ицей» ОП «Весёловская ООШ»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Меркер</w:t>
            </w:r>
            <w:proofErr w:type="spellEnd"/>
            <w:r w:rsidRPr="00B417C5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МКОУ «Южная СОШ»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Надмидова Е.Н.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417C5" w:rsidRPr="00A56C57" w:rsidTr="003F77B0">
        <w:trPr>
          <w:gridBefore w:val="1"/>
          <w:wBefore w:w="34" w:type="dxa"/>
        </w:trPr>
        <w:tc>
          <w:tcPr>
            <w:tcW w:w="2093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Садовская НШ</w:t>
            </w:r>
          </w:p>
        </w:tc>
        <w:tc>
          <w:tcPr>
            <w:tcW w:w="1701" w:type="dxa"/>
            <w:gridSpan w:val="3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Черномаз И.А.</w:t>
            </w:r>
          </w:p>
        </w:tc>
        <w:tc>
          <w:tcPr>
            <w:tcW w:w="709" w:type="dxa"/>
            <w:gridSpan w:val="2"/>
          </w:tcPr>
          <w:p w:rsidR="00B417C5" w:rsidRPr="00B417C5" w:rsidRDefault="00B417C5" w:rsidP="00B41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00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7C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417C5" w:rsidRPr="001B0ED8" w:rsidTr="003F77B0">
        <w:tblPrEx>
          <w:tblLook w:val="01E0"/>
        </w:tblPrEx>
        <w:tc>
          <w:tcPr>
            <w:tcW w:w="96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color w:val="000000"/>
              </w:rPr>
              <w:t xml:space="preserve">Результаты мониторинга на выходе </w:t>
            </w:r>
          </w:p>
        </w:tc>
      </w:tr>
      <w:tr w:rsidR="00B417C5" w:rsidRPr="001B0ED8" w:rsidTr="003F77B0">
        <w:tblPrEx>
          <w:tblLook w:val="01E0"/>
        </w:tblPrEx>
        <w:tc>
          <w:tcPr>
            <w:tcW w:w="2018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730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i/>
                <w:color w:val="000000"/>
              </w:rPr>
              <w:t>«5»</w:t>
            </w:r>
          </w:p>
        </w:tc>
        <w:tc>
          <w:tcPr>
            <w:tcW w:w="785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i/>
                <w:color w:val="000000"/>
              </w:rPr>
              <w:t>«4»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i/>
                <w:color w:val="000000"/>
              </w:rPr>
              <w:t>«3»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i/>
                <w:color w:val="000000"/>
              </w:rPr>
              <w:t>«2»</w:t>
            </w:r>
          </w:p>
        </w:tc>
        <w:tc>
          <w:tcPr>
            <w:tcW w:w="1252" w:type="dxa"/>
            <w:gridSpan w:val="4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i/>
                <w:color w:val="000000"/>
              </w:rPr>
              <w:t>Качество знаний</w:t>
            </w:r>
          </w:p>
        </w:tc>
        <w:tc>
          <w:tcPr>
            <w:tcW w:w="1751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i/>
                <w:color w:val="000000"/>
              </w:rPr>
              <w:t>Уровень обученности</w:t>
            </w:r>
          </w:p>
        </w:tc>
        <w:tc>
          <w:tcPr>
            <w:tcW w:w="1421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i/>
                <w:color w:val="000000"/>
              </w:rPr>
              <w:t>Средний балл</w:t>
            </w:r>
          </w:p>
        </w:tc>
      </w:tr>
      <w:tr w:rsidR="00B417C5" w:rsidRPr="001B0ED8" w:rsidTr="003F77B0">
        <w:tblPrEx>
          <w:tblLook w:val="01E0"/>
        </w:tblPrEx>
        <w:tc>
          <w:tcPr>
            <w:tcW w:w="2018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lastRenderedPageBreak/>
              <w:t>163</w:t>
            </w:r>
          </w:p>
        </w:tc>
        <w:tc>
          <w:tcPr>
            <w:tcW w:w="730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85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52" w:type="dxa"/>
            <w:gridSpan w:val="4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35%</w:t>
            </w:r>
          </w:p>
        </w:tc>
        <w:tc>
          <w:tcPr>
            <w:tcW w:w="1751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74%</w:t>
            </w:r>
          </w:p>
        </w:tc>
        <w:tc>
          <w:tcPr>
            <w:tcW w:w="1421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B417C5" w:rsidRPr="001B0ED8" w:rsidTr="003F77B0">
        <w:tblPrEx>
          <w:tblLook w:val="01E0"/>
        </w:tblPrEx>
        <w:tc>
          <w:tcPr>
            <w:tcW w:w="2018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7%</w:t>
            </w:r>
          </w:p>
        </w:tc>
        <w:tc>
          <w:tcPr>
            <w:tcW w:w="785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28%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39%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26%</w:t>
            </w:r>
          </w:p>
        </w:tc>
        <w:tc>
          <w:tcPr>
            <w:tcW w:w="1252" w:type="dxa"/>
            <w:gridSpan w:val="4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1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17C5" w:rsidRPr="001B0ED8" w:rsidTr="003F77B0">
        <w:tblPrEx>
          <w:tblLook w:val="01E0"/>
        </w:tblPrEx>
        <w:trPr>
          <w:trHeight w:val="70"/>
        </w:trPr>
        <w:tc>
          <w:tcPr>
            <w:tcW w:w="9607" w:type="dxa"/>
            <w:gridSpan w:val="19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17C5">
              <w:rPr>
                <w:rFonts w:ascii="Times New Roman" w:hAnsi="Times New Roman" w:cs="Times New Roman"/>
                <w:b/>
                <w:color w:val="000000"/>
              </w:rPr>
              <w:t>Результаты мониторинга на входе</w:t>
            </w:r>
          </w:p>
        </w:tc>
      </w:tr>
      <w:tr w:rsidR="00B417C5" w:rsidRPr="001B0ED8" w:rsidTr="003F77B0">
        <w:tblPrEx>
          <w:tblLook w:val="01E0"/>
        </w:tblPrEx>
        <w:trPr>
          <w:trHeight w:val="70"/>
        </w:trPr>
        <w:tc>
          <w:tcPr>
            <w:tcW w:w="1999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74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</w:rPr>
            </w:pPr>
            <w:r w:rsidRPr="00B417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5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</w:rPr>
            </w:pPr>
            <w:r w:rsidRPr="00B417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</w:rPr>
            </w:pPr>
            <w:r w:rsidRPr="00B417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</w:rPr>
            </w:pPr>
            <w:r w:rsidRPr="00B417C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45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30%</w:t>
            </w:r>
          </w:p>
        </w:tc>
        <w:tc>
          <w:tcPr>
            <w:tcW w:w="1758" w:type="dxa"/>
            <w:gridSpan w:val="4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  <w:tc>
          <w:tcPr>
            <w:tcW w:w="1421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B417C5" w:rsidRPr="001B0ED8" w:rsidTr="003F77B0">
        <w:tblPrEx>
          <w:tblLook w:val="01E0"/>
        </w:tblPrEx>
        <w:trPr>
          <w:trHeight w:val="70"/>
        </w:trPr>
        <w:tc>
          <w:tcPr>
            <w:tcW w:w="1999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9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</w:rPr>
            </w:pPr>
            <w:r w:rsidRPr="00B417C5">
              <w:rPr>
                <w:rFonts w:ascii="Times New Roman" w:hAnsi="Times New Roman" w:cs="Times New Roman"/>
              </w:rPr>
              <w:t>6,5%</w:t>
            </w:r>
          </w:p>
        </w:tc>
        <w:tc>
          <w:tcPr>
            <w:tcW w:w="785" w:type="dxa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</w:rPr>
            </w:pPr>
            <w:r w:rsidRPr="00B417C5">
              <w:rPr>
                <w:rFonts w:ascii="Times New Roman" w:hAnsi="Times New Roman" w:cs="Times New Roman"/>
              </w:rPr>
              <w:t>24,5%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</w:rPr>
            </w:pPr>
            <w:r w:rsidRPr="00B417C5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825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</w:rPr>
            </w:pPr>
            <w:r w:rsidRPr="00B417C5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245" w:type="dxa"/>
            <w:gridSpan w:val="3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58" w:type="dxa"/>
            <w:gridSpan w:val="4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1" w:type="dxa"/>
            <w:gridSpan w:val="2"/>
          </w:tcPr>
          <w:p w:rsidR="00B417C5" w:rsidRPr="00B417C5" w:rsidRDefault="00B417C5" w:rsidP="00B41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417C5" w:rsidRDefault="00B417C5" w:rsidP="00B417C5">
      <w:pPr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B417C5">
        <w:rPr>
          <w:rFonts w:ascii="Times New Roman" w:hAnsi="Times New Roman" w:cs="Times New Roman"/>
          <w:b/>
        </w:rPr>
        <w:t>* Уровни готовности к дальнейшему обучению (выход)</w:t>
      </w:r>
      <w:proofErr w:type="gramStart"/>
      <w:r w:rsidRPr="00B417C5">
        <w:rPr>
          <w:rFonts w:ascii="Times New Roman" w:hAnsi="Times New Roman" w:cs="Times New Roman"/>
          <w:b/>
        </w:rPr>
        <w:t xml:space="preserve"> :</w:t>
      </w:r>
      <w:proofErr w:type="gramEnd"/>
      <w:r w:rsidRPr="00B417C5">
        <w:rPr>
          <w:rFonts w:ascii="Times New Roman" w:hAnsi="Times New Roman" w:cs="Times New Roman"/>
          <w:b/>
        </w:rPr>
        <w:t xml:space="preserve"> В – высокий- (90%-100%), </w:t>
      </w:r>
    </w:p>
    <w:p w:rsidR="00B417C5" w:rsidRPr="00B417C5" w:rsidRDefault="00B417C5" w:rsidP="00B417C5">
      <w:pPr>
        <w:spacing w:after="0" w:line="240" w:lineRule="auto"/>
        <w:ind w:left="142"/>
        <w:rPr>
          <w:rFonts w:ascii="Times New Roman" w:hAnsi="Times New Roman" w:cs="Times New Roman"/>
          <w:b/>
        </w:rPr>
      </w:pPr>
      <w:proofErr w:type="gramStart"/>
      <w:r w:rsidRPr="00B417C5">
        <w:rPr>
          <w:rFonts w:ascii="Times New Roman" w:hAnsi="Times New Roman" w:cs="Times New Roman"/>
          <w:b/>
          <w:u w:val="single"/>
        </w:rPr>
        <w:t>С</w:t>
      </w:r>
      <w:proofErr w:type="gramEnd"/>
      <w:r w:rsidRPr="00B417C5">
        <w:rPr>
          <w:rFonts w:ascii="Times New Roman" w:hAnsi="Times New Roman" w:cs="Times New Roman"/>
          <w:b/>
          <w:u w:val="single"/>
        </w:rPr>
        <w:t xml:space="preserve"> – средний- (70%-79%),</w:t>
      </w:r>
      <w:r w:rsidRPr="00B417C5">
        <w:rPr>
          <w:rFonts w:ascii="Times New Roman" w:hAnsi="Times New Roman" w:cs="Times New Roman"/>
          <w:b/>
        </w:rPr>
        <w:t xml:space="preserve"> Д – достаточный-(50%-69%), Н – низкий (менее 50%)</w:t>
      </w:r>
    </w:p>
    <w:p w:rsidR="00B417C5" w:rsidRPr="00B417C5" w:rsidRDefault="00B417C5" w:rsidP="00B417C5">
      <w:pPr>
        <w:spacing w:after="0" w:line="240" w:lineRule="auto"/>
        <w:ind w:left="1135"/>
        <w:rPr>
          <w:color w:val="000000"/>
          <w:sz w:val="28"/>
          <w:szCs w:val="28"/>
        </w:rPr>
      </w:pPr>
    </w:p>
    <w:p w:rsidR="00B417C5" w:rsidRPr="00832B5E" w:rsidRDefault="00B417C5" w:rsidP="00832B5E">
      <w:pPr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4"/>
        </w:rPr>
      </w:pPr>
      <w:r w:rsidRPr="00B417C5">
        <w:rPr>
          <w:color w:val="000000"/>
          <w:sz w:val="28"/>
          <w:szCs w:val="28"/>
        </w:rPr>
        <w:t xml:space="preserve"> </w:t>
      </w:r>
      <w:r w:rsidRPr="00832B5E">
        <w:rPr>
          <w:rFonts w:ascii="Times New Roman" w:hAnsi="Times New Roman" w:cs="Times New Roman"/>
          <w:color w:val="000000"/>
          <w:sz w:val="24"/>
        </w:rPr>
        <w:t>Сравнивая результаты мониторинга на входе с результатами  мониторинга на выходе,  замечена  тенденция к улучшению показателей по качеству знаний  и по уровню обученности.</w:t>
      </w:r>
    </w:p>
    <w:tbl>
      <w:tblPr>
        <w:tblpPr w:leftFromText="180" w:rightFromText="180" w:vertAnchor="text" w:horzAnchor="margin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276"/>
        <w:gridCol w:w="1600"/>
      </w:tblGrid>
      <w:tr w:rsidR="00576CBC" w:rsidRPr="003A161A" w:rsidTr="00832B5E">
        <w:tc>
          <w:tcPr>
            <w:tcW w:w="1384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2018-2019</w:t>
            </w:r>
          </w:p>
        </w:tc>
        <w:tc>
          <w:tcPr>
            <w:tcW w:w="1276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  <w:tc>
          <w:tcPr>
            <w:tcW w:w="1600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уровень обученности</w:t>
            </w:r>
          </w:p>
        </w:tc>
      </w:tr>
      <w:tr w:rsidR="00576CBC" w:rsidRPr="003A161A" w:rsidTr="00832B5E">
        <w:tc>
          <w:tcPr>
            <w:tcW w:w="1384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вход</w:t>
            </w:r>
          </w:p>
        </w:tc>
        <w:tc>
          <w:tcPr>
            <w:tcW w:w="1276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30%</w:t>
            </w:r>
          </w:p>
        </w:tc>
        <w:tc>
          <w:tcPr>
            <w:tcW w:w="1600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56%</w:t>
            </w:r>
          </w:p>
        </w:tc>
      </w:tr>
      <w:tr w:rsidR="00576CBC" w:rsidRPr="003A161A" w:rsidTr="00832B5E">
        <w:tc>
          <w:tcPr>
            <w:tcW w:w="1384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выход</w:t>
            </w:r>
          </w:p>
        </w:tc>
        <w:tc>
          <w:tcPr>
            <w:tcW w:w="1276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35%</w:t>
            </w:r>
          </w:p>
        </w:tc>
        <w:tc>
          <w:tcPr>
            <w:tcW w:w="1600" w:type="dxa"/>
          </w:tcPr>
          <w:p w:rsidR="00576CBC" w:rsidRPr="00B417C5" w:rsidRDefault="00576CBC" w:rsidP="00832B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7C5">
              <w:rPr>
                <w:rFonts w:ascii="Times New Roman" w:hAnsi="Times New Roman" w:cs="Times New Roman"/>
                <w:color w:val="000000"/>
              </w:rPr>
              <w:t>74%</w:t>
            </w:r>
          </w:p>
        </w:tc>
      </w:tr>
    </w:tbl>
    <w:p w:rsidR="00B417C5" w:rsidRDefault="00B417C5" w:rsidP="00576CBC">
      <w:pPr>
        <w:spacing w:after="0" w:line="240" w:lineRule="auto"/>
        <w:ind w:left="1135"/>
        <w:jc w:val="center"/>
      </w:pPr>
      <w:r>
        <w:rPr>
          <w:noProof/>
        </w:rPr>
        <w:drawing>
          <wp:inline distT="0" distB="0" distL="0" distR="0">
            <wp:extent cx="2605405" cy="1457960"/>
            <wp:effectExtent l="0" t="0" r="0" b="0"/>
            <wp:docPr id="15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417C5" w:rsidRPr="00576CBC" w:rsidRDefault="00B417C5" w:rsidP="00576CB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76CBC">
        <w:rPr>
          <w:rFonts w:ascii="Times New Roman" w:hAnsi="Times New Roman" w:cs="Times New Roman"/>
          <w:sz w:val="24"/>
          <w:szCs w:val="24"/>
        </w:rPr>
        <w:t>Анализ ошибок показал, что наиболее распространёнными являются следующие ошибки:</w:t>
      </w:r>
    </w:p>
    <w:p w:rsidR="00B417C5" w:rsidRPr="00576CBC" w:rsidRDefault="00B417C5" w:rsidP="00576CB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76CBC">
        <w:rPr>
          <w:rFonts w:ascii="Times New Roman" w:hAnsi="Times New Roman" w:cs="Times New Roman"/>
          <w:sz w:val="24"/>
          <w:szCs w:val="24"/>
        </w:rPr>
        <w:t xml:space="preserve">- Правописание безударных гласных в </w:t>
      </w:r>
      <w:proofErr w:type="gramStart"/>
      <w:r w:rsidRPr="00576CBC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576CBC">
        <w:rPr>
          <w:rFonts w:ascii="Times New Roman" w:hAnsi="Times New Roman" w:cs="Times New Roman"/>
          <w:sz w:val="24"/>
          <w:szCs w:val="24"/>
        </w:rPr>
        <w:t>, проверяемых и непроверяемых ударением;</w:t>
      </w:r>
    </w:p>
    <w:p w:rsidR="00B417C5" w:rsidRPr="00576CBC" w:rsidRDefault="00B417C5" w:rsidP="00576CB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76CBC">
        <w:rPr>
          <w:rFonts w:ascii="Times New Roman" w:hAnsi="Times New Roman" w:cs="Times New Roman"/>
          <w:sz w:val="24"/>
          <w:szCs w:val="24"/>
        </w:rPr>
        <w:t>- Правописание приставок;</w:t>
      </w:r>
    </w:p>
    <w:p w:rsidR="00B417C5" w:rsidRPr="00576CBC" w:rsidRDefault="00B417C5" w:rsidP="00576CB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76CBC">
        <w:rPr>
          <w:rFonts w:ascii="Times New Roman" w:hAnsi="Times New Roman" w:cs="Times New Roman"/>
          <w:sz w:val="24"/>
          <w:szCs w:val="24"/>
        </w:rPr>
        <w:t>- Правописание предлогов со словами;</w:t>
      </w:r>
    </w:p>
    <w:p w:rsidR="00B417C5" w:rsidRPr="00576CBC" w:rsidRDefault="00B417C5" w:rsidP="00576CB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76CBC">
        <w:rPr>
          <w:rFonts w:ascii="Times New Roman" w:hAnsi="Times New Roman" w:cs="Times New Roman"/>
          <w:sz w:val="24"/>
          <w:szCs w:val="24"/>
        </w:rPr>
        <w:t xml:space="preserve">- Правописание падежных окончаний имён существительных. </w:t>
      </w:r>
    </w:p>
    <w:p w:rsidR="00B417C5" w:rsidRPr="00576CBC" w:rsidRDefault="00B417C5" w:rsidP="00576CBC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76CBC">
        <w:rPr>
          <w:rFonts w:ascii="Times New Roman" w:hAnsi="Times New Roman" w:cs="Times New Roman"/>
          <w:sz w:val="24"/>
          <w:szCs w:val="24"/>
        </w:rPr>
        <w:t xml:space="preserve">  Несмотря на то, что диктант писали ученики 4 класса, присутствует пропуск и замена букв.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Хорошо усвоены учащимися следующие темы: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 Парные согласные в середине и в конце слова;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 Правописание непроизносимых и удвоенных согласных;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 xml:space="preserve">- правописание сочетаний </w:t>
      </w:r>
      <w:proofErr w:type="spellStart"/>
      <w:r w:rsidRPr="00832B5E">
        <w:rPr>
          <w:rFonts w:ascii="Times New Roman" w:hAnsi="Times New Roman" w:cs="Times New Roman"/>
          <w:sz w:val="24"/>
        </w:rPr>
        <w:t>чу-щу</w:t>
      </w:r>
      <w:proofErr w:type="spellEnd"/>
      <w:r w:rsidRPr="00832B5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32B5E">
        <w:rPr>
          <w:rFonts w:ascii="Times New Roman" w:hAnsi="Times New Roman" w:cs="Times New Roman"/>
          <w:sz w:val="24"/>
        </w:rPr>
        <w:t>жи-ши</w:t>
      </w:r>
      <w:proofErr w:type="spellEnd"/>
      <w:r w:rsidRPr="00832B5E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832B5E">
        <w:rPr>
          <w:rFonts w:ascii="Times New Roman" w:hAnsi="Times New Roman" w:cs="Times New Roman"/>
          <w:sz w:val="24"/>
        </w:rPr>
        <w:t>ча-ща</w:t>
      </w:r>
      <w:proofErr w:type="spellEnd"/>
      <w:proofErr w:type="gramEnd"/>
      <w:r w:rsidRPr="00832B5E">
        <w:rPr>
          <w:rFonts w:ascii="Times New Roman" w:hAnsi="Times New Roman" w:cs="Times New Roman"/>
          <w:sz w:val="24"/>
        </w:rPr>
        <w:t>.</w:t>
      </w:r>
    </w:p>
    <w:p w:rsidR="00B417C5" w:rsidRPr="00832B5E" w:rsidRDefault="00B417C5" w:rsidP="00832B5E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 xml:space="preserve">   Выводы и предложения:</w:t>
      </w:r>
    </w:p>
    <w:p w:rsidR="00B417C5" w:rsidRPr="00832B5E" w:rsidRDefault="00B417C5" w:rsidP="00832B5E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 на заседаниях РМО и ШМО  учителей начальных классов обсудить результаты  мониторинга на выходе;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 систематически проводить работу по повторению пройденного материала, усилить работу по систематизации и обобщению знаний;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 формировать у  учащихся навык контроля и  самоконтроля, учить применять полученные знания на практике;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 продолжить индивидуальную работу с учащимися на уроках и внеурочное время;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 внедрять новые педагогические технологии в практику работы учителей;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-повысить личную ответственность каждого педагога за качество преподавания предмета.</w:t>
      </w:r>
    </w:p>
    <w:p w:rsidR="00B417C5" w:rsidRPr="00832B5E" w:rsidRDefault="00B417C5" w:rsidP="00832B5E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</w:p>
    <w:p w:rsidR="00B417C5" w:rsidRPr="00832B5E" w:rsidRDefault="00B417C5" w:rsidP="00832B5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32B5E">
        <w:rPr>
          <w:rFonts w:ascii="Times New Roman" w:hAnsi="Times New Roman" w:cs="Times New Roman"/>
          <w:b/>
          <w:sz w:val="24"/>
        </w:rPr>
        <w:t>Руководителям ОУ:</w:t>
      </w:r>
    </w:p>
    <w:p w:rsidR="00B417C5" w:rsidRPr="00832B5E" w:rsidRDefault="00B417C5" w:rsidP="00832B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• обеспечить выполнение обязательного минимума содержания начального общего образования;</w:t>
      </w:r>
    </w:p>
    <w:p w:rsidR="00B417C5" w:rsidRPr="00832B5E" w:rsidRDefault="00B417C5" w:rsidP="00832B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32B5E">
        <w:rPr>
          <w:rFonts w:ascii="Times New Roman" w:hAnsi="Times New Roman" w:cs="Times New Roman"/>
          <w:sz w:val="24"/>
        </w:rPr>
        <w:t>• систематически отслеживать состояние начального общего образования.</w:t>
      </w:r>
    </w:p>
    <w:p w:rsidR="00832B5E" w:rsidRDefault="00832B5E" w:rsidP="008717B3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32B5E" w:rsidRDefault="00832B5E" w:rsidP="008717B3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717B3" w:rsidRDefault="008717B3" w:rsidP="008717B3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Анализ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результатов в</w:t>
      </w:r>
      <w:r>
        <w:rPr>
          <w:rFonts w:ascii="Times New Roman" w:hAnsi="Times New Roman" w:cs="Times New Roman"/>
          <w:b/>
          <w:sz w:val="24"/>
          <w:szCs w:val="28"/>
        </w:rPr>
        <w:t>ы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ходного мониторинга по 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русскому языку в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8-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 xml:space="preserve">х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и 10-х </w:t>
      </w:r>
      <w:r w:rsidRPr="00F934EF">
        <w:rPr>
          <w:rFonts w:ascii="Times New Roman" w:hAnsi="Times New Roman" w:cs="Times New Roman"/>
          <w:b/>
          <w:sz w:val="24"/>
          <w:szCs w:val="28"/>
          <w:u w:val="single"/>
        </w:rPr>
        <w:t>классах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717B3" w:rsidRPr="00207DD8" w:rsidRDefault="008717B3" w:rsidP="008717B3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207DD8">
        <w:rPr>
          <w:rFonts w:ascii="Times New Roman" w:hAnsi="Times New Roman" w:cs="Times New Roman"/>
          <w:b/>
          <w:sz w:val="24"/>
          <w:szCs w:val="28"/>
        </w:rPr>
        <w:t>(201</w:t>
      </w:r>
      <w:r>
        <w:rPr>
          <w:rFonts w:ascii="Times New Roman" w:hAnsi="Times New Roman" w:cs="Times New Roman"/>
          <w:b/>
          <w:sz w:val="24"/>
          <w:szCs w:val="28"/>
        </w:rPr>
        <w:t>8</w:t>
      </w:r>
      <w:r w:rsidRPr="00207DD8">
        <w:rPr>
          <w:rFonts w:ascii="Times New Roman" w:hAnsi="Times New Roman" w:cs="Times New Roman"/>
          <w:b/>
          <w:sz w:val="24"/>
          <w:szCs w:val="28"/>
        </w:rPr>
        <w:t>-201</w:t>
      </w:r>
      <w:r>
        <w:rPr>
          <w:rFonts w:ascii="Times New Roman" w:hAnsi="Times New Roman" w:cs="Times New Roman"/>
          <w:b/>
          <w:sz w:val="24"/>
          <w:szCs w:val="28"/>
        </w:rPr>
        <w:t>9</w:t>
      </w:r>
      <w:r w:rsidRPr="00207DD8">
        <w:rPr>
          <w:rFonts w:ascii="Times New Roman" w:hAnsi="Times New Roman" w:cs="Times New Roman"/>
          <w:b/>
          <w:sz w:val="24"/>
          <w:szCs w:val="28"/>
        </w:rPr>
        <w:t xml:space="preserve"> учебный год)</w:t>
      </w:r>
    </w:p>
    <w:p w:rsidR="008717B3" w:rsidRDefault="008717B3" w:rsidP="008717B3">
      <w:pPr>
        <w:pStyle w:val="a4"/>
        <w:spacing w:line="276" w:lineRule="auto"/>
        <w:ind w:firstLine="426"/>
        <w:jc w:val="both"/>
      </w:pPr>
      <w:r>
        <w:t xml:space="preserve"> </w:t>
      </w:r>
      <w:r>
        <w:rPr>
          <w:iCs/>
          <w:spacing w:val="-7"/>
          <w:u w:val="single"/>
        </w:rPr>
        <w:t>Цель мониторинга</w:t>
      </w:r>
      <w:r>
        <w:rPr>
          <w:i/>
          <w:iCs/>
          <w:spacing w:val="-7"/>
          <w:u w:val="single"/>
        </w:rPr>
        <w:t>:</w:t>
      </w:r>
      <w:r>
        <w:rPr>
          <w:i/>
          <w:iCs/>
          <w:spacing w:val="-7"/>
        </w:rPr>
        <w:t xml:space="preserve"> </w:t>
      </w:r>
      <w:r>
        <w:t xml:space="preserve">выявление качества знаний, умений и </w:t>
      </w:r>
      <w:proofErr w:type="gramStart"/>
      <w:r>
        <w:t>навыков</w:t>
      </w:r>
      <w:proofErr w:type="gramEnd"/>
      <w:r>
        <w:t xml:space="preserve"> обучающихся на конец учебного года русскому языку. </w:t>
      </w:r>
    </w:p>
    <w:p w:rsidR="008717B3" w:rsidRDefault="008717B3" w:rsidP="008717B3">
      <w:pPr>
        <w:pStyle w:val="a4"/>
        <w:spacing w:line="276" w:lineRule="auto"/>
        <w:jc w:val="both"/>
      </w:pPr>
      <w:r>
        <w:t xml:space="preserve">         В ходе анализа были поставлены следующие задачи:</w:t>
      </w:r>
    </w:p>
    <w:p w:rsidR="008717B3" w:rsidRDefault="008717B3" w:rsidP="008717B3">
      <w:pPr>
        <w:pStyle w:val="a4"/>
        <w:spacing w:line="276" w:lineRule="auto"/>
        <w:jc w:val="both"/>
      </w:pPr>
      <w:r>
        <w:t xml:space="preserve">1)определить </w:t>
      </w:r>
      <w:proofErr w:type="gramStart"/>
      <w:r>
        <w:t>общий</w:t>
      </w:r>
      <w:proofErr w:type="gramEnd"/>
      <w:r>
        <w:t xml:space="preserve"> % успеваемости и % качества по результатам мониторинга по русскому языку;</w:t>
      </w:r>
    </w:p>
    <w:p w:rsidR="008717B3" w:rsidRDefault="008717B3" w:rsidP="008717B3">
      <w:pPr>
        <w:pStyle w:val="a4"/>
        <w:spacing w:line="276" w:lineRule="auto"/>
        <w:jc w:val="both"/>
      </w:pPr>
      <w:r>
        <w:t>2)выявить классы, в которых наблюдается минимальный процент качества и успеваемости по предметам;</w:t>
      </w:r>
    </w:p>
    <w:p w:rsidR="008717B3" w:rsidRDefault="008717B3" w:rsidP="008717B3">
      <w:pPr>
        <w:pStyle w:val="a4"/>
        <w:spacing w:line="276" w:lineRule="auto"/>
        <w:jc w:val="both"/>
      </w:pPr>
      <w:r>
        <w:t>3)выявить классы, в которых наблюдается максимальный процент качества и успеваемости по предметам;</w:t>
      </w:r>
    </w:p>
    <w:p w:rsidR="008717B3" w:rsidRDefault="008717B3" w:rsidP="008717B3">
      <w:pPr>
        <w:pStyle w:val="a4"/>
        <w:spacing w:line="276" w:lineRule="auto"/>
        <w:jc w:val="both"/>
      </w:pPr>
      <w:r>
        <w:t>4) выявить темы, которые были плохо усвоены;</w:t>
      </w:r>
    </w:p>
    <w:p w:rsidR="008717B3" w:rsidRDefault="008717B3" w:rsidP="008717B3">
      <w:pPr>
        <w:pStyle w:val="a4"/>
        <w:spacing w:line="276" w:lineRule="auto"/>
        <w:jc w:val="both"/>
      </w:pPr>
      <w:r>
        <w:t xml:space="preserve">5) определить причины недостаточного усвоения тем. </w:t>
      </w:r>
    </w:p>
    <w:p w:rsidR="008717B3" w:rsidRPr="00167938" w:rsidRDefault="008717B3" w:rsidP="008717B3">
      <w:pPr>
        <w:pStyle w:val="a4"/>
        <w:spacing w:line="276" w:lineRule="auto"/>
        <w:jc w:val="both"/>
        <w:rPr>
          <w:b/>
          <w:sz w:val="20"/>
          <w:szCs w:val="20"/>
        </w:rPr>
      </w:pPr>
    </w:p>
    <w:p w:rsidR="008717B3" w:rsidRPr="00167938" w:rsidRDefault="008717B3" w:rsidP="008717B3">
      <w:pPr>
        <w:pStyle w:val="a4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167938">
        <w:rPr>
          <w:b/>
          <w:sz w:val="28"/>
          <w:szCs w:val="28"/>
        </w:rPr>
        <w:t xml:space="preserve"> класс</w:t>
      </w:r>
    </w:p>
    <w:p w:rsidR="008717B3" w:rsidRDefault="008717B3" w:rsidP="008717B3">
      <w:pPr>
        <w:pStyle w:val="a4"/>
        <w:spacing w:line="276" w:lineRule="auto"/>
        <w:ind w:firstLine="708"/>
        <w:jc w:val="both"/>
      </w:pPr>
      <w:r>
        <w:t xml:space="preserve">Входной мониторинг  по русскому языку в  8-х классах проводился в форме диктанта с грамматическим заданием. </w:t>
      </w:r>
      <w:r w:rsidRPr="00F23869">
        <w:t xml:space="preserve">Из </w:t>
      </w:r>
      <w:r w:rsidRPr="003C09DC">
        <w:t>109 обучающихся 8-х классов, присутствующих на мониторинге, с работой справились 64 обучающихся, что составляет 59% (на входном мониторинге - 46%, на выходном мониторинге в 7 классе – 78%). Качество знаний в целом по району составило 28%  (на входном мониторинге  - 19%, на выходном в 7 классе – 36%), средний балл – 2,9 (на входном мониторинге - 2,56; на выходном мониторинге в прошлом учебном году - 2,88).</w:t>
      </w:r>
    </w:p>
    <w:p w:rsidR="008717B3" w:rsidRDefault="008717B3" w:rsidP="008717B3">
      <w:pPr>
        <w:pStyle w:val="a4"/>
        <w:spacing w:line="276" w:lineRule="auto"/>
        <w:ind w:firstLine="567"/>
        <w:jc w:val="both"/>
      </w:pPr>
      <w:r>
        <w:t>Результаты выходного мониторинга по школам и классам представлены в таблице:</w:t>
      </w:r>
    </w:p>
    <w:p w:rsidR="008717B3" w:rsidRDefault="008717B3" w:rsidP="008717B3">
      <w:pPr>
        <w:pStyle w:val="a4"/>
        <w:jc w:val="both"/>
      </w:pPr>
    </w:p>
    <w:tbl>
      <w:tblPr>
        <w:tblpPr w:leftFromText="180" w:rightFromText="180" w:bottomFromText="200" w:vertAnchor="text" w:horzAnchor="margin" w:tblpXSpec="center" w:tblpY="-55"/>
        <w:tblOverlap w:val="never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774"/>
        <w:gridCol w:w="2103"/>
        <w:gridCol w:w="850"/>
        <w:gridCol w:w="709"/>
        <w:gridCol w:w="567"/>
        <w:gridCol w:w="709"/>
        <w:gridCol w:w="567"/>
        <w:gridCol w:w="567"/>
        <w:gridCol w:w="988"/>
        <w:gridCol w:w="1224"/>
      </w:tblGrid>
      <w:tr w:rsidR="008717B3" w:rsidTr="005D03E2">
        <w:trPr>
          <w:trHeight w:val="572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Долгополова С.Н.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847C0E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847C0E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717B3" w:rsidTr="005D03E2">
        <w:trPr>
          <w:trHeight w:val="21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ГСОШ№ 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Панчишко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ГМГ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Кожевникова М.Ю.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90%</w:t>
            </w:r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 Ф.В.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Криворотова С.В.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 Лицей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Деревянченкова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847C0E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847C0E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ВесООШ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847C0E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847C0E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033BA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ЮСОШ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Манджикова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8717B3" w:rsidTr="005D03E2">
        <w:trPr>
          <w:trHeight w:val="186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Default="008717B3" w:rsidP="005D03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EB49D4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49D4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59%</w:t>
            </w:r>
          </w:p>
        </w:tc>
      </w:tr>
    </w:tbl>
    <w:p w:rsidR="003F77B0" w:rsidRDefault="008717B3" w:rsidP="003F77B0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3F77B0">
        <w:rPr>
          <w:rFonts w:ascii="Times New Roman" w:hAnsi="Times New Roman" w:cs="Times New Roman"/>
          <w:b/>
          <w:sz w:val="20"/>
          <w:szCs w:val="24"/>
        </w:rPr>
        <w:t xml:space="preserve">Сравнительный анализ результатов </w:t>
      </w:r>
    </w:p>
    <w:p w:rsidR="008717B3" w:rsidRPr="003F77B0" w:rsidRDefault="008717B3" w:rsidP="003F77B0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3F77B0">
        <w:rPr>
          <w:rFonts w:ascii="Times New Roman" w:hAnsi="Times New Roman" w:cs="Times New Roman"/>
          <w:b/>
          <w:sz w:val="20"/>
        </w:rPr>
        <w:t xml:space="preserve">входного и выходного мониторингов в 7 классе (2017-2018 </w:t>
      </w:r>
      <w:proofErr w:type="spellStart"/>
      <w:r w:rsidRPr="003F77B0">
        <w:rPr>
          <w:rFonts w:ascii="Times New Roman" w:hAnsi="Times New Roman" w:cs="Times New Roman"/>
          <w:b/>
          <w:sz w:val="20"/>
        </w:rPr>
        <w:t>уч</w:t>
      </w:r>
      <w:proofErr w:type="spellEnd"/>
      <w:r w:rsidRPr="003F77B0">
        <w:rPr>
          <w:rFonts w:ascii="Times New Roman" w:hAnsi="Times New Roman" w:cs="Times New Roman"/>
          <w:b/>
          <w:sz w:val="20"/>
        </w:rPr>
        <w:t>. год),</w:t>
      </w:r>
    </w:p>
    <w:p w:rsidR="008717B3" w:rsidRPr="003F77B0" w:rsidRDefault="008717B3" w:rsidP="008717B3">
      <w:pPr>
        <w:pStyle w:val="a4"/>
        <w:jc w:val="center"/>
        <w:rPr>
          <w:b/>
          <w:sz w:val="20"/>
        </w:rPr>
      </w:pPr>
      <w:r w:rsidRPr="003F77B0">
        <w:rPr>
          <w:b/>
          <w:sz w:val="20"/>
        </w:rPr>
        <w:t xml:space="preserve">входного и выходного мониторингов в 8 классе (2018-2019 </w:t>
      </w:r>
      <w:proofErr w:type="spellStart"/>
      <w:r w:rsidRPr="003F77B0">
        <w:rPr>
          <w:b/>
          <w:sz w:val="20"/>
        </w:rPr>
        <w:t>уч</w:t>
      </w:r>
      <w:proofErr w:type="spellEnd"/>
      <w:r w:rsidRPr="003F77B0">
        <w:rPr>
          <w:b/>
          <w:sz w:val="20"/>
        </w:rPr>
        <w:t>. год)</w:t>
      </w:r>
    </w:p>
    <w:p w:rsidR="008717B3" w:rsidRDefault="008717B3" w:rsidP="008717B3">
      <w:pPr>
        <w:pStyle w:val="a4"/>
        <w:jc w:val="center"/>
        <w:rPr>
          <w:b/>
        </w:rPr>
      </w:pPr>
    </w:p>
    <w:tbl>
      <w:tblPr>
        <w:tblpPr w:leftFromText="180" w:rightFromText="180" w:bottomFromText="200" w:vertAnchor="text" w:horzAnchor="margin" w:tblpXSpec="center" w:tblpY="-44"/>
        <w:tblOverlap w:val="never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134"/>
        <w:gridCol w:w="850"/>
        <w:gridCol w:w="709"/>
        <w:gridCol w:w="709"/>
        <w:gridCol w:w="708"/>
        <w:gridCol w:w="709"/>
        <w:gridCol w:w="992"/>
        <w:gridCol w:w="1281"/>
      </w:tblGrid>
      <w:tr w:rsidR="008717B3" w:rsidTr="003F77B0">
        <w:trPr>
          <w:trHeight w:val="6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3F77B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8717B3" w:rsidRPr="003F77B0" w:rsidRDefault="008717B3" w:rsidP="003F77B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уч-ся, писавших работу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«1»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</w:p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знаний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3F77B0">
              <w:rPr>
                <w:rFonts w:ascii="Times New Roman" w:hAnsi="Times New Roman" w:cs="Times New Roman"/>
                <w:b/>
                <w:sz w:val="20"/>
                <w:szCs w:val="20"/>
              </w:rPr>
              <w:t>обученнос-ти</w:t>
            </w:r>
            <w:proofErr w:type="spellEnd"/>
          </w:p>
        </w:tc>
      </w:tr>
      <w:tr w:rsidR="008717B3" w:rsidTr="003F77B0">
        <w:trPr>
          <w:trHeight w:val="2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Входной мониторинг </w:t>
            </w:r>
          </w:p>
          <w:p w:rsidR="008717B3" w:rsidRPr="003F77B0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18"/>
                <w:szCs w:val="20"/>
              </w:rPr>
              <w:t>(7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</w:tr>
      <w:tr w:rsidR="008717B3" w:rsidTr="003F77B0">
        <w:trPr>
          <w:trHeight w:val="2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Выходной мониторинг </w:t>
            </w:r>
          </w:p>
          <w:p w:rsidR="008717B3" w:rsidRPr="003F77B0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18"/>
                <w:szCs w:val="20"/>
              </w:rPr>
              <w:t>(7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36%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78%</w:t>
            </w:r>
          </w:p>
        </w:tc>
      </w:tr>
      <w:tr w:rsidR="008717B3" w:rsidTr="003F77B0">
        <w:trPr>
          <w:trHeight w:val="2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Входной мониторинг </w:t>
            </w:r>
          </w:p>
          <w:p w:rsidR="008717B3" w:rsidRPr="003F77B0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18"/>
                <w:szCs w:val="20"/>
              </w:rPr>
              <w:t>(8 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46%</w:t>
            </w:r>
          </w:p>
        </w:tc>
      </w:tr>
      <w:tr w:rsidR="008717B3" w:rsidTr="003F77B0">
        <w:trPr>
          <w:trHeight w:val="2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7B0">
              <w:rPr>
                <w:rFonts w:ascii="Times New Roman" w:hAnsi="Times New Roman" w:cs="Times New Roman"/>
                <w:b/>
                <w:sz w:val="18"/>
                <w:szCs w:val="20"/>
              </w:rPr>
              <w:t>Выходной мониторинг (8класс)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3F77B0" w:rsidRDefault="008717B3" w:rsidP="005D03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7B0">
              <w:rPr>
                <w:rFonts w:ascii="Times New Roman" w:hAnsi="Times New Roman" w:cs="Times New Roman"/>
                <w:sz w:val="20"/>
                <w:szCs w:val="20"/>
              </w:rPr>
              <w:t>59%</w:t>
            </w:r>
          </w:p>
        </w:tc>
      </w:tr>
    </w:tbl>
    <w:p w:rsidR="008717B3" w:rsidRDefault="008717B3" w:rsidP="008717B3">
      <w:pPr>
        <w:pStyle w:val="a4"/>
        <w:jc w:val="both"/>
      </w:pPr>
      <w:r w:rsidRPr="002653CF">
        <w:rPr>
          <w:noProof/>
        </w:rPr>
        <w:drawing>
          <wp:inline distT="0" distB="0" distL="0" distR="0">
            <wp:extent cx="5940425" cy="4067175"/>
            <wp:effectExtent l="19050" t="0" r="222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17B3" w:rsidRDefault="008717B3" w:rsidP="008717B3">
      <w:pPr>
        <w:pStyle w:val="a4"/>
        <w:jc w:val="both"/>
      </w:pPr>
    </w:p>
    <w:p w:rsidR="008717B3" w:rsidRDefault="008717B3" w:rsidP="008717B3">
      <w:pPr>
        <w:pStyle w:val="a4"/>
        <w:spacing w:line="276" w:lineRule="auto"/>
        <w:ind w:firstLine="708"/>
        <w:jc w:val="both"/>
      </w:pPr>
      <w:r>
        <w:t xml:space="preserve">Из диаграммы видно, что результаты выше, чем на входном мониторинге в 8 классе, показали обучающиеся ГСОШ№2 (выше на 25%), ГМГ (выше на 26%), Кировский лицей (выше на 7%), ЮСОШ (выше на 100%), Вин лицей (выше на 19%), Вес ООШ (выше </w:t>
      </w:r>
      <w:proofErr w:type="gramStart"/>
      <w:r>
        <w:t>на</w:t>
      </w:r>
      <w:proofErr w:type="gramEnd"/>
      <w:r>
        <w:t xml:space="preserve"> 40%).</w:t>
      </w:r>
    </w:p>
    <w:p w:rsidR="008717B3" w:rsidRDefault="008717B3" w:rsidP="00871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результатов показали учащиеся ГСОШ№1 (на 22%); ГСОШ№3  (снижение на 3%).</w:t>
      </w:r>
    </w:p>
    <w:p w:rsidR="008717B3" w:rsidRDefault="008717B3" w:rsidP="00871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 по району  показатель качества знаний значительно повысился с 46% </w:t>
      </w:r>
      <w:r w:rsidRPr="00991C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59%.</w:t>
      </w:r>
    </w:p>
    <w:p w:rsidR="008717B3" w:rsidRDefault="008717B3" w:rsidP="00871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886325" cy="2143125"/>
            <wp:effectExtent l="19050" t="0" r="9525" b="0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717B3" w:rsidRDefault="008717B3" w:rsidP="008717B3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17D" w:rsidRDefault="009D417D" w:rsidP="008717B3">
      <w:pPr>
        <w:tabs>
          <w:tab w:val="left" w:pos="2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7B3" w:rsidRPr="002A6F03" w:rsidRDefault="008717B3" w:rsidP="008717B3">
      <w:pPr>
        <w:tabs>
          <w:tab w:val="left" w:pos="2310"/>
        </w:tabs>
        <w:spacing w:after="0" w:line="240" w:lineRule="auto"/>
        <w:jc w:val="center"/>
        <w:rPr>
          <w:rFonts w:ascii="Arial" w:hAnsi="Arial" w:cs="Arial"/>
          <w:b/>
        </w:rPr>
      </w:pPr>
      <w:r w:rsidRPr="002A6F03">
        <w:rPr>
          <w:rFonts w:ascii="Arial" w:hAnsi="Arial" w:cs="Arial"/>
          <w:b/>
        </w:rPr>
        <w:t xml:space="preserve">Сравнение оценок </w:t>
      </w:r>
    </w:p>
    <w:p w:rsidR="008717B3" w:rsidRPr="002A6F03" w:rsidRDefault="008717B3" w:rsidP="008717B3">
      <w:pPr>
        <w:tabs>
          <w:tab w:val="left" w:pos="2310"/>
        </w:tabs>
        <w:spacing w:after="0" w:line="240" w:lineRule="auto"/>
        <w:jc w:val="center"/>
        <w:rPr>
          <w:rFonts w:ascii="Arial" w:hAnsi="Arial" w:cs="Arial"/>
          <w:b/>
        </w:rPr>
      </w:pPr>
      <w:r w:rsidRPr="002A6F03">
        <w:rPr>
          <w:rFonts w:ascii="Arial" w:hAnsi="Arial" w:cs="Arial"/>
          <w:b/>
        </w:rPr>
        <w:t>на вхо</w:t>
      </w:r>
      <w:r>
        <w:rPr>
          <w:rFonts w:ascii="Arial" w:hAnsi="Arial" w:cs="Arial"/>
          <w:b/>
        </w:rPr>
        <w:t>дном и выходном мониторингах в 7 и 8</w:t>
      </w:r>
      <w:r w:rsidRPr="002A6F03">
        <w:rPr>
          <w:rFonts w:ascii="Arial" w:hAnsi="Arial" w:cs="Arial"/>
          <w:b/>
        </w:rPr>
        <w:t xml:space="preserve"> классах</w:t>
      </w:r>
    </w:p>
    <w:p w:rsidR="008717B3" w:rsidRDefault="008717B3" w:rsidP="00871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16842" cy="3122763"/>
            <wp:effectExtent l="19050" t="0" r="26658" b="1437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717B3" w:rsidRDefault="008717B3" w:rsidP="00871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17B3" w:rsidRDefault="008717B3" w:rsidP="00871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сравнить количество неудовлетворительных оценок, то из диаграммы видно, что количество двоек снизилось по сравнению с входным мониторингом в 8 классе (с 66 до 45).</w:t>
      </w:r>
    </w:p>
    <w:p w:rsidR="008717B3" w:rsidRDefault="008717B3" w:rsidP="00871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Незначительно увеличилось  количество обучающихся, получивших оценку «4» (20 – на входе, 26 – на выходе). Также наблюдается незначительное увеличение  количества обучающихся, получивших оценку «3» (на входе в 8 классе 30, на выходе - 34).</w:t>
      </w:r>
    </w:p>
    <w:p w:rsidR="008717B3" w:rsidRDefault="008717B3" w:rsidP="008717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Необходимо отметить практически отсутствие динамики оценки «5» (на входе в 8 классе только 3 обучающихся получили оценку «5», на выходе – 4 обучающихся). </w:t>
      </w:r>
    </w:p>
    <w:p w:rsidR="008717B3" w:rsidRDefault="008717B3" w:rsidP="008717B3">
      <w:pPr>
        <w:pStyle w:val="a4"/>
        <w:spacing w:line="276" w:lineRule="auto"/>
        <w:jc w:val="both"/>
        <w:rPr>
          <w:b/>
        </w:rPr>
      </w:pPr>
      <w:r>
        <w:t xml:space="preserve">   </w:t>
      </w:r>
      <w:r>
        <w:tab/>
        <w:t xml:space="preserve">Анализ работ показал, что наибольшее количество ошибок </w:t>
      </w:r>
      <w:r>
        <w:rPr>
          <w:rFonts w:eastAsia="Calibri"/>
        </w:rPr>
        <w:t xml:space="preserve">допущено  при написании слов с орфограммой «Безударная гласная в </w:t>
      </w:r>
      <w:proofErr w:type="gramStart"/>
      <w:r>
        <w:rPr>
          <w:rFonts w:eastAsia="Calibri"/>
        </w:rPr>
        <w:t>корне слова</w:t>
      </w:r>
      <w:proofErr w:type="gramEnd"/>
      <w:r>
        <w:rPr>
          <w:rFonts w:eastAsia="Calibri"/>
        </w:rPr>
        <w:t>, проверяемая ударением» (68 %), «Правописание приставок» (48 %), «Правописание чередующейся гласной» (57%);  «Обособление определений, обстоятельств, уточняющих членов предложения»  (42 %), «Знаки препинания в сложных предложениях» (23%), «Знаки препинания в предложениях с вводными конструкциями» (46%).</w:t>
      </w:r>
      <w:r>
        <w:rPr>
          <w:b/>
        </w:rPr>
        <w:t xml:space="preserve"> </w:t>
      </w:r>
    </w:p>
    <w:p w:rsidR="008717B3" w:rsidRDefault="008717B3" w:rsidP="008717B3">
      <w:pPr>
        <w:pStyle w:val="a4"/>
        <w:spacing w:line="276" w:lineRule="auto"/>
        <w:ind w:firstLine="708"/>
        <w:jc w:val="both"/>
      </w:pPr>
      <w:r>
        <w:t>Причины, по которым были допущены ошибки:</w:t>
      </w:r>
    </w:p>
    <w:p w:rsidR="008717B3" w:rsidRDefault="008717B3" w:rsidP="00871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 времени уделяется повторению сложных для усвоения тем;</w:t>
      </w:r>
    </w:p>
    <w:p w:rsidR="008717B3" w:rsidRDefault="008717B3" w:rsidP="00871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кратковременная и ослабленная память у некоторых детей;</w:t>
      </w:r>
    </w:p>
    <w:p w:rsidR="008717B3" w:rsidRDefault="008717B3" w:rsidP="00871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пропуск занятий учениками по разным причинам.</w:t>
      </w:r>
    </w:p>
    <w:p w:rsidR="008717B3" w:rsidRDefault="008717B3" w:rsidP="008717B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apple-converted-space"/>
          <w:color w:val="000000"/>
        </w:rPr>
        <w:t>С  </w:t>
      </w:r>
      <w:r>
        <w:rPr>
          <w:b/>
          <w:color w:val="000000"/>
        </w:rPr>
        <w:t>грамматическим заданием</w:t>
      </w:r>
      <w:r>
        <w:rPr>
          <w:color w:val="000000"/>
        </w:rPr>
        <w:t xml:space="preserve"> справились 48% восьмиклассников (на входном мониторинге - 62%) . 52% обучающихся  не смогли применить полученные знания в практической деятельности. Анализ выполнения грамматических заданий  показал, что правильно разбирают слова по составу 35% обучающихся; без ошибок производят синтаксический разбор предложений - 44 % обучающихся; не могут определить типы подчинительной связи в словосочетании – 67%.</w:t>
      </w:r>
    </w:p>
    <w:p w:rsidR="00BF5F89" w:rsidRDefault="00BF5F89" w:rsidP="00BF5F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7B3" w:rsidRPr="00167938" w:rsidRDefault="008717B3" w:rsidP="00871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938">
        <w:rPr>
          <w:rFonts w:ascii="Times New Roman" w:hAnsi="Times New Roman" w:cs="Times New Roman"/>
          <w:b/>
          <w:sz w:val="28"/>
          <w:szCs w:val="28"/>
        </w:rPr>
        <w:t xml:space="preserve">  10 класс</w:t>
      </w:r>
    </w:p>
    <w:p w:rsidR="008717B3" w:rsidRPr="00167938" w:rsidRDefault="008717B3" w:rsidP="00871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   В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67938">
        <w:rPr>
          <w:rFonts w:ascii="Times New Roman" w:hAnsi="Times New Roman" w:cs="Times New Roman"/>
          <w:sz w:val="24"/>
          <w:szCs w:val="24"/>
        </w:rPr>
        <w:t xml:space="preserve"> классе работа состояла из </w:t>
      </w:r>
      <w:r>
        <w:rPr>
          <w:rFonts w:ascii="Times New Roman" w:hAnsi="Times New Roman" w:cs="Times New Roman"/>
          <w:sz w:val="24"/>
          <w:szCs w:val="24"/>
        </w:rPr>
        <w:t>16 заданий по материалам ЕГЭ по русскому языку</w:t>
      </w:r>
      <w:r w:rsidRPr="00167938">
        <w:rPr>
          <w:rFonts w:ascii="Times New Roman" w:hAnsi="Times New Roman" w:cs="Times New Roman"/>
          <w:sz w:val="24"/>
          <w:szCs w:val="24"/>
        </w:rPr>
        <w:t>.</w:t>
      </w:r>
    </w:p>
    <w:p w:rsidR="008717B3" w:rsidRPr="00167938" w:rsidRDefault="008717B3" w:rsidP="008717B3">
      <w:pPr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 xml:space="preserve">   </w:t>
      </w:r>
      <w:r w:rsidRPr="005F731A">
        <w:rPr>
          <w:rFonts w:ascii="Times New Roman" w:hAnsi="Times New Roman" w:cs="Times New Roman"/>
          <w:sz w:val="24"/>
          <w:szCs w:val="24"/>
        </w:rPr>
        <w:t>Из 69 обучающихся, писавших мониторинг, с заданием справились 59 (86%), на входном мониторинге – 89%. Качество знаний составило 49%, на входном мониторинге -  37%,  средний балл- 3, 43; на входном мониторинге - 3,28.</w:t>
      </w:r>
    </w:p>
    <w:tbl>
      <w:tblPr>
        <w:tblpPr w:leftFromText="180" w:rightFromText="180" w:bottomFromText="200" w:vertAnchor="text" w:horzAnchor="margin" w:tblpY="1"/>
        <w:tblOverlap w:val="never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0"/>
        <w:gridCol w:w="547"/>
        <w:gridCol w:w="1771"/>
        <w:gridCol w:w="1046"/>
        <w:gridCol w:w="567"/>
        <w:gridCol w:w="567"/>
        <w:gridCol w:w="567"/>
        <w:gridCol w:w="567"/>
        <w:gridCol w:w="567"/>
        <w:gridCol w:w="985"/>
        <w:gridCol w:w="1151"/>
      </w:tblGrid>
      <w:tr w:rsidR="008717B3" w:rsidRPr="00167938" w:rsidTr="005D03E2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167938" w:rsidRDefault="008717B3" w:rsidP="005D0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Школа</w:t>
            </w:r>
          </w:p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ФИО</w:t>
            </w:r>
          </w:p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Кол-во</w:t>
            </w:r>
          </w:p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 xml:space="preserve"> уч-ся, писавших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«1»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 w:rsidRPr="00167938">
              <w:rPr>
                <w:rFonts w:ascii="Times New Roman" w:hAnsi="Times New Roman" w:cs="Times New Roman"/>
                <w:b/>
              </w:rPr>
              <w:t>Кач-во</w:t>
            </w:r>
            <w:proofErr w:type="spellEnd"/>
          </w:p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знаний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CB34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Уровень обученности</w:t>
            </w:r>
          </w:p>
        </w:tc>
      </w:tr>
      <w:tr w:rsidR="008717B3" w:rsidRPr="00167938" w:rsidTr="005D03E2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 №1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Емельянова В.В.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8717B3" w:rsidRPr="00167938" w:rsidTr="005D03E2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 №2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Басанова Л.Н.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8717B3" w:rsidRPr="00167938" w:rsidTr="005D03E2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ГСОШ№3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Кирилловская О.Г.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8717B3" w:rsidRPr="00167938" w:rsidTr="005D03E2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ГМГ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Харинова М.В.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8717B3" w:rsidRPr="00167938" w:rsidTr="005D03E2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КСОШ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Литвинова Ф.В.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8717B3" w:rsidRPr="00167938" w:rsidTr="005D03E2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Вин</w:t>
            </w:r>
            <w:r>
              <w:rPr>
                <w:rFonts w:ascii="Times New Roman" w:hAnsi="Times New Roman" w:cs="Times New Roman"/>
              </w:rPr>
              <w:t xml:space="preserve"> Лицей</w:t>
            </w:r>
            <w:r w:rsidRPr="0016793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Черкашина Г.Н.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16793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5D03E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67938">
              <w:rPr>
                <w:rFonts w:ascii="Times New Roman" w:hAnsi="Times New Roman" w:cs="Times New Roman"/>
              </w:rPr>
              <w:t>%</w:t>
            </w:r>
          </w:p>
        </w:tc>
      </w:tr>
      <w:tr w:rsidR="008717B3" w:rsidRPr="00167938" w:rsidTr="009D417D">
        <w:trPr>
          <w:trHeight w:val="22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9D417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6793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167938" w:rsidRDefault="008717B3" w:rsidP="009D417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167938" w:rsidRDefault="008717B3" w:rsidP="009D417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8822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9D417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9D417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9D417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9D417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9D417D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7B3" w:rsidRPr="00167938" w:rsidRDefault="008717B3" w:rsidP="008822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49%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7B3" w:rsidRPr="00167938" w:rsidRDefault="008717B3" w:rsidP="008822E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86%</w:t>
            </w:r>
          </w:p>
        </w:tc>
      </w:tr>
    </w:tbl>
    <w:p w:rsidR="008717B3" w:rsidRDefault="008717B3" w:rsidP="008717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38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25810" cy="2700068"/>
            <wp:effectExtent l="19050" t="0" r="12940" b="5032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717B3" w:rsidRDefault="008822EA" w:rsidP="008717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17B3">
        <w:rPr>
          <w:rFonts w:ascii="Times New Roman" w:hAnsi="Times New Roman" w:cs="Times New Roman"/>
          <w:sz w:val="24"/>
          <w:szCs w:val="24"/>
        </w:rPr>
        <w:t>Из диаграммы видно, что результаты в целом по району выше, чем на входном мониторинге. Хорошие результаты показали обучающиеся ГСОШ№1, ГСОШ№2, ГСОШ№3, ГМГ. Значительно снижение качества знаний наблюдается в Вин</w:t>
      </w:r>
      <w:proofErr w:type="gramStart"/>
      <w:r w:rsidR="008717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1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17B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8717B3">
        <w:rPr>
          <w:rFonts w:ascii="Times New Roman" w:hAnsi="Times New Roman" w:cs="Times New Roman"/>
          <w:sz w:val="24"/>
          <w:szCs w:val="24"/>
        </w:rPr>
        <w:t>ицее (с 57% до 0%), в Кир. лицее  качество знаний осталось на прежнем уровне – 0%.</w:t>
      </w:r>
    </w:p>
    <w:p w:rsidR="008717B3" w:rsidRPr="00E62E4B" w:rsidRDefault="008717B3" w:rsidP="008717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4B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оценок на входном мониторинге в 10 классе</w:t>
      </w:r>
    </w:p>
    <w:p w:rsidR="008717B3" w:rsidRDefault="008717B3" w:rsidP="008717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7913" cy="1130060"/>
            <wp:effectExtent l="19050" t="0" r="21087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717B3" w:rsidRDefault="008717B3" w:rsidP="002907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 показал</w:t>
      </w:r>
      <w:r w:rsidRPr="00167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увеличение процента обучающихся, получивших оценку «5» (с 2% на входе до 9% на выходе). </w:t>
      </w:r>
      <w:r w:rsidRPr="00167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Также наблюдается незначительный рост процента обучающихся, получивших оценку «4» (на входе – 34%, на выходе – 41%). Настороженность вызывает рост «2» (с 11% до 14%). </w:t>
      </w:r>
    </w:p>
    <w:p w:rsidR="008717B3" w:rsidRPr="00167938" w:rsidRDefault="008717B3" w:rsidP="002907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мониторинга выяснено, что обучающимися 10 класса слабо усвоены темы</w:t>
      </w:r>
      <w:r w:rsidRPr="0016793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Правописание суффиксов различных частей речи</w:t>
      </w:r>
      <w:r w:rsidRPr="00167938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</w:rPr>
        <w:t>Правописание НЕ с разными частями речи</w:t>
      </w:r>
      <w:r w:rsidRPr="00167938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«Орфоэпия», «Правописание гласных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  <w:szCs w:val="24"/>
        </w:rPr>
        <w:t>»,</w:t>
      </w:r>
      <w:r w:rsidRPr="0016793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СПП с разными видами придаточных</w:t>
      </w:r>
      <w:r w:rsidRPr="00167938">
        <w:rPr>
          <w:rFonts w:ascii="Times New Roman" w:hAnsi="Times New Roman" w:cs="Times New Roman"/>
          <w:sz w:val="24"/>
          <w:szCs w:val="24"/>
        </w:rPr>
        <w:t>».</w:t>
      </w:r>
    </w:p>
    <w:p w:rsidR="008717B3" w:rsidRPr="00167938" w:rsidRDefault="008717B3" w:rsidP="002907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b/>
          <w:sz w:val="24"/>
          <w:szCs w:val="24"/>
        </w:rPr>
        <w:t xml:space="preserve"> Рекомендации</w:t>
      </w:r>
      <w:r w:rsidRPr="00167938">
        <w:rPr>
          <w:rFonts w:ascii="Times New Roman" w:hAnsi="Times New Roman" w:cs="Times New Roman"/>
          <w:sz w:val="24"/>
          <w:szCs w:val="24"/>
        </w:rPr>
        <w:t>:</w:t>
      </w:r>
    </w:p>
    <w:p w:rsidR="008717B3" w:rsidRPr="00167938" w:rsidRDefault="008717B3" w:rsidP="00BF5F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1. Обсудить результаты входного мониторинга на заседаниях ШМО.</w:t>
      </w:r>
    </w:p>
    <w:p w:rsidR="008717B3" w:rsidRPr="00167938" w:rsidRDefault="008717B3" w:rsidP="00BF5F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2. Усилить практическую направленность уроков по закреплению основных умений и навыков.</w:t>
      </w:r>
    </w:p>
    <w:p w:rsidR="008717B3" w:rsidRPr="00167938" w:rsidRDefault="008717B3" w:rsidP="00BF5F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3.Учителям провести подробный анализ ошибок, допущенных при выполнении мониторинга, проанализировать уровень выполнения каждого задания. Взять на контроль учащихся стабильно показывающих неудовлетворительные результаты.</w:t>
      </w:r>
    </w:p>
    <w:p w:rsidR="008717B3" w:rsidRPr="00167938" w:rsidRDefault="008717B3" w:rsidP="00BF5F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4. Спланировать работу по повторению учебного материала с учетом наиболее часто повторяющихся ошибок.</w:t>
      </w:r>
    </w:p>
    <w:p w:rsidR="008717B3" w:rsidRPr="00167938" w:rsidRDefault="008717B3" w:rsidP="00BF5F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5. Систематически планировать задания различного характера для сильных и слабых учащихся. Применять дифференцированный метод обучения.</w:t>
      </w:r>
    </w:p>
    <w:p w:rsidR="008717B3" w:rsidRPr="00167938" w:rsidRDefault="008717B3" w:rsidP="00BF5F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67938">
        <w:rPr>
          <w:rFonts w:ascii="Times New Roman" w:hAnsi="Times New Roman" w:cs="Times New Roman"/>
          <w:sz w:val="24"/>
          <w:szCs w:val="24"/>
        </w:rPr>
        <w:t>6. Использовать современные методики и технологии для активизации познавательной деятельности учащихся.</w:t>
      </w:r>
    </w:p>
    <w:p w:rsidR="00290700" w:rsidRDefault="00290700" w:rsidP="00FA16DF">
      <w:p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:rsidR="00A67EA8" w:rsidRPr="00A67EA8" w:rsidRDefault="009C335D" w:rsidP="00FA16DF">
      <w:pPr>
        <w:spacing w:after="0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525145</wp:posOffset>
            </wp:positionV>
            <wp:extent cx="3905885" cy="2380615"/>
            <wp:effectExtent l="19050" t="0" r="0" b="0"/>
            <wp:wrapSquare wrapText="bothSides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88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EA8" w:rsidRPr="00A67EA8">
        <w:rPr>
          <w:rFonts w:ascii="Times New Roman" w:hAnsi="Times New Roman" w:cs="Times New Roman"/>
          <w:sz w:val="24"/>
          <w:szCs w:val="24"/>
        </w:rPr>
        <w:t xml:space="preserve"> Анализ выявил прямые положительные связи </w:t>
      </w:r>
      <w:proofErr w:type="spellStart"/>
      <w:r w:rsidR="00A67EA8" w:rsidRPr="00A67EA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67EA8" w:rsidRPr="00A67EA8">
        <w:rPr>
          <w:rFonts w:ascii="Times New Roman" w:hAnsi="Times New Roman" w:cs="Times New Roman"/>
          <w:sz w:val="24"/>
          <w:szCs w:val="24"/>
        </w:rPr>
        <w:t xml:space="preserve"> предметных умений с такими факторами как категория педагога, УМК и программы, используемые в обучении. </w:t>
      </w:r>
    </w:p>
    <w:p w:rsidR="00A67EA8" w:rsidRDefault="00A67EA8" w:rsidP="00A67EA8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 При проведении районного в</w:t>
      </w:r>
      <w:r w:rsidR="00567771">
        <w:t>ы</w:t>
      </w:r>
      <w:r w:rsidRPr="00A67EA8">
        <w:t xml:space="preserve">ходного мониторинга </w:t>
      </w:r>
      <w:r>
        <w:t>в 201</w:t>
      </w:r>
      <w:r w:rsidR="007B730C">
        <w:t>8</w:t>
      </w:r>
      <w:r>
        <w:t>-201</w:t>
      </w:r>
      <w:r w:rsidR="007B730C">
        <w:t>9</w:t>
      </w:r>
      <w:r>
        <w:t xml:space="preserve"> учебном году </w:t>
      </w:r>
      <w:r w:rsidRPr="00A67EA8">
        <w:t>удалось проверить степень обученности учащихся.</w:t>
      </w:r>
    </w:p>
    <w:p w:rsidR="00B71F5B" w:rsidRDefault="00692C34" w:rsidP="00692C3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</w:t>
      </w:r>
      <w:r w:rsidRPr="00B71F5B">
        <w:rPr>
          <w:rFonts w:ascii="Times New Roman" w:hAnsi="Times New Roman" w:cs="Times New Roman"/>
          <w:sz w:val="24"/>
          <w:szCs w:val="20"/>
        </w:rPr>
        <w:t xml:space="preserve">Проведенное исследование показало, что подавляющее большинство обучающихся овладело необходимым набором знаний, умений и навыков по математике, русскому языку в соответствии с компонентом государственного стандарта образования. </w:t>
      </w:r>
    </w:p>
    <w:p w:rsidR="00692C34" w:rsidRDefault="00692C34" w:rsidP="00A67EA8">
      <w:pPr>
        <w:pStyle w:val="a3"/>
        <w:spacing w:before="0" w:beforeAutospacing="0" w:after="0" w:afterAutospacing="0" w:line="276" w:lineRule="auto"/>
        <w:jc w:val="both"/>
      </w:pPr>
    </w:p>
    <w:p w:rsidR="009C335D" w:rsidRDefault="009C335D" w:rsidP="00A67EA8">
      <w:pPr>
        <w:pStyle w:val="a3"/>
        <w:spacing w:before="0" w:beforeAutospacing="0" w:after="0" w:afterAutospacing="0" w:line="276" w:lineRule="auto"/>
        <w:jc w:val="both"/>
      </w:pPr>
    </w:p>
    <w:p w:rsidR="009C335D" w:rsidRDefault="009C335D" w:rsidP="00A67EA8">
      <w:pPr>
        <w:pStyle w:val="a3"/>
        <w:spacing w:before="0" w:beforeAutospacing="0" w:after="0" w:afterAutospacing="0" w:line="276" w:lineRule="auto"/>
        <w:jc w:val="both"/>
      </w:pPr>
    </w:p>
    <w:p w:rsidR="009C335D" w:rsidRPr="00A67EA8" w:rsidRDefault="009C335D" w:rsidP="00A67EA8">
      <w:pPr>
        <w:pStyle w:val="a3"/>
        <w:spacing w:before="0" w:beforeAutospacing="0" w:after="0" w:afterAutospacing="0" w:line="276" w:lineRule="auto"/>
        <w:jc w:val="both"/>
      </w:pPr>
    </w:p>
    <w:p w:rsidR="00A67EA8" w:rsidRPr="00A67EA8" w:rsidRDefault="00A67EA8" w:rsidP="006158A2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lastRenderedPageBreak/>
        <w:t>Результаты проведенного мониторинга: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1950"/>
        <w:gridCol w:w="1212"/>
        <w:gridCol w:w="1390"/>
        <w:gridCol w:w="1439"/>
        <w:gridCol w:w="3119"/>
      </w:tblGrid>
      <w:tr w:rsidR="00A67EA8" w:rsidRPr="00A67EA8" w:rsidTr="00FA16DF">
        <w:trPr>
          <w:trHeight w:val="877"/>
        </w:trPr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0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Наименование предмета</w:t>
            </w:r>
          </w:p>
        </w:tc>
        <w:tc>
          <w:tcPr>
            <w:tcW w:w="1212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390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szCs w:val="24"/>
              </w:rPr>
              <w:t>Кол-во учащихся</w:t>
            </w:r>
          </w:p>
        </w:tc>
        <w:tc>
          <w:tcPr>
            <w:tcW w:w="1439" w:type="dxa"/>
          </w:tcPr>
          <w:p w:rsidR="00A67EA8" w:rsidRPr="00FA16DF" w:rsidRDefault="00A67EA8" w:rsidP="00A67EA8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FA16DF">
              <w:rPr>
                <w:rFonts w:ascii="Times New Roman" w:hAnsi="Times New Roman" w:cs="Times New Roman"/>
                <w:i/>
                <w:szCs w:val="24"/>
              </w:rPr>
              <w:t>Средний балл</w:t>
            </w:r>
          </w:p>
        </w:tc>
        <w:tc>
          <w:tcPr>
            <w:tcW w:w="3119" w:type="dxa"/>
          </w:tcPr>
          <w:p w:rsidR="00A67EA8" w:rsidRPr="00FA16DF" w:rsidRDefault="00A67EA8" w:rsidP="00FA16DF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FA16DF">
              <w:rPr>
                <w:rFonts w:ascii="Times New Roman" w:hAnsi="Times New Roman" w:cs="Times New Roman"/>
                <w:i/>
                <w:szCs w:val="24"/>
              </w:rPr>
              <w:t>Кол-во учащихся, овладевших обязательным мини</w:t>
            </w:r>
            <w:r w:rsidR="00610067">
              <w:rPr>
                <w:rFonts w:ascii="Times New Roman" w:hAnsi="Times New Roman" w:cs="Times New Roman"/>
                <w:i/>
                <w:szCs w:val="24"/>
              </w:rPr>
              <w:t>м</w:t>
            </w:r>
            <w:r w:rsidRPr="00FA16DF">
              <w:rPr>
                <w:rFonts w:ascii="Times New Roman" w:hAnsi="Times New Roman" w:cs="Times New Roman"/>
                <w:i/>
                <w:szCs w:val="24"/>
              </w:rPr>
              <w:t xml:space="preserve">умом ЗУН, </w:t>
            </w:r>
            <w:r w:rsidRPr="00FA16DF">
              <w:rPr>
                <w:rFonts w:ascii="Times New Roman" w:hAnsi="Times New Roman" w:cs="Times New Roman"/>
                <w:szCs w:val="24"/>
              </w:rPr>
              <w:t>Качество знаний</w:t>
            </w:r>
          </w:p>
        </w:tc>
      </w:tr>
      <w:tr w:rsidR="002F4FD9" w:rsidRPr="00A67EA8" w:rsidTr="00FA16DF">
        <w:trPr>
          <w:trHeight w:val="418"/>
        </w:trPr>
        <w:tc>
          <w:tcPr>
            <w:tcW w:w="496" w:type="dxa"/>
          </w:tcPr>
          <w:p w:rsidR="002F4FD9" w:rsidRPr="00A67EA8" w:rsidRDefault="002F4FD9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0" w:type="dxa"/>
          </w:tcPr>
          <w:p w:rsidR="002F4FD9" w:rsidRPr="00A67EA8" w:rsidRDefault="002F4FD9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2F4FD9" w:rsidRPr="00A67EA8" w:rsidRDefault="002F4FD9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0" w:type="dxa"/>
          </w:tcPr>
          <w:p w:rsidR="002F4FD9" w:rsidRPr="00A67EA8" w:rsidRDefault="00567771" w:rsidP="00DE5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39" w:type="dxa"/>
          </w:tcPr>
          <w:p w:rsidR="002F4FD9" w:rsidRPr="00A67EA8" w:rsidRDefault="00567771" w:rsidP="00DE5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119" w:type="dxa"/>
          </w:tcPr>
          <w:p w:rsidR="002F4FD9" w:rsidRPr="00A67EA8" w:rsidRDefault="00567771" w:rsidP="00DE5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26%</w:t>
            </w:r>
          </w:p>
        </w:tc>
      </w:tr>
      <w:tr w:rsidR="00A67EA8" w:rsidRPr="00A67EA8" w:rsidTr="00FA16DF">
        <w:trPr>
          <w:trHeight w:val="418"/>
        </w:trPr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567771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39" w:type="dxa"/>
          </w:tcPr>
          <w:p w:rsidR="00A67EA8" w:rsidRPr="00A850CE" w:rsidRDefault="00832B5E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119" w:type="dxa"/>
          </w:tcPr>
          <w:p w:rsidR="00A67EA8" w:rsidRPr="002F4FD9" w:rsidRDefault="00832B5E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A67EA8" w:rsidRPr="00A67EA8" w:rsidRDefault="007B730C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7EA8"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7169E9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39" w:type="dxa"/>
          </w:tcPr>
          <w:p w:rsidR="00A67EA8" w:rsidRPr="00A67EA8" w:rsidRDefault="00564E37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119" w:type="dxa"/>
          </w:tcPr>
          <w:p w:rsidR="00A67EA8" w:rsidRPr="00A67EA8" w:rsidRDefault="007169E9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26%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EC735F" w:rsidP="00C37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77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dxa"/>
          </w:tcPr>
          <w:p w:rsidR="00A67EA8" w:rsidRPr="00A67EA8" w:rsidRDefault="00C3776D" w:rsidP="008006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119" w:type="dxa"/>
          </w:tcPr>
          <w:p w:rsidR="00A67EA8" w:rsidRPr="007169E9" w:rsidRDefault="00FE6596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C735F" w:rsidRPr="007169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12" w:type="dxa"/>
            <w:vMerge w:val="restart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390" w:type="dxa"/>
          </w:tcPr>
          <w:p w:rsidR="00A67EA8" w:rsidRPr="00A67EA8" w:rsidRDefault="007169E9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9" w:type="dxa"/>
          </w:tcPr>
          <w:p w:rsidR="00A67EA8" w:rsidRPr="00566189" w:rsidRDefault="00564E37" w:rsidP="00564E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119" w:type="dxa"/>
          </w:tcPr>
          <w:p w:rsidR="00A67EA8" w:rsidRPr="007169E9" w:rsidRDefault="007169E9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14%</w:t>
            </w:r>
          </w:p>
        </w:tc>
      </w:tr>
      <w:tr w:rsidR="00A67EA8" w:rsidRPr="00A67EA8" w:rsidTr="00FA16DF">
        <w:tc>
          <w:tcPr>
            <w:tcW w:w="496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7E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12" w:type="dxa"/>
            <w:vMerge/>
          </w:tcPr>
          <w:p w:rsidR="00A67EA8" w:rsidRPr="00A67EA8" w:rsidRDefault="00A67EA8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A67EA8" w:rsidRPr="00A67EA8" w:rsidRDefault="00C3776D" w:rsidP="00A85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39" w:type="dxa"/>
          </w:tcPr>
          <w:p w:rsidR="00A67EA8" w:rsidRPr="00A67EA8" w:rsidRDefault="00C3776D" w:rsidP="00C377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3119" w:type="dxa"/>
          </w:tcPr>
          <w:p w:rsidR="00A67EA8" w:rsidRPr="007169E9" w:rsidRDefault="00FE6596" w:rsidP="00A67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9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C735F" w:rsidRPr="007169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67EA8" w:rsidRPr="00A67EA8" w:rsidRDefault="00A67EA8" w:rsidP="00A67EA8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 В ходе исследования получен аналитический материал по предметам, который может стать основой для совершенствования образования на уровне школы, района. </w:t>
      </w:r>
    </w:p>
    <w:p w:rsidR="00DB2910" w:rsidRPr="00DB2910" w:rsidRDefault="00A67EA8" w:rsidP="00DB2910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  </w:t>
      </w:r>
      <w:r w:rsidR="00FA16DF">
        <w:t xml:space="preserve">  </w:t>
      </w:r>
      <w:r w:rsidR="00D60A17" w:rsidRPr="00DB291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71755</wp:posOffset>
            </wp:positionV>
            <wp:extent cx="3724275" cy="2423795"/>
            <wp:effectExtent l="19050" t="0" r="9525" b="0"/>
            <wp:wrapSquare wrapText="bothSides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Pr="00DB2910">
        <w:t>Из диаграммы определяется</w:t>
      </w:r>
      <w:r w:rsidR="00FA16DF" w:rsidRPr="00DB2910">
        <w:t>, что показатель качество знаний по предмету математика в данных классах удовлетворительный</w:t>
      </w:r>
      <w:r w:rsidR="00290700">
        <w:t xml:space="preserve"> в 4-х и 8-х классах</w:t>
      </w:r>
      <w:r w:rsidR="00FA16DF" w:rsidRPr="00DB2910">
        <w:t xml:space="preserve">, </w:t>
      </w:r>
      <w:r w:rsidR="007C2E53" w:rsidRPr="00DB2910">
        <w:t xml:space="preserve">однако </w:t>
      </w:r>
      <w:r w:rsidR="00DB2910" w:rsidRPr="00DB2910">
        <w:t>довольно высок процент обучающихся, продемонстрировавших подготовку по математике на уровне ниже базового.</w:t>
      </w:r>
    </w:p>
    <w:p w:rsidR="00A67EA8" w:rsidRPr="00A67EA8" w:rsidRDefault="007C2E53" w:rsidP="00DB2910">
      <w:pPr>
        <w:pStyle w:val="a3"/>
        <w:spacing w:before="0" w:beforeAutospacing="0" w:after="0" w:afterAutospacing="0" w:line="276" w:lineRule="auto"/>
        <w:jc w:val="both"/>
      </w:pPr>
      <w:r>
        <w:t xml:space="preserve">показатель качества знаний по математике в </w:t>
      </w:r>
      <w:r w:rsidR="003F77B0">
        <w:t>10</w:t>
      </w:r>
      <w:r>
        <w:t xml:space="preserve"> классе  снизился в этом учебном году </w:t>
      </w:r>
      <w:r w:rsidR="00085AC3">
        <w:t>до критического значения - 14%</w:t>
      </w:r>
      <w:r w:rsidR="00FA16DF">
        <w:t xml:space="preserve">.  </w:t>
      </w:r>
      <w:r w:rsidR="00A67EA8" w:rsidRPr="00A67EA8">
        <w:t xml:space="preserve"> </w:t>
      </w:r>
    </w:p>
    <w:p w:rsidR="00272E29" w:rsidRPr="00A67EA8" w:rsidRDefault="00A67EA8" w:rsidP="00A67EA8">
      <w:pPr>
        <w:pStyle w:val="a3"/>
        <w:spacing w:before="0" w:beforeAutospacing="0" w:after="0" w:afterAutospacing="0" w:line="276" w:lineRule="auto"/>
        <w:jc w:val="both"/>
      </w:pPr>
      <w:r w:rsidRPr="00A67EA8">
        <w:t xml:space="preserve"> </w:t>
      </w:r>
      <w:r w:rsidR="00FA16DF">
        <w:t xml:space="preserve"> </w:t>
      </w:r>
      <w:r w:rsidR="007C2E53" w:rsidRPr="009C5A2D">
        <w:t>П</w:t>
      </w:r>
      <w:r w:rsidRPr="009C5A2D">
        <w:t>оказатели по русскому языку удовлетворительные</w:t>
      </w:r>
      <w:r w:rsidR="00DB2910">
        <w:t>.</w:t>
      </w:r>
      <w:r w:rsidR="009C5A2D">
        <w:t xml:space="preserve"> </w:t>
      </w:r>
      <w:r w:rsidR="00D60A17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258445</wp:posOffset>
            </wp:positionV>
            <wp:extent cx="4168140" cy="2089150"/>
            <wp:effectExtent l="19050" t="0" r="22860" b="6350"/>
            <wp:wrapSquare wrapText="bothSides"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anchor>
        </w:drawing>
      </w:r>
      <w:r w:rsidR="00272E29" w:rsidRPr="009C5A2D">
        <w:t xml:space="preserve">  </w:t>
      </w:r>
      <w:r w:rsidR="00B71F5B" w:rsidRPr="00B71F5B">
        <w:rPr>
          <w:szCs w:val="20"/>
        </w:rPr>
        <w:t>Качество знаний учащихся по русскому языку в основном стабильно</w:t>
      </w:r>
      <w:r w:rsidR="00B71F5B">
        <w:rPr>
          <w:szCs w:val="20"/>
        </w:rPr>
        <w:t>.</w:t>
      </w:r>
      <w:r w:rsidR="00B71F5B" w:rsidRPr="00B71F5B">
        <w:rPr>
          <w:szCs w:val="20"/>
        </w:rPr>
        <w:t xml:space="preserve"> </w:t>
      </w:r>
    </w:p>
    <w:p w:rsidR="00B8789C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789C" w:rsidRDefault="00B8789C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789C" w:rsidRDefault="00B8789C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A17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A17" w:rsidRDefault="00D60A17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A17" w:rsidRDefault="00D60A17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A17" w:rsidRDefault="00D60A17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A17" w:rsidRDefault="00D60A17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A17" w:rsidRDefault="00D60A17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В связи с полученными выходными результатами исследования </w:t>
      </w:r>
      <w:r w:rsidRPr="00A67EA8">
        <w:rPr>
          <w:rStyle w:val="ab"/>
          <w:rFonts w:ascii="Times New Roman" w:hAnsi="Times New Roman" w:cs="Times New Roman"/>
          <w:sz w:val="24"/>
          <w:szCs w:val="24"/>
        </w:rPr>
        <w:t>рекомендуется: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Style w:val="ab"/>
          <w:rFonts w:ascii="Times New Roman" w:hAnsi="Times New Roman" w:cs="Times New Roman"/>
          <w:sz w:val="24"/>
          <w:szCs w:val="24"/>
        </w:rPr>
        <w:t>Руководителям О</w:t>
      </w:r>
      <w:r w:rsidR="00E949B3">
        <w:rPr>
          <w:rStyle w:val="ab"/>
          <w:rFonts w:ascii="Times New Roman" w:hAnsi="Times New Roman" w:cs="Times New Roman"/>
          <w:sz w:val="24"/>
          <w:szCs w:val="24"/>
        </w:rPr>
        <w:t>О</w:t>
      </w:r>
      <w:r w:rsidRPr="00A67EA8">
        <w:rPr>
          <w:rStyle w:val="ab"/>
          <w:rFonts w:ascii="Times New Roman" w:hAnsi="Times New Roman" w:cs="Times New Roman"/>
          <w:sz w:val="24"/>
          <w:szCs w:val="24"/>
        </w:rPr>
        <w:t>:</w:t>
      </w:r>
    </w:p>
    <w:p w:rsidR="00A67EA8" w:rsidRPr="00A67EA8" w:rsidRDefault="00A67EA8" w:rsidP="00A67EA8">
      <w:pPr>
        <w:numPr>
          <w:ilvl w:val="0"/>
          <w:numId w:val="13"/>
        </w:numPr>
        <w:tabs>
          <w:tab w:val="clear" w:pos="1854"/>
          <w:tab w:val="num" w:pos="1200"/>
        </w:tabs>
        <w:spacing w:after="0"/>
        <w:ind w:left="12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обеспечить своевременное повышение квалификации учителей, осуществлять контроль методического уровня педагога, эффективности образовательной деятельности учителей в системе повышения квалификации;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обсудить результаты в</w:t>
      </w:r>
      <w:r w:rsidR="00290700">
        <w:rPr>
          <w:rFonts w:ascii="Times New Roman" w:hAnsi="Times New Roman" w:cs="Times New Roman"/>
          <w:sz w:val="24"/>
          <w:szCs w:val="24"/>
        </w:rPr>
        <w:t>ы</w:t>
      </w:r>
      <w:r w:rsidRPr="00A67EA8">
        <w:rPr>
          <w:rFonts w:ascii="Times New Roman" w:hAnsi="Times New Roman" w:cs="Times New Roman"/>
          <w:sz w:val="24"/>
          <w:szCs w:val="24"/>
        </w:rPr>
        <w:t>ходного мониторинга, запланировать меры по повышению  качества  образования;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представить план по повышению качества преподавания предметов, результаты которых низкие и нулевые, в МК УО  ГРМО РК в срок до </w:t>
      </w:r>
      <w:r w:rsidR="004C3F20">
        <w:rPr>
          <w:rFonts w:ascii="Times New Roman" w:hAnsi="Times New Roman" w:cs="Times New Roman"/>
          <w:sz w:val="24"/>
          <w:szCs w:val="24"/>
        </w:rPr>
        <w:t>1</w:t>
      </w:r>
      <w:r w:rsidRPr="00A67EA8">
        <w:rPr>
          <w:rFonts w:ascii="Times New Roman" w:hAnsi="Times New Roman" w:cs="Times New Roman"/>
          <w:sz w:val="24"/>
          <w:szCs w:val="24"/>
        </w:rPr>
        <w:t>6.</w:t>
      </w:r>
      <w:r w:rsidR="004C3F20">
        <w:rPr>
          <w:rFonts w:ascii="Times New Roman" w:hAnsi="Times New Roman" w:cs="Times New Roman"/>
          <w:sz w:val="24"/>
          <w:szCs w:val="24"/>
        </w:rPr>
        <w:t>05</w:t>
      </w:r>
      <w:r w:rsidRPr="00A67EA8">
        <w:rPr>
          <w:rFonts w:ascii="Times New Roman" w:hAnsi="Times New Roman" w:cs="Times New Roman"/>
          <w:sz w:val="24"/>
          <w:szCs w:val="24"/>
        </w:rPr>
        <w:t>.201</w:t>
      </w:r>
      <w:r w:rsidR="004C3F20">
        <w:rPr>
          <w:rFonts w:ascii="Times New Roman" w:hAnsi="Times New Roman" w:cs="Times New Roman"/>
          <w:sz w:val="24"/>
          <w:szCs w:val="24"/>
        </w:rPr>
        <w:t>9</w:t>
      </w:r>
      <w:r w:rsidRPr="00A67EA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обеспечить изучение и использование в работе ОУ нормативных документов, регламентирующих требования к уровню подготовки учащихся.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A8">
        <w:rPr>
          <w:rFonts w:ascii="Times New Roman" w:hAnsi="Times New Roman" w:cs="Times New Roman"/>
          <w:b/>
          <w:sz w:val="24"/>
          <w:szCs w:val="24"/>
        </w:rPr>
        <w:t>Руководителям РМО:</w:t>
      </w:r>
    </w:p>
    <w:p w:rsidR="00A67EA8" w:rsidRPr="00A67EA8" w:rsidRDefault="00A67EA8" w:rsidP="00A67EA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запланировать  проблемные семинары для учителей - предметников;</w:t>
      </w:r>
    </w:p>
    <w:p w:rsidR="00A67EA8" w:rsidRPr="00A67EA8" w:rsidRDefault="00A67EA8" w:rsidP="00A67EA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предусмотреть индивидуальные консультации для учителей, ученики которых показали низкое и нулевое качество знаний;</w:t>
      </w:r>
    </w:p>
    <w:p w:rsidR="00A67EA8" w:rsidRPr="00A67EA8" w:rsidRDefault="00A67EA8" w:rsidP="00A67EA8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взять под контроль работу учителей, показавших низкую результативность педагогического труда, повторно провести контрольные срезы знаний с последующим анализом в срок до </w:t>
      </w:r>
      <w:r w:rsidR="004C3F20">
        <w:rPr>
          <w:rFonts w:ascii="Times New Roman" w:hAnsi="Times New Roman" w:cs="Times New Roman"/>
          <w:sz w:val="24"/>
          <w:szCs w:val="24"/>
        </w:rPr>
        <w:t>22</w:t>
      </w:r>
      <w:r w:rsidRPr="00A67EA8">
        <w:rPr>
          <w:rFonts w:ascii="Times New Roman" w:hAnsi="Times New Roman" w:cs="Times New Roman"/>
          <w:sz w:val="24"/>
          <w:szCs w:val="24"/>
        </w:rPr>
        <w:t>.</w:t>
      </w:r>
      <w:r w:rsidR="004C3F20">
        <w:rPr>
          <w:rFonts w:ascii="Times New Roman" w:hAnsi="Times New Roman" w:cs="Times New Roman"/>
          <w:sz w:val="24"/>
          <w:szCs w:val="24"/>
        </w:rPr>
        <w:t>05</w:t>
      </w:r>
      <w:r w:rsidRPr="00A67EA8">
        <w:rPr>
          <w:rFonts w:ascii="Times New Roman" w:hAnsi="Times New Roman" w:cs="Times New Roman"/>
          <w:sz w:val="24"/>
          <w:szCs w:val="24"/>
        </w:rPr>
        <w:t>.201</w:t>
      </w:r>
      <w:r w:rsidR="004C3F20">
        <w:rPr>
          <w:rFonts w:ascii="Times New Roman" w:hAnsi="Times New Roman" w:cs="Times New Roman"/>
          <w:sz w:val="24"/>
          <w:szCs w:val="24"/>
        </w:rPr>
        <w:t>9</w:t>
      </w:r>
      <w:r w:rsidRPr="00A67EA8">
        <w:rPr>
          <w:rFonts w:ascii="Times New Roman" w:hAnsi="Times New Roman" w:cs="Times New Roman"/>
          <w:sz w:val="24"/>
          <w:szCs w:val="24"/>
        </w:rPr>
        <w:t xml:space="preserve">г.           </w:t>
      </w:r>
    </w:p>
    <w:p w:rsidR="00A67EA8" w:rsidRPr="00A67EA8" w:rsidRDefault="00A67EA8" w:rsidP="00A67E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</w:t>
      </w:r>
      <w:r w:rsidRPr="00A67EA8">
        <w:rPr>
          <w:rFonts w:ascii="Times New Roman" w:hAnsi="Times New Roman" w:cs="Times New Roman"/>
          <w:b/>
          <w:sz w:val="24"/>
          <w:szCs w:val="24"/>
        </w:rPr>
        <w:t xml:space="preserve">Учителям - предметникам: 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провести глубокий анализ причин низкой обученности по предметам, наметить пути повышения качества обучения;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последовательно использовать на практике систему работы с тестовыми заданиями, основываясь на результатах диагностического исследования;</w:t>
      </w:r>
    </w:p>
    <w:p w:rsidR="00A67EA8" w:rsidRPr="00A67EA8" w:rsidRDefault="00A67EA8" w:rsidP="00A67EA8">
      <w:pPr>
        <w:numPr>
          <w:ilvl w:val="0"/>
          <w:numId w:val="11"/>
        </w:numPr>
        <w:spacing w:after="0"/>
        <w:ind w:left="113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проводить дополнительные задания с отстающими и слабоуспевающими детьми;</w:t>
      </w:r>
    </w:p>
    <w:p w:rsidR="00A67EA8" w:rsidRPr="00A67EA8" w:rsidRDefault="00A67EA8" w:rsidP="00A67E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систематически планировать задания различного характера для сильных и слабых учащихся;  применять дифференцированный метод обучения, внедрять инновационные технологии; давать дифференцированные домашние задания;</w:t>
      </w:r>
    </w:p>
    <w:p w:rsidR="00A67EA8" w:rsidRPr="00A67EA8" w:rsidRDefault="00A67EA8" w:rsidP="00A67E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своевременно проходить обучение в системе повышения квалификации; </w:t>
      </w:r>
    </w:p>
    <w:p w:rsidR="00A67EA8" w:rsidRPr="00A67EA8" w:rsidRDefault="00A67EA8" w:rsidP="00A67EA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использовать современные методики   и технологии для активизации познавательной деятельности учащихся.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D4B8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Аналитический материал подготовил</w:t>
      </w:r>
      <w:r w:rsidR="000D4B88">
        <w:rPr>
          <w:rFonts w:ascii="Times New Roman" w:hAnsi="Times New Roman" w:cs="Times New Roman"/>
          <w:sz w:val="24"/>
          <w:szCs w:val="24"/>
        </w:rPr>
        <w:t>и</w:t>
      </w:r>
      <w:r w:rsidRPr="00A67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EA8" w:rsidRPr="00A67EA8" w:rsidRDefault="000D4B88" w:rsidP="000D4B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60A17">
        <w:rPr>
          <w:rFonts w:ascii="Times New Roman" w:hAnsi="Times New Roman" w:cs="Times New Roman"/>
          <w:sz w:val="24"/>
          <w:szCs w:val="24"/>
        </w:rPr>
        <w:t>старший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EA8" w:rsidRPr="00A67EA8">
        <w:rPr>
          <w:rFonts w:ascii="Times New Roman" w:hAnsi="Times New Roman" w:cs="Times New Roman"/>
          <w:sz w:val="24"/>
          <w:szCs w:val="24"/>
        </w:rPr>
        <w:t xml:space="preserve"> методист  УО  ГРМО РК Строкань Н.А.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Руководитель РМО учителей начальных классов           Лазарева С.Т.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 xml:space="preserve">       Руководитель РМО учителей русского языка и литературы  Кирилловская О.Г.</w:t>
      </w:r>
    </w:p>
    <w:p w:rsidR="00A67EA8" w:rsidRPr="00A67EA8" w:rsidRDefault="00A67EA8" w:rsidP="00A67EA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EA8">
        <w:rPr>
          <w:rFonts w:ascii="Times New Roman" w:hAnsi="Times New Roman" w:cs="Times New Roman"/>
          <w:sz w:val="24"/>
          <w:szCs w:val="24"/>
        </w:rPr>
        <w:t>Руководитель РМО учителей математики          Буринова Н.В.</w:t>
      </w:r>
    </w:p>
    <w:p w:rsidR="00011EA4" w:rsidRPr="00A67EA8" w:rsidRDefault="00011EA4" w:rsidP="00A67E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6F0" w:rsidRPr="006E56F0" w:rsidRDefault="006E56F0" w:rsidP="00A67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6F0" w:rsidRDefault="006E56F0" w:rsidP="006E56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56F0" w:rsidSect="001679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D20"/>
    <w:multiLevelType w:val="hybridMultilevel"/>
    <w:tmpl w:val="190A0D86"/>
    <w:lvl w:ilvl="0" w:tplc="49F0D31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1DE0"/>
    <w:multiLevelType w:val="hybridMultilevel"/>
    <w:tmpl w:val="A0685CFA"/>
    <w:lvl w:ilvl="0" w:tplc="96583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597E64"/>
    <w:multiLevelType w:val="hybridMultilevel"/>
    <w:tmpl w:val="25EA04A6"/>
    <w:lvl w:ilvl="0" w:tplc="288E5052">
      <w:start w:val="1"/>
      <w:numFmt w:val="bullet"/>
      <w:lvlText w:val=""/>
      <w:lvlJc w:val="left"/>
      <w:pPr>
        <w:tabs>
          <w:tab w:val="num" w:pos="447"/>
        </w:tabs>
        <w:ind w:left="44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0E271790"/>
    <w:multiLevelType w:val="hybridMultilevel"/>
    <w:tmpl w:val="66507164"/>
    <w:lvl w:ilvl="0" w:tplc="E69A52D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1EFD15F6"/>
    <w:multiLevelType w:val="hybridMultilevel"/>
    <w:tmpl w:val="6BFC0E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E3875"/>
    <w:multiLevelType w:val="hybridMultilevel"/>
    <w:tmpl w:val="585C305E"/>
    <w:lvl w:ilvl="0" w:tplc="288E505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1F24B2"/>
    <w:multiLevelType w:val="hybridMultilevel"/>
    <w:tmpl w:val="454615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AAF2CF0"/>
    <w:multiLevelType w:val="hybridMultilevel"/>
    <w:tmpl w:val="60923D00"/>
    <w:lvl w:ilvl="0" w:tplc="288E5052">
      <w:start w:val="1"/>
      <w:numFmt w:val="bullet"/>
      <w:lvlText w:val=""/>
      <w:lvlJc w:val="left"/>
      <w:pPr>
        <w:tabs>
          <w:tab w:val="num" w:pos="1015"/>
        </w:tabs>
        <w:ind w:left="1015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88"/>
        </w:tabs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8"/>
        </w:tabs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</w:abstractNum>
  <w:abstractNum w:abstractNumId="8">
    <w:nsid w:val="2CF43D1F"/>
    <w:multiLevelType w:val="hybridMultilevel"/>
    <w:tmpl w:val="009A895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737B9"/>
    <w:multiLevelType w:val="hybridMultilevel"/>
    <w:tmpl w:val="2EDAD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37E1F"/>
    <w:multiLevelType w:val="hybridMultilevel"/>
    <w:tmpl w:val="6EA4FC80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35E4D"/>
    <w:multiLevelType w:val="hybridMultilevel"/>
    <w:tmpl w:val="DDD2744C"/>
    <w:lvl w:ilvl="0" w:tplc="288E5052">
      <w:start w:val="1"/>
      <w:numFmt w:val="bullet"/>
      <w:lvlText w:val=""/>
      <w:lvlJc w:val="left"/>
      <w:pPr>
        <w:tabs>
          <w:tab w:val="num" w:pos="731"/>
        </w:tabs>
        <w:ind w:left="731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12">
    <w:nsid w:val="53563E86"/>
    <w:multiLevelType w:val="hybridMultilevel"/>
    <w:tmpl w:val="C1628926"/>
    <w:lvl w:ilvl="0" w:tplc="288E505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54921B5E"/>
    <w:multiLevelType w:val="hybridMultilevel"/>
    <w:tmpl w:val="190A0D86"/>
    <w:lvl w:ilvl="0" w:tplc="49F0D31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D4AAF"/>
    <w:multiLevelType w:val="hybridMultilevel"/>
    <w:tmpl w:val="23780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4084A"/>
    <w:multiLevelType w:val="hybridMultilevel"/>
    <w:tmpl w:val="A90A8726"/>
    <w:lvl w:ilvl="0" w:tplc="9C608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7D1026F"/>
    <w:multiLevelType w:val="hybridMultilevel"/>
    <w:tmpl w:val="392CA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343F1"/>
    <w:multiLevelType w:val="hybridMultilevel"/>
    <w:tmpl w:val="80BE7ED4"/>
    <w:lvl w:ilvl="0" w:tplc="288E5052">
      <w:start w:val="1"/>
      <w:numFmt w:val="bullet"/>
      <w:lvlText w:val="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DB246E"/>
    <w:multiLevelType w:val="hybridMultilevel"/>
    <w:tmpl w:val="890E6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A6BEF"/>
    <w:multiLevelType w:val="hybridMultilevel"/>
    <w:tmpl w:val="06CE550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4C016D"/>
    <w:multiLevelType w:val="hybridMultilevel"/>
    <w:tmpl w:val="CB9835D6"/>
    <w:lvl w:ilvl="0" w:tplc="288E505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7B647444"/>
    <w:multiLevelType w:val="hybridMultilevel"/>
    <w:tmpl w:val="3A88C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2A3672"/>
    <w:multiLevelType w:val="hybridMultilevel"/>
    <w:tmpl w:val="8E3CF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22"/>
  </w:num>
  <w:num w:numId="9">
    <w:abstractNumId w:val="16"/>
  </w:num>
  <w:num w:numId="10">
    <w:abstractNumId w:val="8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14"/>
  </w:num>
  <w:num w:numId="16">
    <w:abstractNumId w:val="6"/>
  </w:num>
  <w:num w:numId="17">
    <w:abstractNumId w:val="19"/>
  </w:num>
  <w:num w:numId="18">
    <w:abstractNumId w:val="10"/>
  </w:num>
  <w:num w:numId="19">
    <w:abstractNumId w:val="3"/>
  </w:num>
  <w:num w:numId="20">
    <w:abstractNumId w:val="13"/>
  </w:num>
  <w:num w:numId="21">
    <w:abstractNumId w:val="1"/>
  </w:num>
  <w:num w:numId="22">
    <w:abstractNumId w:val="1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2F02"/>
    <w:rsid w:val="00002944"/>
    <w:rsid w:val="00011EA4"/>
    <w:rsid w:val="00013F20"/>
    <w:rsid w:val="00085AC3"/>
    <w:rsid w:val="000A7CB1"/>
    <w:rsid w:val="000D4B88"/>
    <w:rsid w:val="000D525D"/>
    <w:rsid w:val="000D743F"/>
    <w:rsid w:val="000F2C18"/>
    <w:rsid w:val="000F5C8E"/>
    <w:rsid w:val="0011387E"/>
    <w:rsid w:val="00114730"/>
    <w:rsid w:val="00120D90"/>
    <w:rsid w:val="00122DED"/>
    <w:rsid w:val="00167938"/>
    <w:rsid w:val="0017456B"/>
    <w:rsid w:val="001A1824"/>
    <w:rsid w:val="001A22E7"/>
    <w:rsid w:val="001C3A70"/>
    <w:rsid w:val="001C7509"/>
    <w:rsid w:val="001E0589"/>
    <w:rsid w:val="00207DD8"/>
    <w:rsid w:val="002149E7"/>
    <w:rsid w:val="00221614"/>
    <w:rsid w:val="002229E9"/>
    <w:rsid w:val="00227F51"/>
    <w:rsid w:val="00254432"/>
    <w:rsid w:val="00266411"/>
    <w:rsid w:val="00266ECA"/>
    <w:rsid w:val="00272E29"/>
    <w:rsid w:val="002802CD"/>
    <w:rsid w:val="00290700"/>
    <w:rsid w:val="00291879"/>
    <w:rsid w:val="00291E30"/>
    <w:rsid w:val="00292DCE"/>
    <w:rsid w:val="0029707E"/>
    <w:rsid w:val="002A7020"/>
    <w:rsid w:val="002B06C9"/>
    <w:rsid w:val="002B3994"/>
    <w:rsid w:val="002B6CE6"/>
    <w:rsid w:val="002F4FD9"/>
    <w:rsid w:val="00300231"/>
    <w:rsid w:val="00302B7B"/>
    <w:rsid w:val="003137F5"/>
    <w:rsid w:val="0035321A"/>
    <w:rsid w:val="003565E2"/>
    <w:rsid w:val="00371575"/>
    <w:rsid w:val="00383057"/>
    <w:rsid w:val="00390E86"/>
    <w:rsid w:val="00391D2F"/>
    <w:rsid w:val="003A0768"/>
    <w:rsid w:val="003C6DCD"/>
    <w:rsid w:val="003C7DCF"/>
    <w:rsid w:val="003F0F4A"/>
    <w:rsid w:val="003F1858"/>
    <w:rsid w:val="003F77B0"/>
    <w:rsid w:val="00400236"/>
    <w:rsid w:val="0040549B"/>
    <w:rsid w:val="004235FF"/>
    <w:rsid w:val="00425559"/>
    <w:rsid w:val="00433D1A"/>
    <w:rsid w:val="00444442"/>
    <w:rsid w:val="00453E1C"/>
    <w:rsid w:val="00495E1F"/>
    <w:rsid w:val="004B6F09"/>
    <w:rsid w:val="004C143D"/>
    <w:rsid w:val="004C3F20"/>
    <w:rsid w:val="004C6F85"/>
    <w:rsid w:val="004E3E25"/>
    <w:rsid w:val="004E6FAB"/>
    <w:rsid w:val="004E793A"/>
    <w:rsid w:val="004F1363"/>
    <w:rsid w:val="00500B40"/>
    <w:rsid w:val="00505688"/>
    <w:rsid w:val="00532B72"/>
    <w:rsid w:val="00564E37"/>
    <w:rsid w:val="00566189"/>
    <w:rsid w:val="00566EE0"/>
    <w:rsid w:val="00567771"/>
    <w:rsid w:val="00576CBC"/>
    <w:rsid w:val="00583A30"/>
    <w:rsid w:val="0058450B"/>
    <w:rsid w:val="00591E8B"/>
    <w:rsid w:val="005B69E1"/>
    <w:rsid w:val="005C4BCB"/>
    <w:rsid w:val="005C52BC"/>
    <w:rsid w:val="005D03E2"/>
    <w:rsid w:val="006051E9"/>
    <w:rsid w:val="00610067"/>
    <w:rsid w:val="00613164"/>
    <w:rsid w:val="006158A2"/>
    <w:rsid w:val="00622C68"/>
    <w:rsid w:val="0062650C"/>
    <w:rsid w:val="00661CAC"/>
    <w:rsid w:val="00670376"/>
    <w:rsid w:val="006733DF"/>
    <w:rsid w:val="00676380"/>
    <w:rsid w:val="00681FE7"/>
    <w:rsid w:val="00687CE3"/>
    <w:rsid w:val="00692C34"/>
    <w:rsid w:val="006C0C65"/>
    <w:rsid w:val="006C39AD"/>
    <w:rsid w:val="006C683A"/>
    <w:rsid w:val="006E001B"/>
    <w:rsid w:val="006E56F0"/>
    <w:rsid w:val="006E5C79"/>
    <w:rsid w:val="006E72DA"/>
    <w:rsid w:val="006F0067"/>
    <w:rsid w:val="007047C5"/>
    <w:rsid w:val="007169E9"/>
    <w:rsid w:val="0073162E"/>
    <w:rsid w:val="007B5946"/>
    <w:rsid w:val="007B730C"/>
    <w:rsid w:val="007C2E53"/>
    <w:rsid w:val="007C48F4"/>
    <w:rsid w:val="007C4B22"/>
    <w:rsid w:val="007D1F2B"/>
    <w:rsid w:val="00800664"/>
    <w:rsid w:val="008028B1"/>
    <w:rsid w:val="008058F1"/>
    <w:rsid w:val="00805A27"/>
    <w:rsid w:val="00807185"/>
    <w:rsid w:val="00814449"/>
    <w:rsid w:val="00814597"/>
    <w:rsid w:val="00832B5E"/>
    <w:rsid w:val="00843455"/>
    <w:rsid w:val="008717B3"/>
    <w:rsid w:val="00872B00"/>
    <w:rsid w:val="008822EA"/>
    <w:rsid w:val="00882E37"/>
    <w:rsid w:val="008842E7"/>
    <w:rsid w:val="008A7558"/>
    <w:rsid w:val="008B0A8B"/>
    <w:rsid w:val="008C0903"/>
    <w:rsid w:val="008D17CB"/>
    <w:rsid w:val="008E289B"/>
    <w:rsid w:val="008F5D69"/>
    <w:rsid w:val="00901FA0"/>
    <w:rsid w:val="00933BCE"/>
    <w:rsid w:val="00934968"/>
    <w:rsid w:val="00937B70"/>
    <w:rsid w:val="0097397E"/>
    <w:rsid w:val="0098505B"/>
    <w:rsid w:val="00991CF9"/>
    <w:rsid w:val="009C335D"/>
    <w:rsid w:val="009C5A2D"/>
    <w:rsid w:val="009D417D"/>
    <w:rsid w:val="009F226E"/>
    <w:rsid w:val="00A32B15"/>
    <w:rsid w:val="00A45C28"/>
    <w:rsid w:val="00A54E5E"/>
    <w:rsid w:val="00A6327A"/>
    <w:rsid w:val="00A67EA8"/>
    <w:rsid w:val="00A850CE"/>
    <w:rsid w:val="00A863F7"/>
    <w:rsid w:val="00A92562"/>
    <w:rsid w:val="00AC4815"/>
    <w:rsid w:val="00AC7D7F"/>
    <w:rsid w:val="00B211F4"/>
    <w:rsid w:val="00B21C31"/>
    <w:rsid w:val="00B22F16"/>
    <w:rsid w:val="00B25C90"/>
    <w:rsid w:val="00B417C5"/>
    <w:rsid w:val="00B4263B"/>
    <w:rsid w:val="00B45AD9"/>
    <w:rsid w:val="00B64DD1"/>
    <w:rsid w:val="00B70284"/>
    <w:rsid w:val="00B71F5B"/>
    <w:rsid w:val="00B77FDA"/>
    <w:rsid w:val="00B8789C"/>
    <w:rsid w:val="00BA212F"/>
    <w:rsid w:val="00BF5F89"/>
    <w:rsid w:val="00C07769"/>
    <w:rsid w:val="00C225C4"/>
    <w:rsid w:val="00C3776D"/>
    <w:rsid w:val="00C42E42"/>
    <w:rsid w:val="00C6070C"/>
    <w:rsid w:val="00C81156"/>
    <w:rsid w:val="00C82F02"/>
    <w:rsid w:val="00C87DC0"/>
    <w:rsid w:val="00C90AB7"/>
    <w:rsid w:val="00C939AA"/>
    <w:rsid w:val="00CA0353"/>
    <w:rsid w:val="00CB3403"/>
    <w:rsid w:val="00CE6627"/>
    <w:rsid w:val="00CF07F5"/>
    <w:rsid w:val="00CF77A4"/>
    <w:rsid w:val="00D15CA0"/>
    <w:rsid w:val="00D60A17"/>
    <w:rsid w:val="00D87429"/>
    <w:rsid w:val="00D97AD1"/>
    <w:rsid w:val="00DA2E82"/>
    <w:rsid w:val="00DA48CC"/>
    <w:rsid w:val="00DA49F1"/>
    <w:rsid w:val="00DB2910"/>
    <w:rsid w:val="00DE5F7E"/>
    <w:rsid w:val="00DE6842"/>
    <w:rsid w:val="00E00EBC"/>
    <w:rsid w:val="00E24E88"/>
    <w:rsid w:val="00E30E24"/>
    <w:rsid w:val="00E47EAC"/>
    <w:rsid w:val="00E53592"/>
    <w:rsid w:val="00E62E4B"/>
    <w:rsid w:val="00E77665"/>
    <w:rsid w:val="00E949B3"/>
    <w:rsid w:val="00E97B93"/>
    <w:rsid w:val="00EB49D4"/>
    <w:rsid w:val="00EC24C4"/>
    <w:rsid w:val="00EC44F3"/>
    <w:rsid w:val="00EC735F"/>
    <w:rsid w:val="00ED5CFB"/>
    <w:rsid w:val="00EE3613"/>
    <w:rsid w:val="00EE7A8E"/>
    <w:rsid w:val="00F225E4"/>
    <w:rsid w:val="00F30607"/>
    <w:rsid w:val="00F375DD"/>
    <w:rsid w:val="00F77D75"/>
    <w:rsid w:val="00F83117"/>
    <w:rsid w:val="00F934EF"/>
    <w:rsid w:val="00FA16DF"/>
    <w:rsid w:val="00FA5A05"/>
    <w:rsid w:val="00FB7CD4"/>
    <w:rsid w:val="00FC1159"/>
    <w:rsid w:val="00FC40B2"/>
    <w:rsid w:val="00FC707B"/>
    <w:rsid w:val="00FD24A8"/>
    <w:rsid w:val="00FE3BF4"/>
    <w:rsid w:val="00FE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8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2F02"/>
  </w:style>
  <w:style w:type="paragraph" w:styleId="a5">
    <w:name w:val="Balloon Text"/>
    <w:basedOn w:val="a"/>
    <w:link w:val="a6"/>
    <w:uiPriority w:val="99"/>
    <w:semiHidden/>
    <w:unhideWhenUsed/>
    <w:rsid w:val="00C8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F0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E56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азовый"/>
    <w:rsid w:val="00CF07F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CF07F5"/>
    <w:rPr>
      <w:i/>
      <w:iCs/>
    </w:rPr>
  </w:style>
  <w:style w:type="paragraph" w:styleId="aa">
    <w:name w:val="List Paragraph"/>
    <w:basedOn w:val="a"/>
    <w:uiPriority w:val="34"/>
    <w:qFormat/>
    <w:rsid w:val="005C4BCB"/>
    <w:pPr>
      <w:ind w:left="720"/>
      <w:contextualSpacing/>
    </w:pPr>
  </w:style>
  <w:style w:type="character" w:styleId="ab">
    <w:name w:val="Strong"/>
    <w:basedOn w:val="a0"/>
    <w:qFormat/>
    <w:rsid w:val="00A67EA8"/>
    <w:rPr>
      <w:b/>
      <w:bCs/>
    </w:rPr>
  </w:style>
  <w:style w:type="character" w:customStyle="1" w:styleId="2">
    <w:name w:val="Основной текст (2)_"/>
    <w:basedOn w:val="a0"/>
    <w:link w:val="20"/>
    <w:rsid w:val="00DB29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2910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7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8-2019%20&#1084;&#1086;&#1085;&#1080;&#1090;&#1086;&#1088;&#1080;&#1085;&#1075;&#1080;\&#1074;&#1099;&#1093;&#1086;&#1076;&#1085;&#1086;&#1081;\&#1074;&#1099;&#1093;&#1086;&#1076;%202019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ocuments\&#1052;&#1077;&#1090;&#1086;&#1076;&#1082;&#1072;&#1073;&#1080;&#1085;&#1077;&#1090;\&#1084;&#1086;&#1085;&#1080;&#1090;&#1086;&#1088;&#1080;&#1085;&#1075;\2018-2019%20&#1084;&#1086;&#1085;&#1080;&#1090;&#1086;&#1088;&#1080;&#1085;&#1075;&#1080;\&#1074;&#1099;&#1093;&#1086;&#1076;&#1085;&#1086;&#1081;\&#1074;&#1099;&#1093;&#1086;&#1076;%20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2463768115942143E-2"/>
          <c:y val="7.0175438596491224E-2"/>
          <c:w val="0.90338164251207764"/>
          <c:h val="0.7719298245614052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</c:v>
                </c:pt>
                <c:pt idx="1">
                  <c:v>35</c:v>
                </c:pt>
                <c:pt idx="2">
                  <c:v>47</c:v>
                </c:pt>
                <c:pt idx="3">
                  <c:v>77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80498688"/>
        <c:axId val="80500224"/>
        <c:axId val="0"/>
      </c:bar3DChart>
      <c:catAx>
        <c:axId val="80498688"/>
        <c:scaling>
          <c:orientation val="minMax"/>
        </c:scaling>
        <c:axPos val="b"/>
        <c:numFmt formatCode="General" sourceLinked="1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0500224"/>
        <c:crosses val="autoZero"/>
        <c:auto val="1"/>
        <c:lblAlgn val="ctr"/>
        <c:lblOffset val="100"/>
        <c:tickLblSkip val="1"/>
        <c:tickMarkSkip val="1"/>
      </c:catAx>
      <c:valAx>
        <c:axId val="80500224"/>
        <c:scaling>
          <c:orientation val="minMax"/>
        </c:scaling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0498688"/>
        <c:crosses val="autoZero"/>
        <c:crossBetween val="between"/>
      </c:valAx>
      <c:spPr>
        <a:noFill/>
        <a:ln w="2542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688212927756652"/>
          <c:y val="0.11888111888111889"/>
          <c:w val="0.82509505703422104"/>
          <c:h val="0.5384615384615384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входной мониторинг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качество знаний</c:v>
                </c:pt>
                <c:pt idx="1">
                  <c:v>обученность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0.30000000000000021</c:v>
                </c:pt>
                <c:pt idx="1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выходной мониторинг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качество знаний</c:v>
                </c:pt>
                <c:pt idx="1">
                  <c:v>обученность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0.3500000000000002</c:v>
                </c:pt>
                <c:pt idx="1">
                  <c:v>0.74000000000000044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2"/>
                <c:pt idx="0">
                  <c:v>качество знаний</c:v>
                </c:pt>
                <c:pt idx="1">
                  <c:v>обученность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83051648"/>
        <c:axId val="83053184"/>
        <c:axId val="0"/>
      </c:bar3DChart>
      <c:catAx>
        <c:axId val="83051648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053184"/>
        <c:crosses val="autoZero"/>
        <c:auto val="1"/>
        <c:lblAlgn val="ctr"/>
        <c:lblOffset val="100"/>
        <c:tickLblSkip val="2"/>
        <c:tickMarkSkip val="1"/>
      </c:catAx>
      <c:valAx>
        <c:axId val="83053184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3051648"/>
        <c:crosses val="autoZero"/>
        <c:crossBetween val="between"/>
      </c:valAx>
      <c:spPr>
        <a:noFill/>
        <a:ln w="2541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 </a:t>
            </a:r>
            <a:endParaRPr lang="ru-RU" sz="1100"/>
          </a:p>
          <a:p>
            <a:pPr>
              <a:defRPr/>
            </a:pPr>
            <a:r>
              <a:rPr lang="ru-RU" sz="1100" b="1"/>
              <a:t>по русскому языку   в 7 классе за 2017-2018 учебный год и </a:t>
            </a:r>
          </a:p>
          <a:p>
            <a:pPr>
              <a:defRPr/>
            </a:pPr>
            <a:r>
              <a:rPr lang="ru-RU" sz="1100" b="1"/>
              <a:t>в  8 классе за</a:t>
            </a:r>
            <a:r>
              <a:rPr lang="ru-RU" sz="1100" b="1" baseline="0"/>
              <a:t> 2018-2019 учебный год</a:t>
            </a:r>
            <a:endParaRPr lang="ru-RU" sz="1100"/>
          </a:p>
        </c:rich>
      </c:tx>
      <c:layout>
        <c:manualLayout>
          <c:xMode val="edge"/>
          <c:yMode val="edge"/>
          <c:x val="0.19443128432475421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Входной мониторинг 7 класс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Лист1!$B$4:$B$12</c:f>
              <c:numCache>
                <c:formatCode>General</c:formatCode>
                <c:ptCount val="9"/>
                <c:pt idx="0">
                  <c:v>48</c:v>
                </c:pt>
                <c:pt idx="1">
                  <c:v>25</c:v>
                </c:pt>
                <c:pt idx="2">
                  <c:v>63</c:v>
                </c:pt>
                <c:pt idx="3">
                  <c:v>76</c:v>
                </c:pt>
                <c:pt idx="4">
                  <c:v>44</c:v>
                </c:pt>
                <c:pt idx="5">
                  <c:v>57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Выходной мониторинг 7 класс</c:v>
                </c:pt>
              </c:strCache>
            </c:strRef>
          </c:tx>
          <c:dLbls>
            <c:dLbl>
              <c:idx val="8"/>
              <c:layout>
                <c:manualLayout>
                  <c:x val="2.1750951604132679E-3"/>
                  <c:y val="-1.9212295869356393E-2"/>
                </c:manualLayout>
              </c:layout>
              <c:showVal val="1"/>
            </c:dLbl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Лист1!$C$4:$C$12</c:f>
              <c:numCache>
                <c:formatCode>General</c:formatCode>
                <c:ptCount val="9"/>
                <c:pt idx="0">
                  <c:v>18</c:v>
                </c:pt>
                <c:pt idx="1">
                  <c:v>25</c:v>
                </c:pt>
                <c:pt idx="2">
                  <c:v>55</c:v>
                </c:pt>
                <c:pt idx="3">
                  <c:v>40</c:v>
                </c:pt>
                <c:pt idx="4">
                  <c:v>69</c:v>
                </c:pt>
                <c:pt idx="5">
                  <c:v>13</c:v>
                </c:pt>
                <c:pt idx="6">
                  <c:v>25</c:v>
                </c:pt>
                <c:pt idx="7">
                  <c:v>50</c:v>
                </c:pt>
                <c:pt idx="8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Входной мониторинг 8 класс</c:v>
                </c:pt>
              </c:strCache>
            </c:strRef>
          </c:tx>
          <c:dLbls>
            <c:dLbl>
              <c:idx val="8"/>
              <c:layout>
                <c:manualLayout>
                  <c:x val="6.525285481239847E-3"/>
                  <c:y val="7.684918347742555E-3"/>
                </c:manualLayout>
              </c:layout>
              <c:showVal val="1"/>
            </c:dLbl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Лист1!$D$4:$D$12</c:f>
              <c:numCache>
                <c:formatCode>General</c:formatCode>
                <c:ptCount val="9"/>
                <c:pt idx="0">
                  <c:v>57</c:v>
                </c:pt>
                <c:pt idx="1">
                  <c:v>0</c:v>
                </c:pt>
                <c:pt idx="2">
                  <c:v>23</c:v>
                </c:pt>
                <c:pt idx="3">
                  <c:v>14</c:v>
                </c:pt>
                <c:pt idx="4">
                  <c:v>6</c:v>
                </c:pt>
                <c:pt idx="5">
                  <c:v>28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Выходной мониторинг 8 класс</c:v>
                </c:pt>
              </c:strCache>
            </c:strRef>
          </c:tx>
          <c:dLbls>
            <c:showVal val="1"/>
          </c:dLbls>
          <c:cat>
            <c:strRef>
              <c:f>Лист1!$A$4:$A$12</c:f>
              <c:strCache>
                <c:ptCount val="9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ЮСОШ</c:v>
                </c:pt>
                <c:pt idx="7">
                  <c:v>Вин Лицей</c:v>
                </c:pt>
                <c:pt idx="8">
                  <c:v>СП Вес ООШ</c:v>
                </c:pt>
              </c:strCache>
            </c:strRef>
          </c:cat>
          <c:val>
            <c:numRef>
              <c:f>Лист1!$E$4:$E$12</c:f>
              <c:numCache>
                <c:formatCode>General</c:formatCode>
                <c:ptCount val="9"/>
                <c:pt idx="0">
                  <c:v>35</c:v>
                </c:pt>
                <c:pt idx="1">
                  <c:v>25</c:v>
                </c:pt>
                <c:pt idx="2">
                  <c:v>20</c:v>
                </c:pt>
                <c:pt idx="3">
                  <c:v>40</c:v>
                </c:pt>
                <c:pt idx="4">
                  <c:v>13</c:v>
                </c:pt>
                <c:pt idx="5">
                  <c:v>28</c:v>
                </c:pt>
                <c:pt idx="6">
                  <c:v>100</c:v>
                </c:pt>
                <c:pt idx="7">
                  <c:v>19</c:v>
                </c:pt>
                <c:pt idx="8">
                  <c:v>40</c:v>
                </c:pt>
              </c:numCache>
            </c:numRef>
          </c:val>
        </c:ser>
        <c:axId val="83087744"/>
        <c:axId val="83089280"/>
      </c:barChart>
      <c:catAx>
        <c:axId val="83087744"/>
        <c:scaling>
          <c:orientation val="minMax"/>
        </c:scaling>
        <c:axPos val="b"/>
        <c:majorTickMark val="none"/>
        <c:tickLblPos val="nextTo"/>
        <c:crossAx val="83089280"/>
        <c:crosses val="autoZero"/>
        <c:auto val="1"/>
        <c:lblAlgn val="ctr"/>
        <c:lblOffset val="100"/>
      </c:catAx>
      <c:valAx>
        <c:axId val="8308928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08774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/>
            </a:pPr>
            <a:r>
              <a:rPr lang="ru-RU" sz="1100"/>
              <a:t>Распределение оценок на выходном мониторинге в 8 классе</a:t>
            </a:r>
          </a:p>
        </c:rich>
      </c:tx>
      <c:layout>
        <c:manualLayout>
          <c:xMode val="edge"/>
          <c:yMode val="edge"/>
          <c:x val="0.19417087789399437"/>
          <c:y val="0"/>
        </c:manualLayout>
      </c:layout>
    </c:title>
    <c:plotArea>
      <c:layout>
        <c:manualLayout>
          <c:layoutTarget val="inner"/>
          <c:xMode val="edge"/>
          <c:yMode val="edge"/>
          <c:x val="0.31885872474896415"/>
          <c:y val="0.21611779015428145"/>
          <c:w val="0.26916676460218592"/>
          <c:h val="0.5278294603418476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оценок на входном мониторинге в 7 классе</c:v>
                </c:pt>
              </c:strCache>
            </c:strRef>
          </c:tx>
          <c:dLbls>
            <c:dLbl>
              <c:idx val="3"/>
              <c:layout>
                <c:manualLayout>
                  <c:x val="1.8211584938021361E-3"/>
                  <c:y val="6.9330071605127802E-2"/>
                </c:manualLayout>
              </c:layout>
              <c:showPercent val="1"/>
            </c:dLbl>
            <c:showPercent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31</c:v>
                </c:pt>
                <c:pt idx="2">
                  <c:v>24</c:v>
                </c:pt>
                <c:pt idx="3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4204149854403383"/>
          <c:y val="0.70009192753345784"/>
          <c:w val="0.41484075684569288"/>
          <c:h val="0.13223839702963971"/>
        </c:manualLayout>
      </c:layout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67742293634613E-2"/>
          <c:y val="4.5713011086079079E-2"/>
          <c:w val="0.91671556283890909"/>
          <c:h val="0.6503978890936507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Входной мониторинг 7 класс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0"/>
                  <c:y val="3.0217186024551472E-2"/>
                </c:manualLayout>
              </c:layout>
              <c:showVal val="1"/>
            </c:dLbl>
            <c:dLbl>
              <c:idx val="3"/>
              <c:layout>
                <c:manualLayout>
                  <c:x val="-4.5121263395375075E-3"/>
                  <c:y val="1.8885741265344667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41</c:v>
                </c:pt>
                <c:pt idx="2">
                  <c:v>53</c:v>
                </c:pt>
                <c:pt idx="3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Выходной мониторинг 7 класс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3.3840947546531455E-2"/>
                  <c:y val="-2.6440037771482645E-2"/>
                </c:manualLayout>
              </c:layout>
              <c:showVal val="1"/>
            </c:dLbl>
            <c:dLbl>
              <c:idx val="2"/>
              <c:layout>
                <c:manualLayout>
                  <c:x val="-4.5121263395374242E-3"/>
                  <c:y val="-1.8885741265344667E-2"/>
                </c:manualLayout>
              </c:layout>
              <c:showVal val="1"/>
            </c:dLbl>
            <c:dLbl>
              <c:idx val="3"/>
              <c:layout>
                <c:manualLayout>
                  <c:x val="-4.5121263395375075E-3"/>
                  <c:y val="1.1331444759206801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40</c:v>
                </c:pt>
                <c:pt idx="2">
                  <c:v>37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Входной мониторинг 8 класс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6.0913705583756354E-2"/>
                  <c:y val="2.2743340593064387E-2"/>
                </c:manualLayout>
              </c:layout>
              <c:showVal val="1"/>
            </c:dLbl>
            <c:dLbl>
              <c:idx val="2"/>
              <c:layout>
                <c:manualLayout>
                  <c:x val="-9.0242526790749508E-3"/>
                  <c:y val="-3.7771482530689411E-2"/>
                </c:manualLayout>
              </c:layout>
              <c:showVal val="1"/>
            </c:dLbl>
            <c:dLbl>
              <c:idx val="3"/>
              <c:layout>
                <c:manualLayout>
                  <c:x val="-2.9328821206993778E-2"/>
                  <c:y val="2.1276595744680847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66</c:v>
                </c:pt>
                <c:pt idx="1">
                  <c:v>30</c:v>
                </c:pt>
                <c:pt idx="2">
                  <c:v>20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Выходной мониторинг 8 класс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1.1280315848843803E-2"/>
                  <c:y val="2.1276595744680847E-2"/>
                </c:manualLayout>
              </c:layout>
              <c:showVal val="1"/>
            </c:dLbl>
            <c:dLbl>
              <c:idx val="2"/>
              <c:layout>
                <c:manualLayout>
                  <c:x val="-1.3536379018612538E-2"/>
                  <c:y val="-3.1914893617021281E-2"/>
                </c:manualLayout>
              </c:layout>
              <c:showVal val="1"/>
            </c:dLbl>
            <c:dLbl>
              <c:idx val="3"/>
              <c:layout>
                <c:manualLayout>
                  <c:x val="-4.5121263395375075E-3"/>
                  <c:y val="1.7730496453900711E-2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45</c:v>
                </c:pt>
                <c:pt idx="1">
                  <c:v>34</c:v>
                </c:pt>
                <c:pt idx="2">
                  <c:v>26</c:v>
                </c:pt>
                <c:pt idx="3">
                  <c:v>4</c:v>
                </c:pt>
              </c:numCache>
            </c:numRef>
          </c:val>
        </c:ser>
        <c:marker val="1"/>
        <c:axId val="83211008"/>
        <c:axId val="83212544"/>
      </c:lineChart>
      <c:catAx>
        <c:axId val="83211008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83212544"/>
        <c:crosses val="autoZero"/>
        <c:auto val="1"/>
        <c:lblAlgn val="ctr"/>
        <c:lblOffset val="100"/>
      </c:catAx>
      <c:valAx>
        <c:axId val="83212544"/>
        <c:scaling>
          <c:orientation val="minMax"/>
        </c:scaling>
        <c:axPos val="l"/>
        <c:majorGridlines/>
        <c:numFmt formatCode="General" sourceLinked="1"/>
        <c:tickLblPos val="nextTo"/>
        <c:crossAx val="83211008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1"/>
              <a:t>Сравнительная диаграмма показателя качества знаний</a:t>
            </a:r>
            <a:endParaRPr lang="ru-RU" sz="1100"/>
          </a:p>
          <a:p>
            <a:pPr>
              <a:defRPr/>
            </a:pPr>
            <a:r>
              <a:rPr lang="ru-RU" sz="1100" b="1"/>
              <a:t>на входном и выходном мониторингах по русскому языку в 10 классе </a:t>
            </a:r>
          </a:p>
          <a:p>
            <a:pPr>
              <a:defRPr/>
            </a:pPr>
            <a:r>
              <a:rPr lang="ru-RU" sz="1100" b="1"/>
              <a:t>(2018-2019 учебный год)</a:t>
            </a:r>
            <a:endParaRPr lang="ru-RU" sz="1100"/>
          </a:p>
        </c:rich>
      </c:tx>
      <c:layout>
        <c:manualLayout>
          <c:xMode val="edge"/>
          <c:yMode val="edge"/>
          <c:x val="0.18573086194568256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Входной мониторинг</c:v>
                </c:pt>
              </c:strCache>
            </c:strRef>
          </c:tx>
          <c:dLbls>
            <c:showVal val="1"/>
          </c:dLbls>
          <c:cat>
            <c:strRef>
              <c:f>Лист1!$A$4:$A$9</c:f>
              <c:strCache>
                <c:ptCount val="6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Вин Лицей</c:v>
                </c:pt>
              </c:strCache>
            </c:strRef>
          </c:cat>
          <c:val>
            <c:numRef>
              <c:f>Лист1!$B$4:$B$9</c:f>
              <c:numCache>
                <c:formatCode>General</c:formatCode>
                <c:ptCount val="6"/>
                <c:pt idx="0">
                  <c:v>36</c:v>
                </c:pt>
                <c:pt idx="1">
                  <c:v>17</c:v>
                </c:pt>
                <c:pt idx="2">
                  <c:v>44</c:v>
                </c:pt>
                <c:pt idx="3">
                  <c:v>43</c:v>
                </c:pt>
                <c:pt idx="4">
                  <c:v>0</c:v>
                </c:pt>
                <c:pt idx="5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Выходной мониторинг</c:v>
                </c:pt>
              </c:strCache>
            </c:strRef>
          </c:tx>
          <c:dLbls>
            <c:showVal val="1"/>
          </c:dLbls>
          <c:cat>
            <c:strRef>
              <c:f>Лист1!$A$4:$A$9</c:f>
              <c:strCache>
                <c:ptCount val="6"/>
                <c:pt idx="0">
                  <c:v>ГСОШ №1 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Вин Лицей</c:v>
                </c:pt>
              </c:strCache>
            </c:strRef>
          </c:cat>
          <c:val>
            <c:numRef>
              <c:f>Лист1!$C$4:$C$9</c:f>
              <c:numCache>
                <c:formatCode>General</c:formatCode>
                <c:ptCount val="6"/>
                <c:pt idx="0">
                  <c:v>50</c:v>
                </c:pt>
                <c:pt idx="1">
                  <c:v>83</c:v>
                </c:pt>
                <c:pt idx="2">
                  <c:v>50</c:v>
                </c:pt>
                <c:pt idx="3">
                  <c:v>84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axId val="82869248"/>
        <c:axId val="82899712"/>
      </c:barChart>
      <c:catAx>
        <c:axId val="8286924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2899712"/>
        <c:crosses val="autoZero"/>
        <c:auto val="1"/>
        <c:lblAlgn val="ctr"/>
        <c:lblOffset val="100"/>
      </c:catAx>
      <c:valAx>
        <c:axId val="828997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2869248"/>
        <c:crosses val="autoZero"/>
        <c:crossBetween val="between"/>
      </c:valAx>
    </c:plotArea>
    <c:legend>
      <c:legendPos val="t"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8516208054638553"/>
          <c:y val="2.7855661398968487E-2"/>
          <c:w val="0.46315400897468706"/>
          <c:h val="0.753030119486812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1.529087990214816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0.12768952424636237"/>
                  <c:y val="2.78469924987189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41%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9.1412226384323281E-2"/>
                  <c:y val="-0.5803668328441192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3094819458247343E-2"/>
                  <c:y val="0.5443786982248526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36%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41</c:v>
                </c:pt>
                <c:pt idx="2">
                  <c:v>36</c:v>
                </c:pt>
                <c:pt idx="3">
                  <c:v>14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показатель качества знаний по математике (4,8,10 класс) в 2018-2019 учебном году районный мониторинг</a:t>
            </a:r>
          </a:p>
        </c:rich>
      </c:tx>
      <c:layout>
        <c:manualLayout>
          <c:xMode val="edge"/>
          <c:yMode val="edge"/>
          <c:x val="8.7196784685641682E-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'графики свод'!$E$5</c:f>
              <c:strCache>
                <c:ptCount val="1"/>
                <c:pt idx="0">
                  <c:v>4класс</c:v>
                </c:pt>
              </c:strCache>
            </c:strRef>
          </c:tx>
          <c:cat>
            <c:strRef>
              <c:f>'графики свод'!$C$6:$D$13</c:f>
              <c:strCache>
                <c:ptCount val="8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  <c:pt idx="5">
                  <c:v>выход 2017-2018</c:v>
                </c:pt>
                <c:pt idx="6">
                  <c:v>вход 2018-2019</c:v>
                </c:pt>
                <c:pt idx="7">
                  <c:v>выход 2018-2019</c:v>
                </c:pt>
              </c:strCache>
            </c:strRef>
          </c:cat>
          <c:val>
            <c:numRef>
              <c:f>'графики свод'!$E$6:$E$13</c:f>
              <c:numCache>
                <c:formatCode>General</c:formatCode>
                <c:ptCount val="8"/>
                <c:pt idx="6">
                  <c:v>43</c:v>
                </c:pt>
                <c:pt idx="7">
                  <c:v>26</c:v>
                </c:pt>
              </c:numCache>
            </c:numRef>
          </c:val>
        </c:ser>
        <c:ser>
          <c:idx val="1"/>
          <c:order val="1"/>
          <c:tx>
            <c:strRef>
              <c:f>'графики свод'!$F$5</c:f>
              <c:strCache>
                <c:ptCount val="1"/>
              </c:strCache>
            </c:strRef>
          </c:tx>
          <c:cat>
            <c:strRef>
              <c:f>'графики свод'!$C$6:$D$12</c:f>
              <c:strCache>
                <c:ptCount val="7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  <c:pt idx="5">
                  <c:v>выход 2017-2018</c:v>
                </c:pt>
                <c:pt idx="6">
                  <c:v>вход 2018-2019</c:v>
                </c:pt>
              </c:strCache>
            </c:strRef>
          </c:cat>
          <c:val>
            <c:numRef>
              <c:f>'графики свод'!$F$6:$F$12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'графики свод'!$G$5</c:f>
              <c:strCache>
                <c:ptCount val="1"/>
                <c:pt idx="0">
                  <c:v>5-6-7-8 класс</c:v>
                </c:pt>
              </c:strCache>
            </c:strRef>
          </c:tx>
          <c:cat>
            <c:strRef>
              <c:f>'графики свод'!$C$7:$D$13</c:f>
              <c:strCache>
                <c:ptCount val="7"/>
                <c:pt idx="0">
                  <c:v>выходной 2015-2016</c:v>
                </c:pt>
                <c:pt idx="1">
                  <c:v>входной 2016-2017</c:v>
                </c:pt>
                <c:pt idx="2">
                  <c:v>выходной 2016-2017</c:v>
                </c:pt>
                <c:pt idx="3">
                  <c:v>вход 2017-2018</c:v>
                </c:pt>
                <c:pt idx="4">
                  <c:v>выход 2017-2018</c:v>
                </c:pt>
                <c:pt idx="5">
                  <c:v>вход 2018-2019</c:v>
                </c:pt>
                <c:pt idx="6">
                  <c:v>выход 2018-2019</c:v>
                </c:pt>
              </c:strCache>
            </c:strRef>
          </c:cat>
          <c:val>
            <c:numRef>
              <c:f>'графики свод'!$G$6:$G$13</c:f>
              <c:numCache>
                <c:formatCode>General</c:formatCode>
                <c:ptCount val="8"/>
                <c:pt idx="0">
                  <c:v>30</c:v>
                </c:pt>
                <c:pt idx="1">
                  <c:v>42</c:v>
                </c:pt>
                <c:pt idx="2">
                  <c:v>58</c:v>
                </c:pt>
                <c:pt idx="3">
                  <c:v>57</c:v>
                </c:pt>
                <c:pt idx="4">
                  <c:v>34</c:v>
                </c:pt>
                <c:pt idx="5">
                  <c:v>36</c:v>
                </c:pt>
                <c:pt idx="6">
                  <c:v>14</c:v>
                </c:pt>
                <c:pt idx="7">
                  <c:v>26</c:v>
                </c:pt>
              </c:numCache>
            </c:numRef>
          </c:val>
        </c:ser>
        <c:ser>
          <c:idx val="3"/>
          <c:order val="3"/>
          <c:tx>
            <c:strRef>
              <c:f>'графики свод'!$H$5</c:f>
              <c:strCache>
                <c:ptCount val="1"/>
                <c:pt idx="0">
                  <c:v>10 клас</c:v>
                </c:pt>
              </c:strCache>
            </c:strRef>
          </c:tx>
          <c:dLbls>
            <c:showVal val="1"/>
          </c:dLbls>
          <c:cat>
            <c:strRef>
              <c:f>'графики свод'!$C$6:$D$12</c:f>
              <c:strCache>
                <c:ptCount val="7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  <c:pt idx="5">
                  <c:v>выход 2017-2018</c:v>
                </c:pt>
                <c:pt idx="6">
                  <c:v>вход 2018-2019</c:v>
                </c:pt>
              </c:strCache>
            </c:strRef>
          </c:cat>
          <c:val>
            <c:numRef>
              <c:f>'графики свод'!$H$6:$H$13</c:f>
              <c:numCache>
                <c:formatCode>General</c:formatCode>
                <c:ptCount val="8"/>
                <c:pt idx="6">
                  <c:v>51</c:v>
                </c:pt>
                <c:pt idx="7">
                  <c:v>14</c:v>
                </c:pt>
              </c:numCache>
            </c:numRef>
          </c:val>
        </c:ser>
        <c:axId val="83099648"/>
        <c:axId val="83101184"/>
      </c:barChart>
      <c:catAx>
        <c:axId val="83099648"/>
        <c:scaling>
          <c:orientation val="minMax"/>
        </c:scaling>
        <c:axPos val="b"/>
        <c:majorTickMark val="none"/>
        <c:tickLblPos val="nextTo"/>
        <c:crossAx val="83101184"/>
        <c:crosses val="autoZero"/>
        <c:auto val="1"/>
        <c:lblAlgn val="ctr"/>
        <c:lblOffset val="100"/>
      </c:catAx>
      <c:valAx>
        <c:axId val="831011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0996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Показатель качества знаний по русскому языку (4,8,10 класс) </a:t>
            </a:r>
          </a:p>
          <a:p>
            <a:pPr>
              <a:defRPr sz="1200"/>
            </a:pPr>
            <a:r>
              <a:rPr lang="ru-RU" sz="1200"/>
              <a:t>районный мониторинг 2018-2019уч.г.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'графики свод'!$C$36</c:f>
              <c:strCache>
                <c:ptCount val="1"/>
                <c:pt idx="0">
                  <c:v>4 класс</c:v>
                </c:pt>
              </c:strCache>
            </c:strRef>
          </c:tx>
          <c:cat>
            <c:strRef>
              <c:f>'графики свод'!$A$37:$B$44</c:f>
              <c:strCache>
                <c:ptCount val="8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  <c:pt idx="5">
                  <c:v>выход 2017-2018</c:v>
                </c:pt>
                <c:pt idx="6">
                  <c:v>вход 2018-2019</c:v>
                </c:pt>
                <c:pt idx="7">
                  <c:v>выходной 2018-2019</c:v>
                </c:pt>
              </c:strCache>
            </c:strRef>
          </c:cat>
          <c:val>
            <c:numRef>
              <c:f>'графики свод'!$C$37:$C$44</c:f>
              <c:numCache>
                <c:formatCode>General</c:formatCode>
                <c:ptCount val="8"/>
                <c:pt idx="6">
                  <c:v>31</c:v>
                </c:pt>
                <c:pt idx="7">
                  <c:v>35</c:v>
                </c:pt>
              </c:numCache>
            </c:numRef>
          </c:val>
        </c:ser>
        <c:ser>
          <c:idx val="1"/>
          <c:order val="1"/>
          <c:tx>
            <c:strRef>
              <c:f>'графики свод'!$D$36</c:f>
              <c:strCache>
                <c:ptCount val="1"/>
              </c:strCache>
            </c:strRef>
          </c:tx>
          <c:cat>
            <c:strRef>
              <c:f>'графики свод'!$A$37:$B$43</c:f>
              <c:strCache>
                <c:ptCount val="7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  <c:pt idx="5">
                  <c:v>выход 2017-2018</c:v>
                </c:pt>
                <c:pt idx="6">
                  <c:v>вход 2018-2019</c:v>
                </c:pt>
              </c:strCache>
            </c:strRef>
          </c:cat>
          <c:val>
            <c:numRef>
              <c:f>'графики свод'!$D$37:$D$43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'графики свод'!$E$36</c:f>
              <c:strCache>
                <c:ptCount val="1"/>
                <c:pt idx="0">
                  <c:v>5-6-7-8 класс</c:v>
                </c:pt>
              </c:strCache>
            </c:strRef>
          </c:tx>
          <c:cat>
            <c:strRef>
              <c:f>'графики свод'!$A$37:$B$44</c:f>
              <c:strCache>
                <c:ptCount val="8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  <c:pt idx="5">
                  <c:v>выход 2017-2018</c:v>
                </c:pt>
                <c:pt idx="6">
                  <c:v>вход 2018-2019</c:v>
                </c:pt>
                <c:pt idx="7">
                  <c:v>выходной 2018-2019</c:v>
                </c:pt>
              </c:strCache>
            </c:strRef>
          </c:cat>
          <c:val>
            <c:numRef>
              <c:f>'графики свод'!$E$37:$E$44</c:f>
              <c:numCache>
                <c:formatCode>General</c:formatCode>
                <c:ptCount val="8"/>
                <c:pt idx="0">
                  <c:v>48</c:v>
                </c:pt>
                <c:pt idx="1">
                  <c:v>42</c:v>
                </c:pt>
                <c:pt idx="2">
                  <c:v>56</c:v>
                </c:pt>
                <c:pt idx="3">
                  <c:v>54</c:v>
                </c:pt>
                <c:pt idx="4">
                  <c:v>56</c:v>
                </c:pt>
                <c:pt idx="5">
                  <c:v>44</c:v>
                </c:pt>
                <c:pt idx="6">
                  <c:v>14</c:v>
                </c:pt>
                <c:pt idx="7">
                  <c:v>28</c:v>
                </c:pt>
              </c:numCache>
            </c:numRef>
          </c:val>
        </c:ser>
        <c:ser>
          <c:idx val="3"/>
          <c:order val="3"/>
          <c:tx>
            <c:strRef>
              <c:f>'графики свод'!$F$36</c:f>
              <c:strCache>
                <c:ptCount val="1"/>
                <c:pt idx="0">
                  <c:v>10 класс</c:v>
                </c:pt>
              </c:strCache>
            </c:strRef>
          </c:tx>
          <c:cat>
            <c:strRef>
              <c:f>'графики свод'!$A$37:$B$43</c:f>
              <c:strCache>
                <c:ptCount val="7"/>
                <c:pt idx="0">
                  <c:v>входной 2015-2016</c:v>
                </c:pt>
                <c:pt idx="1">
                  <c:v>выходной 2015-2016</c:v>
                </c:pt>
                <c:pt idx="2">
                  <c:v>входной 2016-2017</c:v>
                </c:pt>
                <c:pt idx="3">
                  <c:v>выходной 2016-2017</c:v>
                </c:pt>
                <c:pt idx="4">
                  <c:v>вход 2017-2018</c:v>
                </c:pt>
                <c:pt idx="5">
                  <c:v>выход 2017-2018</c:v>
                </c:pt>
                <c:pt idx="6">
                  <c:v>вход 2018-2019</c:v>
                </c:pt>
              </c:strCache>
            </c:strRef>
          </c:cat>
          <c:val>
            <c:numRef>
              <c:f>'графики свод'!$F$37:$F$44</c:f>
              <c:numCache>
                <c:formatCode>General</c:formatCode>
                <c:ptCount val="8"/>
                <c:pt idx="6">
                  <c:v>37</c:v>
                </c:pt>
                <c:pt idx="7">
                  <c:v>49</c:v>
                </c:pt>
              </c:numCache>
            </c:numRef>
          </c:val>
        </c:ser>
        <c:shape val="box"/>
        <c:axId val="83132416"/>
        <c:axId val="83133952"/>
        <c:axId val="0"/>
      </c:bar3DChart>
      <c:catAx>
        <c:axId val="83132416"/>
        <c:scaling>
          <c:orientation val="minMax"/>
        </c:scaling>
        <c:axPos val="b"/>
        <c:majorTickMark val="none"/>
        <c:tickLblPos val="nextTo"/>
        <c:crossAx val="83133952"/>
        <c:crosses val="autoZero"/>
        <c:auto val="1"/>
        <c:lblAlgn val="ctr"/>
        <c:lblOffset val="100"/>
      </c:catAx>
      <c:valAx>
        <c:axId val="831339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1324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7619047619047623E-2"/>
          <c:y val="7.3529411764705885E-2"/>
          <c:w val="0.71258503401360562"/>
          <c:h val="0.7549019607843137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входной мониторинг</c:v>
                </c:pt>
              </c:strCache>
            </c:strRef>
          </c:tx>
          <c:spPr>
            <a:solidFill>
              <a:srgbClr val="9999FF"/>
            </a:solidFill>
            <a:ln w="1268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</c:v>
                </c:pt>
                <c:pt idx="1">
                  <c:v>56</c:v>
                </c:pt>
                <c:pt idx="2">
                  <c:v>45</c:v>
                </c:pt>
                <c:pt idx="3">
                  <c:v>46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выходной мониторинг</c:v>
                </c:pt>
              </c:strCache>
            </c:strRef>
          </c:tx>
          <c:spPr>
            <a:solidFill>
              <a:srgbClr val="993366"/>
            </a:solidFill>
            <a:ln w="1268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</c:v>
                </c:pt>
                <c:pt idx="1">
                  <c:v>35</c:v>
                </c:pt>
                <c:pt idx="2">
                  <c:v>47</c:v>
                </c:pt>
                <c:pt idx="3">
                  <c:v>77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81438976"/>
        <c:axId val="81444864"/>
        <c:axId val="0"/>
      </c:bar3DChart>
      <c:catAx>
        <c:axId val="8143897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1444864"/>
        <c:crosses val="autoZero"/>
        <c:auto val="1"/>
        <c:lblAlgn val="ctr"/>
        <c:lblOffset val="100"/>
        <c:tickLblSkip val="1"/>
        <c:tickMarkSkip val="1"/>
      </c:catAx>
      <c:valAx>
        <c:axId val="8144486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1438976"/>
        <c:crosses val="autoZero"/>
        <c:crossBetween val="between"/>
      </c:valAx>
      <c:spPr>
        <a:noFill/>
        <a:ln w="25369">
          <a:noFill/>
        </a:ln>
      </c:spPr>
    </c:plotArea>
    <c:legend>
      <c:legendPos val="r"/>
      <c:layout>
        <c:manualLayout>
          <c:xMode val="edge"/>
          <c:yMode val="edge"/>
          <c:x val="0.77891156462585065"/>
          <c:y val="0.25490196078431382"/>
          <c:w val="0.21598639455782384"/>
          <c:h val="0.46078431372549061"/>
        </c:manualLayout>
      </c:layout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75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6565656565656555E-2"/>
          <c:y val="7.6923076923076927E-2"/>
          <c:w val="0.81616161616161664"/>
          <c:h val="0.736263736263736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вход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качество зннаий</c:v>
                </c:pt>
                <c:pt idx="1">
                  <c:v>обученность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43</c:v>
                </c:pt>
                <c:pt idx="1">
                  <c:v>71</c:v>
                </c:pt>
                <c:pt idx="2">
                  <c:v>3.2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выход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качество зннаий</c:v>
                </c:pt>
                <c:pt idx="1">
                  <c:v>обученность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26</c:v>
                </c:pt>
                <c:pt idx="1">
                  <c:v>54</c:v>
                </c:pt>
                <c:pt idx="2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качество зннаий</c:v>
                </c:pt>
                <c:pt idx="1">
                  <c:v>обученность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27149184"/>
        <c:axId val="127150720"/>
        <c:axId val="0"/>
      </c:bar3DChart>
      <c:catAx>
        <c:axId val="12714918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7150720"/>
        <c:crosses val="autoZero"/>
        <c:auto val="1"/>
        <c:lblAlgn val="ctr"/>
        <c:lblOffset val="100"/>
        <c:tickLblSkip val="1"/>
        <c:tickMarkSkip val="1"/>
      </c:catAx>
      <c:valAx>
        <c:axId val="1271507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714918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9494949494949605"/>
          <c:y val="0.34065934065934067"/>
          <c:w val="9.6969696969697067E-2"/>
          <c:h val="0.3186813186813186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0607287449392788E-2"/>
          <c:y val="3.9568345323741004E-2"/>
          <c:w val="0.6518218623481814"/>
          <c:h val="0.78776978417266086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№1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92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№2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№3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36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№4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Sheet1!$B$5:$E$5</c:f>
              <c:numCache>
                <c:formatCode>General</c:formatCode>
                <c:ptCount val="4"/>
                <c:pt idx="0">
                  <c:v>93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№5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Sheet1!$B$6:$E$6</c:f>
              <c:numCache>
                <c:formatCode>General</c:formatCode>
                <c:ptCount val="4"/>
                <c:pt idx="0">
                  <c:v>49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№6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Sheet1!$B$7:$E$7</c:f>
              <c:numCache>
                <c:formatCode>General</c:formatCode>
                <c:ptCount val="4"/>
                <c:pt idx="0">
                  <c:v>35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№7</c:v>
                </c:pt>
              </c:strCache>
            </c:strRef>
          </c:tx>
          <c:spPr>
            <a:solidFill>
              <a:srgbClr val="0066CC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Sheet1!$B$8:$E$8</c:f>
              <c:numCache>
                <c:formatCode>General</c:formatCode>
                <c:ptCount val="4"/>
                <c:pt idx="0">
                  <c:v>15</c:v>
                </c:pt>
              </c:numCache>
            </c:numRef>
          </c:val>
        </c:ser>
        <c:ser>
          <c:idx val="7"/>
          <c:order val="7"/>
          <c:tx>
            <c:strRef>
              <c:f>Sheet1!$A$9</c:f>
              <c:strCache>
                <c:ptCount val="1"/>
              </c:strCache>
            </c:strRef>
          </c:tx>
          <c:spPr>
            <a:solidFill>
              <a:srgbClr val="CCCC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Sheet1!$B$9:$E$9</c:f>
              <c:numCache>
                <c:formatCode>General</c:formatCode>
                <c:ptCount val="4"/>
              </c:numCache>
            </c:numRef>
          </c:val>
        </c:ser>
        <c:gapWidth val="100"/>
        <c:axId val="80661888"/>
        <c:axId val="80684160"/>
      </c:barChart>
      <c:catAx>
        <c:axId val="80661888"/>
        <c:scaling>
          <c:orientation val="minMax"/>
        </c:scaling>
        <c:axPos val="l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0684160"/>
        <c:crosses val="autoZero"/>
        <c:auto val="1"/>
        <c:lblAlgn val="ctr"/>
        <c:lblOffset val="100"/>
        <c:tickLblSkip val="1"/>
        <c:tickMarkSkip val="1"/>
      </c:catAx>
      <c:valAx>
        <c:axId val="80684160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0661888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231638418079134"/>
          <c:y val="0.10300429184549356"/>
          <c:w val="0.52824858757062143"/>
          <c:h val="0.80257510729613735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</c:v>
                </c:pt>
                <c:pt idx="1">
                  <c:v>24</c:v>
                </c:pt>
                <c:pt idx="2">
                  <c:v>47</c:v>
                </c:pt>
                <c:pt idx="3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86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firstSliceAng val="0"/>
      </c:pieChart>
      <c:spPr>
        <a:solidFill>
          <a:srgbClr val="C0C0C0"/>
        </a:solidFill>
        <a:ln w="12686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728813559322034"/>
          <c:y val="0.30901287553648127"/>
          <c:w val="0.11581920903954793"/>
          <c:h val="0.38197424892703907"/>
        </c:manualLayout>
      </c:layout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3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0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2713567839196123E-2"/>
          <c:y val="8.4269662921348326E-2"/>
          <c:w val="0.78768844221105561"/>
          <c:h val="0.7247191011235963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уровень обученности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Sheet1!$B$1:$J$1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Вин.лицей</c:v>
                </c:pt>
                <c:pt idx="7">
                  <c:v>Вес.СОШ</c:v>
                </c:pt>
                <c:pt idx="8">
                  <c:v>ЮСОШ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91</c:v>
                </c:pt>
                <c:pt idx="1">
                  <c:v>100</c:v>
                </c:pt>
                <c:pt idx="2">
                  <c:v>68</c:v>
                </c:pt>
                <c:pt idx="3">
                  <c:v>43</c:v>
                </c:pt>
                <c:pt idx="4">
                  <c:v>100</c:v>
                </c:pt>
                <c:pt idx="5">
                  <c:v>71</c:v>
                </c:pt>
                <c:pt idx="6">
                  <c:v>33</c:v>
                </c:pt>
                <c:pt idx="7">
                  <c:v>20</c:v>
                </c:pt>
                <c:pt idx="8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знаний 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cat>
            <c:strRef>
              <c:f>Sheet1!$B$1:$J$1</c:f>
              <c:strCache>
                <c:ptCount val="9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Вин.лицей</c:v>
                </c:pt>
                <c:pt idx="7">
                  <c:v>Вес.СОШ</c:v>
                </c:pt>
                <c:pt idx="8">
                  <c:v>ЮСОШ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68</c:v>
                </c:pt>
                <c:pt idx="1">
                  <c:v>20</c:v>
                </c:pt>
                <c:pt idx="2">
                  <c:v>14</c:v>
                </c:pt>
                <c:pt idx="3">
                  <c:v>10</c:v>
                </c:pt>
                <c:pt idx="4">
                  <c:v>25</c:v>
                </c:pt>
                <c:pt idx="5">
                  <c:v>43</c:v>
                </c:pt>
                <c:pt idx="6">
                  <c:v>6</c:v>
                </c:pt>
                <c:pt idx="7">
                  <c:v>20</c:v>
                </c:pt>
                <c:pt idx="8">
                  <c:v>50</c:v>
                </c:pt>
              </c:numCache>
            </c:numRef>
          </c:val>
        </c:ser>
        <c:gapDepth val="0"/>
        <c:shape val="box"/>
        <c:axId val="80712064"/>
        <c:axId val="80713600"/>
        <c:axId val="0"/>
      </c:bar3DChart>
      <c:catAx>
        <c:axId val="807120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0713600"/>
        <c:crosses val="autoZero"/>
        <c:auto val="1"/>
        <c:lblAlgn val="ctr"/>
        <c:lblOffset val="100"/>
        <c:tickLblSkip val="1"/>
        <c:tickMarkSkip val="1"/>
      </c:catAx>
      <c:valAx>
        <c:axId val="807136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0712064"/>
        <c:crosses val="autoZero"/>
        <c:crossBetween val="between"/>
      </c:valAx>
      <c:spPr>
        <a:noFill/>
        <a:ln w="25402">
          <a:noFill/>
        </a:ln>
      </c:spPr>
    </c:plotArea>
    <c:legend>
      <c:legendPos val="r"/>
      <c:layout>
        <c:manualLayout>
          <c:xMode val="edge"/>
          <c:yMode val="edge"/>
          <c:x val="0.84422110552763818"/>
          <c:y val="0.39325842696629232"/>
          <c:w val="0.15075376884422131"/>
          <c:h val="0.2191011235955057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4625267665952888"/>
          <c:y val="0.10041841004184095"/>
          <c:w val="0.41327623126338331"/>
          <c:h val="0.8075313807531375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</c:v>
                </c:pt>
                <c:pt idx="1">
                  <c:v>8</c:v>
                </c:pt>
                <c:pt idx="2">
                  <c:v>29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4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4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firstSliceAng val="0"/>
      </c:pieChart>
      <c:spPr>
        <a:solidFill>
          <a:srgbClr val="C0C0C0"/>
        </a:solidFill>
        <a:ln w="12704">
          <a:solidFill>
            <a:srgbClr val="808080"/>
          </a:solidFill>
          <a:prstDash val="solid"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90364025695931571"/>
          <c:y val="0.3138075313807539"/>
          <c:w val="8.7794432548180062E-2"/>
          <c:h val="0.37238493723849447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1666666666666664E-2"/>
          <c:y val="8.602150537634419E-2"/>
          <c:w val="0.79289215686274506"/>
          <c:h val="0.7311827956989245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уровень обученности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Вин.СОШ</c:v>
                </c:pt>
                <c:pt idx="7">
                  <c:v>ЮСОШ</c:v>
                </c:pt>
              </c:strCache>
            </c:strRef>
          </c:cat>
          <c:val>
            <c:numRef>
              <c:f>Sheet1!$B$2:$I$2</c:f>
              <c:numCache>
                <c:formatCode>General</c:formatCode>
                <c:ptCount val="8"/>
                <c:pt idx="0">
                  <c:v>100</c:v>
                </c:pt>
                <c:pt idx="1">
                  <c:v>80</c:v>
                </c:pt>
                <c:pt idx="2">
                  <c:v>37</c:v>
                </c:pt>
                <c:pt idx="3">
                  <c:v>26</c:v>
                </c:pt>
                <c:pt idx="4">
                  <c:v>100</c:v>
                </c:pt>
                <c:pt idx="6">
                  <c:v>70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качество знаний</c:v>
                </c:pt>
              </c:strCache>
            </c:strRef>
          </c:tx>
          <c:spPr>
            <a:solidFill>
              <a:srgbClr val="993366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Вин.СОШ</c:v>
                </c:pt>
                <c:pt idx="7">
                  <c:v>ЮСОШ</c:v>
                </c:pt>
              </c:strCache>
            </c:strRef>
          </c:cat>
          <c:val>
            <c:numRef>
              <c:f>Sheet1!$B$3:$I$3</c:f>
              <c:numCache>
                <c:formatCode>General</c:formatCode>
                <c:ptCount val="8"/>
                <c:pt idx="0">
                  <c:v>60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33</c:v>
                </c:pt>
                <c:pt idx="6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73">
              <a:solidFill>
                <a:srgbClr val="000000"/>
              </a:solidFill>
              <a:prstDash val="solid"/>
            </a:ln>
          </c:spPr>
          <c:cat>
            <c:strRef>
              <c:f>Sheet1!$B$1:$I$1</c:f>
              <c:strCache>
                <c:ptCount val="8"/>
                <c:pt idx="0">
                  <c:v>ГСОШ№1</c:v>
                </c:pt>
                <c:pt idx="1">
                  <c:v>ГСОШ№2</c:v>
                </c:pt>
                <c:pt idx="2">
                  <c:v>ГСОШ№3</c:v>
                </c:pt>
                <c:pt idx="3">
                  <c:v>ГМГ</c:v>
                </c:pt>
                <c:pt idx="4">
                  <c:v>КСОШ</c:v>
                </c:pt>
                <c:pt idx="5">
                  <c:v>ЧСОШ</c:v>
                </c:pt>
                <c:pt idx="6">
                  <c:v>Вин.СОШ</c:v>
                </c:pt>
                <c:pt idx="7">
                  <c:v>ЮСОШ</c:v>
                </c:pt>
              </c:strCache>
            </c:strRef>
          </c:cat>
          <c:val>
            <c:numRef>
              <c:f>Sheet1!$B$4:$I$4</c:f>
              <c:numCache>
                <c:formatCode>General</c:formatCode>
                <c:ptCount val="8"/>
              </c:numCache>
            </c:numRef>
          </c:val>
        </c:ser>
        <c:gapDepth val="0"/>
        <c:shape val="box"/>
        <c:axId val="82935168"/>
        <c:axId val="82936960"/>
        <c:axId val="0"/>
      </c:bar3DChart>
      <c:catAx>
        <c:axId val="82935168"/>
        <c:scaling>
          <c:orientation val="minMax"/>
        </c:scaling>
        <c:axPos val="b"/>
        <c:numFmt formatCode="General" sourceLinked="1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936960"/>
        <c:crosses val="autoZero"/>
        <c:auto val="1"/>
        <c:lblAlgn val="ctr"/>
        <c:lblOffset val="100"/>
        <c:tickLblSkip val="1"/>
        <c:tickMarkSkip val="1"/>
      </c:catAx>
      <c:valAx>
        <c:axId val="82936960"/>
        <c:scaling>
          <c:orientation val="minMax"/>
        </c:scaling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2935168"/>
        <c:crosses val="autoZero"/>
        <c:crossBetween val="between"/>
      </c:valAx>
      <c:spPr>
        <a:noFill/>
        <a:ln w="25347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4803921568627538"/>
          <c:y val="0.39784946236559193"/>
          <c:w val="0.14705882352941191"/>
          <c:h val="0.20967741935483872"/>
        </c:manualLayout>
      </c:layout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5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646387832699619"/>
          <c:y val="0.11888111888111889"/>
          <c:w val="0.85551330798479086"/>
          <c:h val="0.6433566433566433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</c:v>
                </c:pt>
                <c:pt idx="1">
                  <c:v>46</c:v>
                </c:pt>
                <c:pt idx="2">
                  <c:v>64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81476224"/>
        <c:axId val="81478016"/>
        <c:axId val="0"/>
      </c:bar3DChart>
      <c:catAx>
        <c:axId val="81476224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1478016"/>
        <c:crosses val="autoZero"/>
        <c:auto val="1"/>
        <c:lblAlgn val="ctr"/>
        <c:lblOffset val="100"/>
        <c:tickLblSkip val="1"/>
        <c:tickMarkSkip val="1"/>
      </c:catAx>
      <c:valAx>
        <c:axId val="81478016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1476224"/>
        <c:crosses val="autoZero"/>
        <c:crossBetween val="between"/>
      </c:valAx>
      <c:spPr>
        <a:noFill/>
        <a:ln w="2541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77D14-8E3D-42E1-91B0-8C6FF4C9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1243</TotalTime>
  <Pages>19</Pages>
  <Words>4585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admin</cp:lastModifiedBy>
  <cp:revision>24</cp:revision>
  <cp:lastPrinted>2016-10-31T13:06:00Z</cp:lastPrinted>
  <dcterms:created xsi:type="dcterms:W3CDTF">2019-05-15T10:33:00Z</dcterms:created>
  <dcterms:modified xsi:type="dcterms:W3CDTF">2019-06-14T07:16:00Z</dcterms:modified>
</cp:coreProperties>
</file>