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13" w:rsidRPr="00EA5EBD" w:rsidRDefault="0047621E" w:rsidP="00B14D13">
      <w:pPr>
        <w:pStyle w:val="a8"/>
      </w:pPr>
      <w:r w:rsidRPr="00EA5EBD">
        <w:object w:dxaOrig="4246" w:dyaOrig="4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0.25pt" o:ole="">
            <v:imagedata r:id="rId6" o:title=""/>
          </v:shape>
          <o:OLEObject Type="Embed" ProgID="PBrush" ShapeID="_x0000_i1025" DrawAspect="Content" ObjectID="_1641649011" r:id="rId7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B14D13" w:rsidRPr="00493E36" w:rsidTr="00D22548">
        <w:tc>
          <w:tcPr>
            <w:tcW w:w="9468" w:type="dxa"/>
          </w:tcPr>
          <w:p w:rsidR="00B14D13" w:rsidRPr="00493E36" w:rsidRDefault="00B14D13" w:rsidP="00D225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3E36">
              <w:rPr>
                <w:rFonts w:ascii="Times New Roman" w:hAnsi="Times New Roman"/>
                <w:sz w:val="28"/>
                <w:szCs w:val="28"/>
              </w:rPr>
              <w:t>Бюджетное научное учреждение Республики Калмыкия</w:t>
            </w:r>
          </w:p>
        </w:tc>
      </w:tr>
      <w:tr w:rsidR="00B14D13" w:rsidRPr="00493E36" w:rsidTr="00D22548">
        <w:tc>
          <w:tcPr>
            <w:tcW w:w="9468" w:type="dxa"/>
          </w:tcPr>
          <w:p w:rsidR="00B14D13" w:rsidRPr="00493E36" w:rsidRDefault="00B14D13" w:rsidP="00D22548">
            <w:pPr>
              <w:tabs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3E36">
              <w:rPr>
                <w:rFonts w:ascii="Times New Roman" w:hAnsi="Times New Roman"/>
                <w:b/>
                <w:bCs/>
                <w:sz w:val="28"/>
                <w:szCs w:val="28"/>
              </w:rPr>
              <w:t>«Институт комплексных исследований аридных территорий»</w:t>
            </w:r>
          </w:p>
        </w:tc>
      </w:tr>
    </w:tbl>
    <w:p w:rsidR="00B14D13" w:rsidRPr="00EC04E3" w:rsidRDefault="00B14D13" w:rsidP="00B14D13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(БНУ РК «ИКИАТ»</w:t>
      </w:r>
      <w:proofErr w:type="gramEnd"/>
    </w:p>
    <w:p w:rsidR="00B14D13" w:rsidRPr="00F60DD6" w:rsidRDefault="00B14D13" w:rsidP="004762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B14D13" w:rsidRPr="00F60DD6" w:rsidRDefault="00B14D13" w:rsidP="004762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0DD6">
        <w:rPr>
          <w:rFonts w:ascii="Times New Roman" w:hAnsi="Times New Roman" w:cs="Times New Roman"/>
          <w:sz w:val="28"/>
          <w:szCs w:val="28"/>
        </w:rPr>
        <w:t xml:space="preserve">Директор БНУ РК «Институт </w:t>
      </w:r>
    </w:p>
    <w:p w:rsidR="00B14D13" w:rsidRDefault="00B14D13" w:rsidP="004762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0DD6">
        <w:rPr>
          <w:rFonts w:ascii="Times New Roman" w:hAnsi="Times New Roman" w:cs="Times New Roman"/>
          <w:sz w:val="28"/>
          <w:szCs w:val="28"/>
        </w:rPr>
        <w:t xml:space="preserve">комплексных исследований </w:t>
      </w:r>
    </w:p>
    <w:p w:rsidR="00B14D13" w:rsidRPr="00F60DD6" w:rsidRDefault="00B14D13" w:rsidP="004762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0DD6">
        <w:rPr>
          <w:rFonts w:ascii="Times New Roman" w:hAnsi="Times New Roman" w:cs="Times New Roman"/>
          <w:sz w:val="28"/>
          <w:szCs w:val="28"/>
        </w:rPr>
        <w:t>аридных территорий»</w:t>
      </w:r>
    </w:p>
    <w:p w:rsidR="00B14D13" w:rsidRPr="00F60DD6" w:rsidRDefault="00B14D13" w:rsidP="0047621E">
      <w:pPr>
        <w:spacing w:before="240"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0DD6">
        <w:rPr>
          <w:rFonts w:ascii="Times New Roman" w:hAnsi="Times New Roman" w:cs="Times New Roman"/>
          <w:sz w:val="28"/>
          <w:szCs w:val="28"/>
        </w:rPr>
        <w:t xml:space="preserve"> _______________ А.П. </w:t>
      </w:r>
      <w:proofErr w:type="spellStart"/>
      <w:r w:rsidRPr="00F60DD6">
        <w:rPr>
          <w:rFonts w:ascii="Times New Roman" w:hAnsi="Times New Roman" w:cs="Times New Roman"/>
          <w:sz w:val="28"/>
          <w:szCs w:val="28"/>
        </w:rPr>
        <w:t>Богун</w:t>
      </w:r>
      <w:proofErr w:type="spellEnd"/>
    </w:p>
    <w:p w:rsidR="00B14D13" w:rsidRPr="00F60DD6" w:rsidRDefault="00B14D13" w:rsidP="0047621E">
      <w:pPr>
        <w:spacing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60DD6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60DD6">
        <w:rPr>
          <w:rFonts w:ascii="Times New Roman" w:hAnsi="Times New Roman" w:cs="Times New Roman"/>
          <w:sz w:val="28"/>
          <w:szCs w:val="28"/>
        </w:rPr>
        <w:t>_»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60DD6">
        <w:rPr>
          <w:rFonts w:ascii="Times New Roman" w:hAnsi="Times New Roman" w:cs="Times New Roman"/>
          <w:sz w:val="28"/>
          <w:szCs w:val="28"/>
        </w:rPr>
        <w:t>___ 2019г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D13" w:rsidRDefault="00B14D13" w:rsidP="00B14D13"/>
    <w:p w:rsidR="00B14D13" w:rsidRDefault="00B14D13" w:rsidP="00B14D13"/>
    <w:p w:rsidR="00B14D13" w:rsidRDefault="00B14D13" w:rsidP="00B14D13"/>
    <w:p w:rsidR="00B14D13" w:rsidRPr="00F60DD6" w:rsidRDefault="00B14D13" w:rsidP="00B14D13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Arial Narrow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DD6">
        <w:rPr>
          <w:rFonts w:ascii="Times New Roman" w:eastAsia="Arial Narrow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АНАЛИТИЧЕСКИЙ ОТЧЕТ </w:t>
      </w:r>
    </w:p>
    <w:p w:rsidR="00B14D13" w:rsidRDefault="00B14D13" w:rsidP="00B14D13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независимой оценки качества образовательной </w:t>
      </w:r>
    </w:p>
    <w:p w:rsidR="00B14D13" w:rsidRDefault="00B14D13" w:rsidP="00B14D13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деятельности организаций, осуществляющих </w:t>
      </w:r>
      <w:proofErr w:type="gramStart"/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>образовательную</w:t>
      </w:r>
      <w:proofErr w:type="gramEnd"/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B14D13" w:rsidRDefault="00B14D13" w:rsidP="00B14D13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 </w:t>
      </w:r>
      <w:proofErr w:type="gramStart"/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>Городовиковском</w:t>
      </w:r>
      <w:proofErr w:type="spellEnd"/>
      <w:proofErr w:type="gramEnd"/>
      <w:r w:rsidRPr="00F60DD6"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  <w:t xml:space="preserve"> районе Республики Калмыкия</w:t>
      </w: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Pr="00F60DD6" w:rsidRDefault="00B14D13" w:rsidP="00B14D13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8"/>
          <w:szCs w:val="28"/>
          <w:lang w:eastAsia="ru-RU"/>
        </w:rPr>
      </w:pPr>
    </w:p>
    <w:p w:rsidR="00B14D13" w:rsidRPr="0047621E" w:rsidRDefault="00B14D13" w:rsidP="00B14D13">
      <w:pPr>
        <w:keepNext/>
        <w:keepLines/>
        <w:spacing w:after="0" w:line="47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bookmarkStart w:id="1" w:name="bookmark2"/>
      <w:bookmarkStart w:id="2" w:name="bookmark3"/>
      <w:r w:rsidRPr="0047621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  <w:bookmarkEnd w:id="0"/>
      <w:bookmarkEnd w:id="1"/>
      <w:bookmarkEnd w:id="2"/>
    </w:p>
    <w:p w:rsidR="00B14D13" w:rsidRPr="0047621E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8"/>
          <w:szCs w:val="28"/>
        </w:rPr>
      </w:pPr>
      <w:bookmarkStart w:id="3" w:name="bookmark4"/>
      <w:r w:rsidRPr="0047621E">
        <w:rPr>
          <w:rStyle w:val="20"/>
          <w:rFonts w:ascii="Times New Roman" w:hAnsi="Times New Roman" w:cs="Times New Roman"/>
          <w:b/>
          <w:sz w:val="28"/>
          <w:szCs w:val="28"/>
        </w:rPr>
        <w:t>Основания для проведения исследования</w:t>
      </w:r>
      <w:bookmarkEnd w:id="3"/>
    </w:p>
    <w:p w:rsidR="00B14D13" w:rsidRPr="00463C41" w:rsidRDefault="00B14D13" w:rsidP="00B14D13">
      <w:pPr>
        <w:pStyle w:val="8"/>
        <w:shd w:val="clear" w:color="auto" w:fill="auto"/>
        <w:spacing w:after="0" w:line="322" w:lineRule="exact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Основаниями для проведения независимой оценки качества образовательной деятельности </w:t>
      </w:r>
      <w:proofErr w:type="gram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организаций, осуществляющих образовательную  деятельность  выступают</w:t>
      </w:r>
      <w:proofErr w:type="gramEnd"/>
      <w:r w:rsidRPr="00463C4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3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 (ст.95);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45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3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05.12.2017 № 392-ФЗ «О внесении изменений в отдельные законодательные акты Российской Федерации по вопросам </w:t>
      </w:r>
      <w:proofErr w:type="gram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45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proofErr w:type="gram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медико-социальной</w:t>
      </w:r>
      <w:proofErr w:type="gramEnd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экспертизы»;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45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труда Российской Федерации от 31 мая 2018 г. № 344н «Единый порядок расчета показателей, характеризующих общие критерии </w:t>
      </w:r>
      <w:proofErr w:type="gram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оценки качества условий оказания услуг</w:t>
      </w:r>
      <w:proofErr w:type="gramEnd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</w:t>
      </w:r>
      <w:proofErr w:type="spell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медико</w:t>
      </w:r>
      <w:r w:rsidRPr="00463C41">
        <w:rPr>
          <w:rFonts w:ascii="Times New Roman" w:hAnsi="Times New Roman" w:cs="Times New Roman"/>
          <w:color w:val="000000"/>
          <w:sz w:val="24"/>
          <w:szCs w:val="24"/>
        </w:rPr>
        <w:softHyphen/>
        <w:t>социальной</w:t>
      </w:r>
      <w:proofErr w:type="spellEnd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экспертизы»;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5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50"/>
        </w:tabs>
        <w:spacing w:after="0" w:line="317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color w:val="000000"/>
          <w:sz w:val="24"/>
          <w:szCs w:val="24"/>
        </w:rPr>
        <w:t>Приказ Федеральной службы по надзору в сфере образования и науки от 29 мая 2014 года № 785 «Об утверждении требований к структуре официального сайта образовательной организации в</w:t>
      </w:r>
      <w:r w:rsidR="002A1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C41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информационно-телекоммуникационной сети «Интернет» и формату</w:t>
      </w:r>
      <w:r w:rsidR="002A1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C41">
        <w:rPr>
          <w:rFonts w:ascii="Times New Roman" w:hAnsi="Times New Roman" w:cs="Times New Roman"/>
          <w:color w:val="000000"/>
          <w:sz w:val="24"/>
          <w:szCs w:val="24"/>
        </w:rPr>
        <w:t>представления на нём информации»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50"/>
        </w:tabs>
        <w:spacing w:after="0" w:line="317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 Российской Федерации от 14.09.2016 N 02-860 "О направлении Методических рекомендаций" (вместе с "Методическими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деятельность", утв. Министерством образования и науки  Российской Федерации 15.09.2016 N АП-87/02вн)</w:t>
      </w:r>
    </w:p>
    <w:p w:rsidR="00B14D13" w:rsidRPr="00463C41" w:rsidRDefault="00B14D13" w:rsidP="00B14D13">
      <w:pPr>
        <w:pStyle w:val="8"/>
        <w:numPr>
          <w:ilvl w:val="0"/>
          <w:numId w:val="28"/>
        </w:numPr>
        <w:shd w:val="clear" w:color="auto" w:fill="auto"/>
        <w:tabs>
          <w:tab w:val="left" w:pos="750"/>
        </w:tabs>
        <w:spacing w:after="0" w:line="317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13 марта 2019 года № 114 «Об утверждении показателей, характеризующих общие критерии </w:t>
      </w:r>
      <w:proofErr w:type="gramStart"/>
      <w:r w:rsidRPr="00463C41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463C41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деятельность»;</w:t>
      </w:r>
    </w:p>
    <w:p w:rsidR="00B14D13" w:rsidRPr="00463C41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bookmarkStart w:id="5" w:name="bookmark6"/>
      <w:r w:rsidRPr="00463C41">
        <w:rPr>
          <w:rStyle w:val="20"/>
          <w:rFonts w:ascii="Times New Roman" w:hAnsi="Times New Roman" w:cs="Times New Roman"/>
          <w:b/>
          <w:sz w:val="24"/>
          <w:szCs w:val="24"/>
        </w:rPr>
        <w:lastRenderedPageBreak/>
        <w:t>Цель исследования</w:t>
      </w:r>
      <w:bookmarkEnd w:id="4"/>
      <w:bookmarkEnd w:id="5"/>
    </w:p>
    <w:p w:rsidR="00B14D13" w:rsidRPr="00463C41" w:rsidRDefault="00B14D13" w:rsidP="00B14D13">
      <w:pPr>
        <w:pStyle w:val="8"/>
        <w:numPr>
          <w:ilvl w:val="0"/>
          <w:numId w:val="29"/>
        </w:numPr>
        <w:shd w:val="clear" w:color="auto" w:fill="auto"/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7"/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Получение по результатам независимой оценки полной объективной информации о качестве условий осуществления образовательной деятельности муниципальными образовательными организациями </w:t>
      </w:r>
      <w:bookmarkEnd w:id="6"/>
      <w:proofErr w:type="spellStart"/>
      <w:r w:rsidRPr="00463C41">
        <w:rPr>
          <w:rStyle w:val="10"/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 района Республики Калмыкия</w:t>
      </w:r>
    </w:p>
    <w:p w:rsidR="00B14D13" w:rsidRPr="00463C41" w:rsidRDefault="00B14D13" w:rsidP="00B14D13">
      <w:pPr>
        <w:pStyle w:val="Default"/>
        <w:numPr>
          <w:ilvl w:val="0"/>
          <w:numId w:val="29"/>
        </w:numPr>
      </w:pPr>
      <w:bookmarkStart w:id="7" w:name="bookmark8"/>
      <w:r w:rsidRPr="00463C41">
        <w:t xml:space="preserve">Улучшение информированности граждан о качестве образовательной деятельности организаций, осуществляющих образовательную деятельность (далее – ОО). </w:t>
      </w:r>
    </w:p>
    <w:p w:rsidR="00B14D13" w:rsidRPr="00463C41" w:rsidRDefault="00B14D13" w:rsidP="00B14D13">
      <w:pPr>
        <w:pStyle w:val="Default"/>
        <w:numPr>
          <w:ilvl w:val="0"/>
          <w:numId w:val="29"/>
        </w:numPr>
      </w:pPr>
      <w:r w:rsidRPr="00463C41">
        <w:t xml:space="preserve">Повышение качества образовательных услуг в ОО. </w:t>
      </w:r>
    </w:p>
    <w:p w:rsidR="00B14D13" w:rsidRPr="00463C41" w:rsidRDefault="00B14D13" w:rsidP="00B14D13">
      <w:pPr>
        <w:pStyle w:val="a7"/>
        <w:keepNext/>
        <w:keepLines/>
        <w:numPr>
          <w:ilvl w:val="0"/>
          <w:numId w:val="29"/>
        </w:numPr>
        <w:spacing w:after="0" w:line="350" w:lineRule="exact"/>
        <w:rPr>
          <w:rStyle w:val="20"/>
          <w:rFonts w:ascii="Times New Roman" w:hAnsi="Times New Roman" w:cs="Times New Roman"/>
          <w:b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>Выявление, обсуждение и анализ результатов НОК.</w:t>
      </w:r>
    </w:p>
    <w:p w:rsidR="00B14D13" w:rsidRPr="00463C41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r w:rsidRPr="00463C41">
        <w:rPr>
          <w:rStyle w:val="20"/>
          <w:rFonts w:ascii="Times New Roman" w:hAnsi="Times New Roman" w:cs="Times New Roman"/>
          <w:b/>
          <w:sz w:val="24"/>
          <w:szCs w:val="24"/>
        </w:rPr>
        <w:t>Задачи исследования</w:t>
      </w:r>
      <w:bookmarkEnd w:id="7"/>
    </w:p>
    <w:p w:rsidR="00B14D13" w:rsidRPr="00463C41" w:rsidRDefault="00B14D13" w:rsidP="00B14D13">
      <w:pPr>
        <w:pStyle w:val="8"/>
        <w:numPr>
          <w:ilvl w:val="0"/>
          <w:numId w:val="30"/>
        </w:numPr>
        <w:shd w:val="clear" w:color="auto" w:fill="auto"/>
        <w:tabs>
          <w:tab w:val="left" w:pos="1125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Style w:val="10"/>
          <w:rFonts w:ascii="Times New Roman" w:hAnsi="Times New Roman" w:cs="Times New Roman"/>
          <w:sz w:val="24"/>
          <w:szCs w:val="24"/>
        </w:rPr>
        <w:t>разработка методологии проведения независимой оценки качества образования (далее - НОКО) условий осуществления образовательной деятельности организациями;</w:t>
      </w:r>
    </w:p>
    <w:p w:rsidR="00B14D13" w:rsidRPr="00463C41" w:rsidRDefault="00B14D13" w:rsidP="00B14D13">
      <w:pPr>
        <w:pStyle w:val="8"/>
        <w:numPr>
          <w:ilvl w:val="0"/>
          <w:numId w:val="30"/>
        </w:numPr>
        <w:shd w:val="clear" w:color="auto" w:fill="auto"/>
        <w:tabs>
          <w:tab w:val="left" w:pos="112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Осуществление сбора, обобщения и анализа информации о качестве образовательной деятельности </w:t>
      </w:r>
      <w:r w:rsidRPr="00463C41">
        <w:rPr>
          <w:rFonts w:ascii="Times New Roman" w:hAnsi="Times New Roman" w:cs="Times New Roman"/>
          <w:color w:val="000000"/>
          <w:sz w:val="24"/>
          <w:szCs w:val="24"/>
        </w:rPr>
        <w:t>организаций, осуществляющих образовательную  деятельность</w:t>
      </w:r>
      <w:r w:rsidRPr="00463C41">
        <w:rPr>
          <w:rStyle w:val="10"/>
          <w:rFonts w:ascii="Times New Roman" w:hAnsi="Times New Roman" w:cs="Times New Roman"/>
          <w:sz w:val="24"/>
          <w:szCs w:val="24"/>
        </w:rPr>
        <w:t>;</w:t>
      </w:r>
    </w:p>
    <w:p w:rsidR="00B14D13" w:rsidRPr="00463C41" w:rsidRDefault="00B14D13" w:rsidP="00B14D13">
      <w:pPr>
        <w:pStyle w:val="8"/>
        <w:numPr>
          <w:ilvl w:val="0"/>
          <w:numId w:val="30"/>
        </w:numPr>
        <w:shd w:val="clear" w:color="auto" w:fill="auto"/>
        <w:tabs>
          <w:tab w:val="left" w:pos="1130"/>
        </w:tabs>
        <w:spacing w:after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463C41">
        <w:rPr>
          <w:rStyle w:val="10"/>
          <w:rFonts w:ascii="Times New Roman" w:hAnsi="Times New Roman" w:cs="Times New Roman"/>
          <w:sz w:val="24"/>
          <w:szCs w:val="24"/>
        </w:rPr>
        <w:t>Расчет интегральной оценки качества и формирование рейтинга организаций;</w:t>
      </w:r>
    </w:p>
    <w:p w:rsidR="00B14D13" w:rsidRPr="00463C41" w:rsidRDefault="00B14D13" w:rsidP="00B14D13">
      <w:pPr>
        <w:pStyle w:val="8"/>
        <w:numPr>
          <w:ilvl w:val="0"/>
          <w:numId w:val="30"/>
        </w:numPr>
        <w:shd w:val="clear" w:color="auto" w:fill="auto"/>
        <w:tabs>
          <w:tab w:val="left" w:pos="1130"/>
        </w:tabs>
        <w:spacing w:after="0" w:line="322" w:lineRule="exact"/>
        <w:ind w:right="2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Представление информации о результатах </w:t>
      </w:r>
      <w:proofErr w:type="gramStart"/>
      <w:r w:rsidRPr="00463C41">
        <w:rPr>
          <w:rStyle w:val="10"/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 муниципальными образовательными организациями </w:t>
      </w:r>
      <w:proofErr w:type="spellStart"/>
      <w:r w:rsidRPr="00463C41">
        <w:rPr>
          <w:rStyle w:val="10"/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463C41">
        <w:rPr>
          <w:rStyle w:val="10"/>
          <w:rFonts w:ascii="Times New Roman" w:hAnsi="Times New Roman" w:cs="Times New Roman"/>
          <w:sz w:val="24"/>
          <w:szCs w:val="24"/>
        </w:rPr>
        <w:t xml:space="preserve"> района</w:t>
      </w:r>
    </w:p>
    <w:p w:rsidR="00B14D13" w:rsidRPr="00463C41" w:rsidRDefault="00B14D13" w:rsidP="00B14D13">
      <w:pPr>
        <w:pStyle w:val="Default"/>
        <w:numPr>
          <w:ilvl w:val="0"/>
          <w:numId w:val="30"/>
        </w:numPr>
      </w:pPr>
      <w:r w:rsidRPr="00463C41">
        <w:t xml:space="preserve">Выявление соответствия предоставления информации на официальном сайте ОО критериям НОК. </w:t>
      </w:r>
    </w:p>
    <w:p w:rsidR="00B14D13" w:rsidRPr="00463C41" w:rsidRDefault="00B14D13" w:rsidP="00B14D13">
      <w:pPr>
        <w:pStyle w:val="Default"/>
        <w:numPr>
          <w:ilvl w:val="0"/>
          <w:numId w:val="30"/>
        </w:numPr>
      </w:pPr>
      <w:r w:rsidRPr="00463C41">
        <w:t xml:space="preserve">Выявление уровня удовлетворённости получателями образовательных услуг условиями оказания образовательных услуг в ОО. </w:t>
      </w:r>
    </w:p>
    <w:p w:rsidR="00B14D13" w:rsidRPr="00463C41" w:rsidRDefault="00B14D13" w:rsidP="00B14D13">
      <w:pPr>
        <w:pStyle w:val="Default"/>
        <w:numPr>
          <w:ilvl w:val="0"/>
          <w:numId w:val="30"/>
        </w:numPr>
      </w:pPr>
      <w:r w:rsidRPr="00463C41">
        <w:t xml:space="preserve">Интерпретация результатов НОК, построение рейтингов ОО на основе результатов НОК. </w:t>
      </w:r>
    </w:p>
    <w:p w:rsidR="00B14D13" w:rsidRPr="00463C41" w:rsidRDefault="00B14D13" w:rsidP="00B14D13">
      <w:pPr>
        <w:pStyle w:val="8"/>
        <w:numPr>
          <w:ilvl w:val="0"/>
          <w:numId w:val="30"/>
        </w:numPr>
        <w:shd w:val="clear" w:color="auto" w:fill="auto"/>
        <w:tabs>
          <w:tab w:val="left" w:pos="1130"/>
        </w:tabs>
        <w:spacing w:after="0" w:line="322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>Разработка предложений по улучшению деятельности ОО на основе результатов НОК.</w:t>
      </w:r>
    </w:p>
    <w:p w:rsidR="00B14D13" w:rsidRPr="00463C41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8" w:name="bookmark10"/>
      <w:bookmarkStart w:id="9" w:name="bookmark9"/>
      <w:r w:rsidRPr="00463C41">
        <w:rPr>
          <w:rStyle w:val="20"/>
          <w:rFonts w:ascii="Times New Roman" w:hAnsi="Times New Roman" w:cs="Times New Roman"/>
          <w:b/>
          <w:sz w:val="24"/>
          <w:szCs w:val="24"/>
        </w:rPr>
        <w:t>Объект исследования</w:t>
      </w:r>
      <w:bookmarkEnd w:id="8"/>
      <w:bookmarkEnd w:id="9"/>
    </w:p>
    <w:p w:rsidR="00B14D13" w:rsidRPr="00463C41" w:rsidRDefault="00B14D13" w:rsidP="00B14D13">
      <w:pPr>
        <w:pStyle w:val="8"/>
        <w:shd w:val="clear" w:color="auto" w:fill="auto"/>
        <w:spacing w:after="0" w:line="322" w:lineRule="exact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 xml:space="preserve">В соответствии с решением Общественного совета по проведению НОК при Администрации </w:t>
      </w:r>
      <w:proofErr w:type="spellStart"/>
      <w:r w:rsidRPr="00463C41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463C41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 (протокол № 1 от 10 января 2019 года) НОК </w:t>
      </w:r>
      <w:bookmarkStart w:id="10" w:name="bookmark11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объектом исследования являются 17 муниципальных образовательных организаций, осуществляющих образовательную деятельность </w:t>
      </w:r>
      <w:bookmarkEnd w:id="10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63C41">
        <w:rPr>
          <w:rFonts w:ascii="Times New Roman" w:hAnsi="Times New Roman" w:cs="Times New Roman"/>
          <w:color w:val="000000"/>
          <w:sz w:val="24"/>
          <w:szCs w:val="24"/>
        </w:rPr>
        <w:t>Городовиковком</w:t>
      </w:r>
      <w:proofErr w:type="spellEnd"/>
      <w:r w:rsidRPr="00463C41">
        <w:rPr>
          <w:rFonts w:ascii="Times New Roman" w:hAnsi="Times New Roman" w:cs="Times New Roman"/>
          <w:color w:val="000000"/>
          <w:sz w:val="24"/>
          <w:szCs w:val="24"/>
        </w:rPr>
        <w:t xml:space="preserve"> районе.</w:t>
      </w:r>
      <w:r w:rsidRPr="00463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D13" w:rsidRPr="00463C41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11" w:name="bookmark12"/>
      <w:r w:rsidRPr="00463C41">
        <w:rPr>
          <w:rStyle w:val="20"/>
          <w:rFonts w:ascii="Times New Roman" w:hAnsi="Times New Roman" w:cs="Times New Roman"/>
          <w:b/>
          <w:sz w:val="24"/>
          <w:szCs w:val="24"/>
        </w:rPr>
        <w:t>Предмет исследования</w:t>
      </w:r>
      <w:bookmarkEnd w:id="11"/>
    </w:p>
    <w:p w:rsidR="00B14D13" w:rsidRDefault="00B14D13" w:rsidP="00B14D13">
      <w:pPr>
        <w:pStyle w:val="8"/>
        <w:shd w:val="clear" w:color="auto" w:fill="auto"/>
        <w:spacing w:after="0" w:line="322" w:lineRule="exact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3"/>
      <w:r w:rsidRPr="00463C41">
        <w:rPr>
          <w:rFonts w:ascii="Times New Roman" w:hAnsi="Times New Roman" w:cs="Times New Roman"/>
          <w:sz w:val="24"/>
          <w:szCs w:val="24"/>
        </w:rPr>
        <w:t xml:space="preserve">Качество условий осуществления образовательной деятельности, организациями, осуществляющими образовательную деятельность </w:t>
      </w:r>
      <w:proofErr w:type="gramStart"/>
      <w:r w:rsidRPr="00463C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3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C41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proofErr w:type="gramEnd"/>
      <w:r w:rsidRPr="00463C41">
        <w:rPr>
          <w:rFonts w:ascii="Times New Roman" w:hAnsi="Times New Roman" w:cs="Times New Roman"/>
          <w:sz w:val="24"/>
          <w:szCs w:val="24"/>
        </w:rPr>
        <w:t xml:space="preserve"> районе. </w:t>
      </w:r>
      <w:bookmarkEnd w:id="12"/>
    </w:p>
    <w:p w:rsidR="00B14D13" w:rsidRPr="00463C41" w:rsidRDefault="00B14D13" w:rsidP="00B14D13">
      <w:pPr>
        <w:pStyle w:val="Default"/>
      </w:pPr>
      <w:r w:rsidRPr="00463C41">
        <w:rPr>
          <w:b/>
          <w:bCs/>
        </w:rPr>
        <w:t xml:space="preserve">Категории исследования. </w:t>
      </w:r>
    </w:p>
    <w:p w:rsidR="00B14D13" w:rsidRPr="00463C41" w:rsidRDefault="00B14D13" w:rsidP="00B14D13">
      <w:pPr>
        <w:pStyle w:val="8"/>
        <w:shd w:val="clear" w:color="auto" w:fill="auto"/>
        <w:spacing w:after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>Значимость критерия оценки качества - вес критерия оценки в совокупности критериев оценки, установленных в соответствии с требованиями Единого порядка, выраженный в процентах.</w:t>
      </w:r>
    </w:p>
    <w:p w:rsidR="00B14D13" w:rsidRPr="00463C41" w:rsidRDefault="00B14D13" w:rsidP="00B14D13">
      <w:pPr>
        <w:pStyle w:val="Default"/>
      </w:pPr>
      <w:r w:rsidRPr="00463C41">
        <w:t xml:space="preserve">Значение критерия оценки качества - количественная оценка критерия по совокупности показателей оценки качества с учетом его значимости, выраженная в баллах. </w:t>
      </w:r>
    </w:p>
    <w:p w:rsidR="00B14D13" w:rsidRPr="00463C41" w:rsidRDefault="00B14D13" w:rsidP="00B14D13">
      <w:pPr>
        <w:pStyle w:val="Default"/>
      </w:pPr>
      <w:r w:rsidRPr="00463C41">
        <w:t xml:space="preserve">Значимость показателя оценки качества - вес показателя оценки качества в совокупности показателей оценки по каждому критерию, установленных в соответствии с требованиями Единого порядка, выраженный в процентах. </w:t>
      </w:r>
    </w:p>
    <w:p w:rsidR="00B14D13" w:rsidRPr="00463C41" w:rsidRDefault="00B14D13" w:rsidP="00B14D13">
      <w:pPr>
        <w:pStyle w:val="Default"/>
      </w:pPr>
      <w:r w:rsidRPr="00463C41">
        <w:lastRenderedPageBreak/>
        <w:t xml:space="preserve">Значение показателя оценки качества - количественная характеристика показателя с учетом его значимости, выраженная в баллах. </w:t>
      </w:r>
    </w:p>
    <w:p w:rsidR="00B14D13" w:rsidRPr="00463C41" w:rsidRDefault="00B14D13" w:rsidP="00B14D13">
      <w:pPr>
        <w:pStyle w:val="Default"/>
      </w:pPr>
      <w:r w:rsidRPr="00463C41">
        <w:t xml:space="preserve">Параметры показателя оценки качества - совокупность признаков показателя, из наличия или отсутствия которых формируется количественная характеристика показателя оценки качества. </w:t>
      </w:r>
    </w:p>
    <w:p w:rsidR="00B14D13" w:rsidRPr="00463C41" w:rsidRDefault="00B14D13" w:rsidP="00B14D13">
      <w:pPr>
        <w:pStyle w:val="Default"/>
      </w:pPr>
      <w:r w:rsidRPr="00463C41">
        <w:t xml:space="preserve">Индикаторы параметров оценки качества - доступная наблюдению и измерению характеристика параметров оценки качества. </w:t>
      </w:r>
    </w:p>
    <w:p w:rsidR="00B14D13" w:rsidRPr="00463C41" w:rsidRDefault="00B14D13" w:rsidP="00B14D13">
      <w:pPr>
        <w:pStyle w:val="Default"/>
      </w:pPr>
      <w:r w:rsidRPr="00463C41">
        <w:t xml:space="preserve">Результат независимой оценки качества - итоговая оценка в баллах, получаемая в ходе независимой оценки качества по совокупности критериев оценки качества, рассчитанная с учетом их значимости. </w:t>
      </w:r>
    </w:p>
    <w:p w:rsidR="00B14D13" w:rsidRPr="00463C41" w:rsidRDefault="00B14D13" w:rsidP="00B14D13">
      <w:pPr>
        <w:pStyle w:val="Default"/>
      </w:pPr>
      <w:r w:rsidRPr="00463C41">
        <w:t xml:space="preserve">Итоговый результат независимой оценки качества - количественная оценка качества условий оказания образовательных услуг в баллах, рассчитанная по совокупности организаций, в отношении которых проводилась независимая оценка качества, в отрасли образования субъекта Российской Федерации (муниципалитета). </w:t>
      </w:r>
    </w:p>
    <w:p w:rsidR="00B14D13" w:rsidRPr="00463C41" w:rsidRDefault="00B14D13" w:rsidP="00B14D13">
      <w:pPr>
        <w:pStyle w:val="8"/>
        <w:shd w:val="clear" w:color="auto" w:fill="auto"/>
        <w:spacing w:after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463C41">
        <w:rPr>
          <w:rFonts w:ascii="Times New Roman" w:hAnsi="Times New Roman" w:cs="Times New Roman"/>
          <w:sz w:val="24"/>
          <w:szCs w:val="24"/>
        </w:rPr>
        <w:t>Сводный результат - количественная оценка качества условий оказания услуг в баллах, рассчитанная по совокупности организаций в отрасли образования, в отношении которых проводилась независимая оценка качества, в целом по Российской Федерации.</w:t>
      </w:r>
    </w:p>
    <w:p w:rsidR="00B14D13" w:rsidRPr="00932094" w:rsidRDefault="00B14D13" w:rsidP="00B14D13">
      <w:pPr>
        <w:keepNext/>
        <w:keepLines/>
        <w:spacing w:after="0" w:line="350" w:lineRule="exact"/>
        <w:ind w:left="20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bookmarkStart w:id="13" w:name="bookmark14"/>
      <w:r w:rsidRPr="00932094">
        <w:rPr>
          <w:rStyle w:val="20"/>
          <w:rFonts w:ascii="Times New Roman" w:hAnsi="Times New Roman" w:cs="Times New Roman"/>
          <w:b/>
          <w:sz w:val="24"/>
          <w:szCs w:val="24"/>
        </w:rPr>
        <w:t>Перечень исследуемых показателей</w:t>
      </w:r>
      <w:bookmarkEnd w:id="13"/>
    </w:p>
    <w:p w:rsidR="00B14D13" w:rsidRPr="00253C8F" w:rsidRDefault="00B14D13" w:rsidP="00B14D13">
      <w:pPr>
        <w:pStyle w:val="8"/>
        <w:shd w:val="clear" w:color="auto" w:fill="auto"/>
        <w:spacing w:after="0" w:line="240" w:lineRule="auto"/>
        <w:ind w:left="20" w:right="20" w:firstLine="740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 w:rsidRPr="00253C8F">
        <w:rPr>
          <w:rStyle w:val="10"/>
          <w:rFonts w:ascii="Times New Roman" w:hAnsi="Times New Roman" w:cs="Times New Roman"/>
          <w:sz w:val="24"/>
          <w:szCs w:val="24"/>
        </w:rPr>
        <w:t>Согласно Федеральному закону от 29 декабря 2012 г. №273-ФЗ «Об образовании в Российской Федерации» с учетом всех актуальных дополнений и изменений, независимая оценка качества образовательной деятельности организаций проводится по критериям:</w:t>
      </w:r>
    </w:p>
    <w:p w:rsidR="00B14D13" w:rsidRPr="00253C8F" w:rsidRDefault="00B14D13" w:rsidP="00B1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211"/>
      <w:r w:rsidRPr="00253C8F">
        <w:rPr>
          <w:rFonts w:ascii="Times New Roman" w:hAnsi="Times New Roman" w:cs="Times New Roman"/>
          <w:sz w:val="24"/>
          <w:szCs w:val="24"/>
        </w:rPr>
        <w:t>1) Показатели, характеризующие открытость и доступность информации об организации;</w:t>
      </w:r>
    </w:p>
    <w:p w:rsidR="00B14D13" w:rsidRPr="00253C8F" w:rsidRDefault="00B14D13" w:rsidP="00B1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212"/>
      <w:bookmarkEnd w:id="14"/>
      <w:r w:rsidRPr="00253C8F">
        <w:rPr>
          <w:rFonts w:ascii="Times New Roman" w:hAnsi="Times New Roman" w:cs="Times New Roman"/>
          <w:sz w:val="24"/>
          <w:szCs w:val="24"/>
        </w:rPr>
        <w:t>2) Показатели, характеризующие комфортность условий, в которых осуществляется образовательная деятельность;</w:t>
      </w:r>
    </w:p>
    <w:p w:rsidR="00B14D13" w:rsidRPr="00253C8F" w:rsidRDefault="00B14D13" w:rsidP="00B1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C8F">
        <w:rPr>
          <w:rFonts w:ascii="Times New Roman" w:hAnsi="Times New Roman" w:cs="Times New Roman"/>
          <w:sz w:val="24"/>
          <w:szCs w:val="24"/>
        </w:rPr>
        <w:t>3) Показатели, характеризующие доступность образовательной деятельности для инвалидов;</w:t>
      </w:r>
    </w:p>
    <w:p w:rsidR="00B14D13" w:rsidRPr="00253C8F" w:rsidRDefault="00B14D13" w:rsidP="00B1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214"/>
      <w:bookmarkEnd w:id="15"/>
      <w:r w:rsidRPr="00253C8F">
        <w:rPr>
          <w:rFonts w:ascii="Times New Roman" w:hAnsi="Times New Roman" w:cs="Times New Roman"/>
          <w:sz w:val="24"/>
          <w:szCs w:val="24"/>
        </w:rPr>
        <w:t>4) Показатели, характеризующие доброжелательность, вежливость и компетентность работников организации;</w:t>
      </w:r>
    </w:p>
    <w:bookmarkEnd w:id="16"/>
    <w:p w:rsidR="00B14D13" w:rsidRPr="00253C8F" w:rsidRDefault="00B14D13" w:rsidP="00B1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C8F">
        <w:rPr>
          <w:rFonts w:ascii="Times New Roman" w:hAnsi="Times New Roman" w:cs="Times New Roman"/>
          <w:sz w:val="24"/>
          <w:szCs w:val="24"/>
        </w:rPr>
        <w:t>5) Показатели, характеризующие удовлетворенность условиями осуществления образовательной деятельности.</w:t>
      </w:r>
    </w:p>
    <w:p w:rsidR="00B14D13" w:rsidRDefault="00B14D13" w:rsidP="00B14D13">
      <w:pPr>
        <w:pStyle w:val="8"/>
        <w:shd w:val="clear" w:color="auto" w:fill="auto"/>
        <w:spacing w:after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53C8F">
        <w:rPr>
          <w:rFonts w:ascii="Times New Roman" w:hAnsi="Times New Roman" w:cs="Times New Roman"/>
          <w:sz w:val="24"/>
          <w:szCs w:val="24"/>
        </w:rPr>
        <w:t>Каждый критерий представлен тремя показателями, которые представлены</w:t>
      </w:r>
      <w:r w:rsidRPr="00932094">
        <w:rPr>
          <w:rFonts w:ascii="Times New Roman" w:hAnsi="Times New Roman" w:cs="Times New Roman"/>
          <w:sz w:val="24"/>
          <w:szCs w:val="24"/>
        </w:rPr>
        <w:t xml:space="preserve"> индикаторами параметров оценки. Значения индикаторов рассчитываются по формуле, указанной в методике. Значения показателей также рассчитываются по формуле с учётом значимости показателя, представленного в процентах. Сумма величин трёх показателей внутри каждого из критериев также составляет 100%.</w:t>
      </w:r>
    </w:p>
    <w:p w:rsidR="00B14D13" w:rsidRPr="00932094" w:rsidRDefault="00B14D13" w:rsidP="00B14D13">
      <w:pPr>
        <w:pStyle w:val="Default"/>
      </w:pPr>
      <w:r w:rsidRPr="00932094">
        <w:rPr>
          <w:b/>
          <w:bCs/>
        </w:rPr>
        <w:t xml:space="preserve">Характеристика критериев и показателей оценки качества. </w:t>
      </w:r>
    </w:p>
    <w:p w:rsidR="00B14D13" w:rsidRPr="00932094" w:rsidRDefault="00B14D13" w:rsidP="00B14D13">
      <w:pPr>
        <w:pStyle w:val="8"/>
        <w:shd w:val="clear" w:color="auto" w:fill="auto"/>
        <w:spacing w:after="0" w:line="240" w:lineRule="auto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932094">
        <w:rPr>
          <w:rFonts w:ascii="Times New Roman" w:hAnsi="Times New Roman" w:cs="Times New Roman"/>
          <w:sz w:val="24"/>
          <w:szCs w:val="24"/>
        </w:rPr>
        <w:t>Для расчёта количественных результатов НОК устанавливается значимость критериев оценки качества.</w:t>
      </w:r>
    </w:p>
    <w:p w:rsidR="00B14D13" w:rsidRPr="00B7538C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величин значимости критериев НОК составляет 100%.</w:t>
      </w:r>
    </w:p>
    <w:p w:rsidR="00B14D13" w:rsidRPr="00B7538C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критериев оценки качества характеризует показатели, которые определяются совокупностью параметров, подлежащих оценке.</w:t>
      </w:r>
    </w:p>
    <w:p w:rsidR="00B14D13" w:rsidRPr="00B7538C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показателей оценки определяются в соответствии с их параметрами и индикаторами.</w:t>
      </w:r>
    </w:p>
    <w:p w:rsidR="00B14D13" w:rsidRPr="00B7538C" w:rsidRDefault="00B14D13" w:rsidP="00B14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bookmark0"/>
      <w:r w:rsidRPr="00B7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исследования.</w:t>
      </w:r>
      <w:bookmarkEnd w:id="17"/>
    </w:p>
    <w:p w:rsidR="00B14D13" w:rsidRPr="00B7538C" w:rsidRDefault="00B14D13" w:rsidP="00B14D1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интернет-сайтов ОО осуществлялось методом сплошного просмотра содержания специального раздела «Сведения об образовательной организации» с выявлением и фиксацией признаков соответствия документов и материалов, размещённых в специальном разделе.</w:t>
      </w:r>
    </w:p>
    <w:p w:rsidR="00B14D13" w:rsidRPr="00B7538C" w:rsidRDefault="00B14D13" w:rsidP="00B14D13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информационных стендов ОО осуществлялось методом кабинетного исследования.</w:t>
      </w:r>
    </w:p>
    <w:p w:rsidR="00B14D13" w:rsidRPr="00B7538C" w:rsidRDefault="00B14D13" w:rsidP="00B14D13">
      <w:pPr>
        <w:pStyle w:val="8"/>
        <w:numPr>
          <w:ilvl w:val="0"/>
          <w:numId w:val="31"/>
        </w:numPr>
        <w:shd w:val="clear" w:color="auto" w:fill="auto"/>
        <w:tabs>
          <w:tab w:val="left" w:pos="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B7538C">
        <w:rPr>
          <w:rStyle w:val="10"/>
          <w:rFonts w:ascii="Times New Roman" w:hAnsi="Times New Roman" w:cs="Times New Roman"/>
          <w:sz w:val="24"/>
          <w:szCs w:val="24"/>
        </w:rPr>
        <w:t xml:space="preserve">Исследование мнений получателей образовательных услуг осуществлялось </w:t>
      </w:r>
      <w:r w:rsidRPr="00B7538C">
        <w:rPr>
          <w:rStyle w:val="10"/>
          <w:rFonts w:ascii="Times New Roman" w:hAnsi="Times New Roman" w:cs="Times New Roman"/>
          <w:sz w:val="24"/>
          <w:szCs w:val="24"/>
        </w:rPr>
        <w:lastRenderedPageBreak/>
        <w:t xml:space="preserve">посредством проведения анкетирования. Анкетирование получателей образовательных услуг и фиксирование ответов респондентов при личном интервью. </w:t>
      </w:r>
    </w:p>
    <w:p w:rsidR="00B14D13" w:rsidRPr="00B7538C" w:rsidRDefault="00B14D13" w:rsidP="00B14D13">
      <w:pPr>
        <w:pStyle w:val="8"/>
        <w:numPr>
          <w:ilvl w:val="0"/>
          <w:numId w:val="31"/>
        </w:numPr>
        <w:shd w:val="clear" w:color="auto" w:fill="auto"/>
        <w:tabs>
          <w:tab w:val="left" w:pos="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B7538C">
        <w:rPr>
          <w:rStyle w:val="10"/>
          <w:rFonts w:ascii="Times New Roman" w:hAnsi="Times New Roman" w:cs="Times New Roman"/>
          <w:sz w:val="24"/>
          <w:szCs w:val="24"/>
        </w:rPr>
        <w:t xml:space="preserve">Сбор, обобщение и анализ информации о качестве условий осуществления образовательной деятельности общеобразовательных организаций </w:t>
      </w:r>
      <w:proofErr w:type="spellStart"/>
      <w:r w:rsidRPr="00B7538C">
        <w:rPr>
          <w:rStyle w:val="10"/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B7538C">
        <w:rPr>
          <w:rStyle w:val="10"/>
          <w:rFonts w:ascii="Times New Roman" w:hAnsi="Times New Roman" w:cs="Times New Roman"/>
          <w:sz w:val="24"/>
          <w:szCs w:val="24"/>
        </w:rPr>
        <w:t xml:space="preserve"> района осуществлялся </w:t>
      </w:r>
      <w:r w:rsidRPr="00B7538C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 w:rsidRPr="00B7538C">
        <w:rPr>
          <w:rStyle w:val="10"/>
          <w:rFonts w:ascii="Times New Roman" w:hAnsi="Times New Roman" w:cs="Times New Roman"/>
          <w:sz w:val="24"/>
          <w:szCs w:val="24"/>
        </w:rPr>
        <w:t>-оператором БНУ РК «Институт комплексных исследований аридных территорий»</w:t>
      </w:r>
    </w:p>
    <w:p w:rsidR="00B14D13" w:rsidRPr="00B7538C" w:rsidRDefault="00B14D13" w:rsidP="00B14D13">
      <w:pPr>
        <w:keepNext/>
        <w:keepLines/>
        <w:spacing w:after="0" w:line="35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18" w:name="bookmark17"/>
      <w:bookmarkStart w:id="19" w:name="bookmark18"/>
      <w:r w:rsidRPr="00B7538C">
        <w:rPr>
          <w:rStyle w:val="20"/>
          <w:rFonts w:ascii="Times New Roman" w:hAnsi="Times New Roman" w:cs="Times New Roman"/>
          <w:b/>
          <w:sz w:val="24"/>
          <w:szCs w:val="24"/>
        </w:rPr>
        <w:t>Выборка</w:t>
      </w:r>
      <w:bookmarkEnd w:id="18"/>
      <w:bookmarkEnd w:id="19"/>
    </w:p>
    <w:p w:rsidR="00B14D13" w:rsidRPr="00B7538C" w:rsidRDefault="00B14D13" w:rsidP="00B14D13">
      <w:pPr>
        <w:pStyle w:val="8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7538C">
        <w:rPr>
          <w:rFonts w:ascii="Times New Roman" w:hAnsi="Times New Roman" w:cs="Times New Roman"/>
          <w:color w:val="000000"/>
          <w:sz w:val="24"/>
          <w:szCs w:val="24"/>
        </w:rPr>
        <w:t xml:space="preserve">Оценка произведена в отношении 17 образовательных организаций. Перечень образовательных организаций, в отношении которых в 2019 году проводилась независимая оценка качества </w:t>
      </w:r>
      <w:proofErr w:type="gramStart"/>
      <w:r w:rsidRPr="00B7538C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proofErr w:type="gramEnd"/>
      <w:r w:rsidRPr="00B7538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осуществления образовательной деятельности, представлен в </w:t>
      </w:r>
      <w:hyperlink w:anchor="bookmark74" w:tooltip="Current Document">
        <w:r w:rsidRPr="00B7538C">
          <w:rPr>
            <w:rStyle w:val="21"/>
            <w:rFonts w:ascii="Times New Roman" w:hAnsi="Times New Roman" w:cs="Times New Roman"/>
            <w:sz w:val="24"/>
            <w:szCs w:val="24"/>
          </w:rPr>
          <w:t>Приложении №1</w:t>
        </w:r>
      </w:hyperlink>
      <w:r w:rsidRPr="00B7538C">
        <w:rPr>
          <w:rFonts w:ascii="Times New Roman" w:hAnsi="Times New Roman" w:cs="Times New Roman"/>
          <w:color w:val="000000"/>
          <w:sz w:val="24"/>
          <w:szCs w:val="24"/>
        </w:rPr>
        <w:t>к настоящему отчету.</w:t>
      </w:r>
    </w:p>
    <w:p w:rsidR="00B14D13" w:rsidRPr="00B7538C" w:rsidRDefault="00B14D13" w:rsidP="00B14D13">
      <w:pPr>
        <w:pStyle w:val="8"/>
        <w:shd w:val="clear" w:color="auto" w:fill="auto"/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B7538C">
        <w:rPr>
          <w:rFonts w:ascii="Times New Roman" w:hAnsi="Times New Roman" w:cs="Times New Roman"/>
          <w:color w:val="000000"/>
          <w:sz w:val="24"/>
          <w:szCs w:val="24"/>
        </w:rPr>
        <w:t>Формирование выборки для проведения опроса получателей образовательных услуг произведено в зависимости от количества обучающихся:</w:t>
      </w:r>
    </w:p>
    <w:p w:rsidR="00B14D13" w:rsidRPr="00B7538C" w:rsidRDefault="00B14D13" w:rsidP="00B14D13">
      <w:pPr>
        <w:pStyle w:val="8"/>
        <w:numPr>
          <w:ilvl w:val="0"/>
          <w:numId w:val="2"/>
        </w:numPr>
        <w:shd w:val="clear" w:color="auto" w:fill="auto"/>
        <w:tabs>
          <w:tab w:val="left" w:pos="1445"/>
        </w:tabs>
        <w:spacing w:after="0" w:line="322" w:lineRule="exact"/>
        <w:ind w:left="1440" w:right="20" w:hanging="360"/>
        <w:rPr>
          <w:rFonts w:ascii="Times New Roman" w:hAnsi="Times New Roman" w:cs="Times New Roman"/>
          <w:sz w:val="24"/>
          <w:szCs w:val="24"/>
        </w:rPr>
      </w:pPr>
      <w:r w:rsidRPr="00B7538C">
        <w:rPr>
          <w:rFonts w:ascii="Times New Roman" w:hAnsi="Times New Roman" w:cs="Times New Roman"/>
          <w:color w:val="000000"/>
          <w:sz w:val="24"/>
          <w:szCs w:val="24"/>
        </w:rPr>
        <w:t>в организациях до 100 обучающихся - 50% от количества обучающихся;</w:t>
      </w:r>
    </w:p>
    <w:p w:rsidR="00B14D13" w:rsidRPr="00B7538C" w:rsidRDefault="00B14D13" w:rsidP="00B14D13">
      <w:pPr>
        <w:pStyle w:val="8"/>
        <w:numPr>
          <w:ilvl w:val="0"/>
          <w:numId w:val="2"/>
        </w:numPr>
        <w:shd w:val="clear" w:color="auto" w:fill="auto"/>
        <w:tabs>
          <w:tab w:val="left" w:pos="1445"/>
        </w:tabs>
        <w:spacing w:after="0" w:line="322" w:lineRule="exact"/>
        <w:ind w:left="1440" w:right="20" w:hanging="360"/>
        <w:rPr>
          <w:rFonts w:ascii="Times New Roman" w:hAnsi="Times New Roman" w:cs="Times New Roman"/>
          <w:sz w:val="24"/>
          <w:szCs w:val="24"/>
        </w:rPr>
      </w:pPr>
      <w:r w:rsidRPr="00B7538C">
        <w:rPr>
          <w:rFonts w:ascii="Times New Roman" w:hAnsi="Times New Roman" w:cs="Times New Roman"/>
          <w:color w:val="000000"/>
          <w:sz w:val="24"/>
          <w:szCs w:val="24"/>
        </w:rPr>
        <w:t>в организациях до 500 обучающихся - 30% от количества обучающихся;</w:t>
      </w:r>
    </w:p>
    <w:p w:rsidR="00B14D13" w:rsidRPr="00B7538C" w:rsidRDefault="00B14D13" w:rsidP="00B14D13">
      <w:pPr>
        <w:pStyle w:val="8"/>
        <w:numPr>
          <w:ilvl w:val="0"/>
          <w:numId w:val="2"/>
        </w:numPr>
        <w:shd w:val="clear" w:color="auto" w:fill="auto"/>
        <w:tabs>
          <w:tab w:val="left" w:pos="1445"/>
        </w:tabs>
        <w:spacing w:after="0" w:line="322" w:lineRule="exact"/>
        <w:ind w:left="1440" w:right="20" w:hanging="360"/>
        <w:rPr>
          <w:rFonts w:ascii="Times New Roman" w:hAnsi="Times New Roman" w:cs="Times New Roman"/>
          <w:sz w:val="24"/>
          <w:szCs w:val="24"/>
        </w:rPr>
      </w:pPr>
      <w:r w:rsidRPr="00B7538C">
        <w:rPr>
          <w:rFonts w:ascii="Times New Roman" w:hAnsi="Times New Roman" w:cs="Times New Roman"/>
          <w:color w:val="000000"/>
          <w:sz w:val="24"/>
          <w:szCs w:val="24"/>
        </w:rPr>
        <w:t>в организациях свыше 501 обучающихся - 20% от количества обучающихся.</w:t>
      </w:r>
    </w:p>
    <w:p w:rsidR="00B14D13" w:rsidRPr="00B7538C" w:rsidRDefault="00B14D13" w:rsidP="00B14D13">
      <w:pPr>
        <w:pStyle w:val="8"/>
        <w:shd w:val="clear" w:color="auto" w:fill="auto"/>
        <w:tabs>
          <w:tab w:val="left" w:pos="1445"/>
        </w:tabs>
        <w:spacing w:after="0" w:line="322" w:lineRule="exact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4D13" w:rsidRPr="005B5629" w:rsidRDefault="00B14D13" w:rsidP="00B14D13">
      <w:pPr>
        <w:keepNext/>
        <w:keepLines/>
        <w:spacing w:after="0" w:line="470" w:lineRule="exact"/>
        <w:ind w:left="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0" w:name="bookmark19"/>
      <w:bookmarkStart w:id="21" w:name="bookmark20"/>
      <w:bookmarkStart w:id="22" w:name="bookmark21"/>
      <w:r w:rsidRPr="005B5629">
        <w:rPr>
          <w:rFonts w:ascii="Times New Roman" w:hAnsi="Times New Roman" w:cs="Times New Roman"/>
          <w:b/>
          <w:color w:val="000000"/>
          <w:sz w:val="24"/>
          <w:szCs w:val="24"/>
        </w:rPr>
        <w:t>Основные результаты исследования</w:t>
      </w:r>
      <w:bookmarkEnd w:id="20"/>
      <w:bookmarkEnd w:id="21"/>
      <w:bookmarkEnd w:id="22"/>
    </w:p>
    <w:p w:rsidR="00B14D13" w:rsidRPr="005B5629" w:rsidRDefault="00B14D13" w:rsidP="00B14D13">
      <w:pPr>
        <w:keepNext/>
        <w:keepLines/>
        <w:spacing w:after="0"/>
        <w:ind w:right="4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bookmark22"/>
      <w:r w:rsidRPr="005B5629">
        <w:rPr>
          <w:rStyle w:val="11"/>
          <w:rFonts w:ascii="Times New Roman" w:hAnsi="Times New Roman" w:cs="Times New Roman"/>
          <w:bCs w:val="0"/>
          <w:sz w:val="24"/>
          <w:szCs w:val="24"/>
        </w:rPr>
        <w:t xml:space="preserve">I. Результаты </w:t>
      </w:r>
      <w:bookmarkEnd w:id="23"/>
      <w:r w:rsidRPr="005B56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независимой оценки качества образовательной деятельности организаций, осуществляющих образовательную  деятельность.  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4" w:name="bookmark23"/>
      <w:r w:rsidRPr="005B5629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Независимая оценка качества образовательной деятельности организаций, осуществляющих образовательную  деятельность  </w:t>
      </w:r>
      <w:proofErr w:type="spellStart"/>
      <w:r w:rsidRPr="005B5629">
        <w:rPr>
          <w:rFonts w:ascii="Times New Roman" w:hAnsi="Times New Roman" w:cs="Times New Roman"/>
          <w:color w:val="000000"/>
          <w:sz w:val="24"/>
          <w:szCs w:val="24"/>
        </w:rPr>
        <w:t>Городовиковского</w:t>
      </w:r>
      <w:proofErr w:type="spellEnd"/>
      <w:r w:rsidRPr="005B5629">
        <w:rPr>
          <w:rFonts w:ascii="Times New Roman" w:hAnsi="Times New Roman" w:cs="Times New Roman"/>
          <w:color w:val="000000"/>
          <w:sz w:val="24"/>
          <w:szCs w:val="24"/>
        </w:rPr>
        <w:t xml:space="preserve"> района,  произведена в соответствии </w:t>
      </w:r>
      <w:bookmarkEnd w:id="24"/>
      <w:r w:rsidRPr="005B5629">
        <w:rPr>
          <w:rStyle w:val="10"/>
          <w:rFonts w:ascii="Times New Roman" w:hAnsi="Times New Roman" w:cs="Times New Roman"/>
          <w:sz w:val="24"/>
          <w:szCs w:val="24"/>
        </w:rPr>
        <w:t xml:space="preserve">с </w:t>
      </w:r>
      <w:r w:rsidRPr="005B5629">
        <w:rPr>
          <w:rFonts w:ascii="Times New Roman" w:hAnsi="Times New Roman" w:cs="Times New Roman"/>
          <w:sz w:val="24"/>
          <w:szCs w:val="24"/>
        </w:rPr>
        <w:t>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деятельность, утв. Министерством образования и науки  Российской Федерации 15.09.2016 N АП-87/02вн</w:t>
      </w:r>
      <w:r w:rsidRPr="005B5629">
        <w:rPr>
          <w:rStyle w:val="10"/>
          <w:rFonts w:ascii="Times New Roman" w:hAnsi="Times New Roman" w:cs="Times New Roman"/>
          <w:sz w:val="24"/>
          <w:szCs w:val="24"/>
        </w:rPr>
        <w:t xml:space="preserve">. 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40"/>
        <w:jc w:val="both"/>
        <w:rPr>
          <w:rFonts w:ascii="Times New Roman" w:hAnsi="Times New Roman" w:cs="Times New Roman"/>
          <w:sz w:val="24"/>
          <w:szCs w:val="24"/>
        </w:rPr>
      </w:pP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4D13" w:rsidRPr="005B5629" w:rsidRDefault="00B14D13" w:rsidP="00B14D13">
      <w:pPr>
        <w:keepNext/>
        <w:keepLines/>
        <w:spacing w:after="0" w:line="240" w:lineRule="auto"/>
        <w:ind w:left="20" w:right="20"/>
        <w:jc w:val="both"/>
        <w:rPr>
          <w:rStyle w:val="20"/>
          <w:rFonts w:ascii="Times New Roman" w:hAnsi="Times New Roman" w:cs="Times New Roman"/>
          <w:b/>
          <w:sz w:val="24"/>
          <w:szCs w:val="24"/>
        </w:rPr>
      </w:pPr>
      <w:bookmarkStart w:id="25" w:name="bookmark24"/>
      <w:r w:rsidRPr="005B5629">
        <w:rPr>
          <w:rStyle w:val="20"/>
          <w:rFonts w:ascii="Times New Roman" w:hAnsi="Times New Roman" w:cs="Times New Roman"/>
          <w:b/>
          <w:sz w:val="24"/>
          <w:szCs w:val="24"/>
        </w:rPr>
        <w:t xml:space="preserve">Критерий 1. Открытость и доступность информации об </w:t>
      </w:r>
      <w:bookmarkEnd w:id="25"/>
      <w:r w:rsidRPr="005B5629">
        <w:rPr>
          <w:rStyle w:val="20"/>
          <w:rFonts w:ascii="Times New Roman" w:hAnsi="Times New Roman" w:cs="Times New Roman"/>
          <w:b/>
          <w:sz w:val="24"/>
          <w:szCs w:val="24"/>
        </w:rPr>
        <w:t>организациях, осуществляющих образовательную деятельность.</w:t>
      </w:r>
    </w:p>
    <w:p w:rsidR="00B14D13" w:rsidRPr="005B5629" w:rsidRDefault="00B14D13" w:rsidP="00B14D13">
      <w:pPr>
        <w:keepNext/>
        <w:keepLines/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29">
        <w:rPr>
          <w:rFonts w:ascii="Times New Roman" w:hAnsi="Times New Roman" w:cs="Times New Roman"/>
          <w:color w:val="000000"/>
          <w:sz w:val="24"/>
          <w:szCs w:val="24"/>
        </w:rPr>
        <w:t>Критерий представлен четырьмя показателями: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20"/>
        <w:jc w:val="both"/>
        <w:rPr>
          <w:rStyle w:val="Arial135pt"/>
          <w:rFonts w:ascii="Times New Roman" w:hAnsi="Times New Roman" w:cs="Times New Roman"/>
          <w:sz w:val="24"/>
          <w:szCs w:val="24"/>
        </w:rPr>
      </w:pPr>
      <w:r w:rsidRPr="005B5629">
        <w:rPr>
          <w:rFonts w:ascii="Times New Roman" w:hAnsi="Times New Roman" w:cs="Times New Roman"/>
          <w:i/>
          <w:color w:val="000000"/>
          <w:sz w:val="24"/>
          <w:szCs w:val="24"/>
        </w:rPr>
        <w:t>Показатель 1.1.</w:t>
      </w:r>
      <w:r w:rsidRPr="005B562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 </w:t>
      </w:r>
      <w:r w:rsidRPr="005B5629">
        <w:rPr>
          <w:rStyle w:val="Arial135pt"/>
          <w:rFonts w:ascii="Times New Roman" w:hAnsi="Times New Roman" w:cs="Times New Roman"/>
          <w:sz w:val="24"/>
          <w:szCs w:val="24"/>
        </w:rPr>
        <w:t>(на информационных стендах в помещении организации социальной сферы; на официальном сайте организации социальной сферы в сети «Интернет»).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4D13" w:rsidRPr="005B5629" w:rsidRDefault="00B14D13" w:rsidP="00B14D13">
      <w:pPr>
        <w:pStyle w:val="81"/>
        <w:shd w:val="clear" w:color="auto" w:fill="auto"/>
        <w:ind w:left="20" w:right="20" w:firstLine="720"/>
        <w:rPr>
          <w:rStyle w:val="8Tahoma13pt"/>
          <w:rFonts w:ascii="Times New Roman" w:hAnsi="Times New Roman" w:cs="Times New Roman"/>
          <w:iCs/>
          <w:sz w:val="24"/>
          <w:szCs w:val="24"/>
        </w:rPr>
      </w:pPr>
      <w:r w:rsidRPr="005B5629">
        <w:rPr>
          <w:rStyle w:val="8Tahoma13pt"/>
          <w:rFonts w:ascii="Times New Roman" w:hAnsi="Times New Roman" w:cs="Times New Roman"/>
          <w:i/>
          <w:iCs/>
          <w:sz w:val="24"/>
          <w:szCs w:val="24"/>
        </w:rPr>
        <w:t>Показатель 1.2.</w:t>
      </w:r>
      <w:r w:rsidRPr="005B5629">
        <w:rPr>
          <w:rStyle w:val="8Tahoma13pt"/>
          <w:rFonts w:ascii="Times New Roman" w:hAnsi="Times New Roman" w:cs="Times New Roman"/>
          <w:iCs/>
          <w:sz w:val="24"/>
          <w:szCs w:val="24"/>
        </w:rPr>
        <w:t xml:space="preserve"> Наличие на официальном сайте организаций</w:t>
      </w:r>
      <w:r>
        <w:rPr>
          <w:rStyle w:val="8Tahoma13pt"/>
          <w:rFonts w:ascii="Times New Roman" w:hAnsi="Times New Roman" w:cs="Times New Roman"/>
          <w:iCs/>
          <w:sz w:val="24"/>
          <w:szCs w:val="24"/>
        </w:rPr>
        <w:t xml:space="preserve"> </w:t>
      </w:r>
      <w:r w:rsidRPr="005B5629">
        <w:rPr>
          <w:rStyle w:val="8Tahoma13pt"/>
          <w:rFonts w:ascii="Times New Roman" w:hAnsi="Times New Roman" w:cs="Times New Roman"/>
          <w:iCs/>
          <w:sz w:val="24"/>
          <w:szCs w:val="24"/>
        </w:rPr>
        <w:t>в сети Интернет сведений о педагогических работниках образовательных организаций, предоставляющих образовательные услуги.</w:t>
      </w:r>
    </w:p>
    <w:p w:rsidR="00B14D13" w:rsidRPr="005B5629" w:rsidRDefault="00B14D13" w:rsidP="00B14D13">
      <w:pPr>
        <w:pStyle w:val="81"/>
        <w:shd w:val="clear" w:color="auto" w:fill="auto"/>
        <w:ind w:left="20" w:right="20" w:firstLine="720"/>
        <w:rPr>
          <w:rFonts w:ascii="Times New Roman" w:hAnsi="Times New Roman" w:cs="Times New Roman"/>
          <w:sz w:val="24"/>
          <w:szCs w:val="24"/>
        </w:rPr>
      </w:pP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29">
        <w:rPr>
          <w:rFonts w:ascii="Times New Roman" w:hAnsi="Times New Roman" w:cs="Times New Roman"/>
          <w:i/>
          <w:color w:val="000000"/>
          <w:sz w:val="24"/>
          <w:szCs w:val="24"/>
        </w:rPr>
        <w:t>Показатель 1.3.</w:t>
      </w:r>
      <w:r w:rsidRPr="005B5629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Доступность взаимодействия с образовательной 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</w:t>
      </w:r>
      <w:r w:rsidRPr="005B562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внесения предложений, направленных на улучшение работы организации.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629">
        <w:rPr>
          <w:rFonts w:ascii="Times New Roman" w:hAnsi="Times New Roman" w:cs="Times New Roman"/>
          <w:i/>
          <w:color w:val="000000"/>
          <w:sz w:val="24"/>
          <w:szCs w:val="24"/>
        </w:rPr>
        <w:t>Показатель 1.4.</w:t>
      </w:r>
      <w:r w:rsidRPr="005B5629">
        <w:rPr>
          <w:rFonts w:ascii="Times New Roman" w:hAnsi="Times New Roman" w:cs="Times New Roman"/>
          <w:color w:val="000000"/>
          <w:sz w:val="24"/>
          <w:szCs w:val="24"/>
        </w:rPr>
        <w:t xml:space="preserve">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B14D13" w:rsidRPr="005B5629" w:rsidRDefault="00B14D13" w:rsidP="00B14D13">
      <w:pPr>
        <w:pStyle w:val="8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629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992"/>
        <w:gridCol w:w="993"/>
        <w:gridCol w:w="992"/>
        <w:gridCol w:w="992"/>
      </w:tblGrid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992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1.1. (%)</w:t>
            </w:r>
          </w:p>
        </w:tc>
        <w:tc>
          <w:tcPr>
            <w:tcW w:w="992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1.2. (%)</w:t>
            </w:r>
          </w:p>
        </w:tc>
        <w:tc>
          <w:tcPr>
            <w:tcW w:w="993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1.3. (%)</w:t>
            </w:r>
          </w:p>
        </w:tc>
        <w:tc>
          <w:tcPr>
            <w:tcW w:w="992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1.4. (%)</w:t>
            </w:r>
          </w:p>
        </w:tc>
        <w:tc>
          <w:tcPr>
            <w:tcW w:w="992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Итого по К-1  (%)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</w:tr>
      <w:tr w:rsidR="00B14D13" w:rsidRPr="005B5629" w:rsidTr="00D22548">
        <w:tc>
          <w:tcPr>
            <w:tcW w:w="567" w:type="dxa"/>
          </w:tcPr>
          <w:p w:rsidR="00B14D13" w:rsidRPr="005B5629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94,705882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90,823529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84,235294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92,441176</w:t>
            </w:r>
          </w:p>
        </w:tc>
      </w:tr>
    </w:tbl>
    <w:p w:rsidR="00B14D13" w:rsidRPr="00774C36" w:rsidRDefault="00B14D13" w:rsidP="00B14D13">
      <w:pPr>
        <w:pStyle w:val="8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14D13" w:rsidRPr="004761D6" w:rsidRDefault="00B14D13" w:rsidP="00B14D1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B14D13" w:rsidRPr="009734EC" w:rsidRDefault="00B14D13" w:rsidP="00B14D13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целом муниципальные образовательные организации </w:t>
      </w:r>
      <w:proofErr w:type="spellStart"/>
      <w:r w:rsidRPr="009734E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9734E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получили высокие баллы по критерию «Открытость и доступность информации об организациях, осуществляющих образовательную деятельность».</w:t>
      </w:r>
    </w:p>
    <w:p w:rsidR="00B14D13" w:rsidRPr="009734EC" w:rsidRDefault="00B14D13" w:rsidP="00B14D13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lastRenderedPageBreak/>
        <w:t>Максимальные оценки по данному критерию получили следующие муниципальные образовательные организации (90 - 100 баллов):</w:t>
      </w:r>
    </w:p>
    <w:tbl>
      <w:tblPr>
        <w:tblStyle w:val="a4"/>
        <w:tblW w:w="7654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</w:tblGrid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9734EC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</w:tr>
      <w:tr w:rsidR="00B14D13" w:rsidRPr="005B5629" w:rsidTr="00D22548">
        <w:tc>
          <w:tcPr>
            <w:tcW w:w="7654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</w:tr>
    </w:tbl>
    <w:p w:rsidR="00B14D13" w:rsidRPr="009734EC" w:rsidRDefault="00B14D13" w:rsidP="00B14D13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34EC">
        <w:rPr>
          <w:rFonts w:ascii="Times New Roman" w:hAnsi="Times New Roman" w:cs="Times New Roman"/>
          <w:b/>
          <w:bCs/>
          <w:sz w:val="24"/>
          <w:szCs w:val="24"/>
        </w:rPr>
        <w:t>Среднерайонное</w:t>
      </w:r>
      <w:proofErr w:type="spellEnd"/>
      <w:r w:rsidRPr="009734EC">
        <w:rPr>
          <w:rFonts w:ascii="Times New Roman" w:hAnsi="Times New Roman" w:cs="Times New Roman"/>
          <w:b/>
          <w:bCs/>
          <w:sz w:val="24"/>
          <w:szCs w:val="24"/>
        </w:rPr>
        <w:t xml:space="preserve"> значение по критерию 1 </w:t>
      </w:r>
      <w:proofErr w:type="gramStart"/>
      <w:r w:rsidRPr="009734E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973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4EC">
        <w:rPr>
          <w:rFonts w:ascii="Times New Roman" w:hAnsi="Times New Roman" w:cs="Times New Roman"/>
          <w:sz w:val="24"/>
          <w:szCs w:val="24"/>
        </w:rPr>
        <w:t xml:space="preserve">составило 92,4 балла </w:t>
      </w:r>
    </w:p>
    <w:p w:rsidR="00B14D13" w:rsidRPr="009734EC" w:rsidRDefault="00B14D13" w:rsidP="00B14D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4EC">
        <w:rPr>
          <w:rFonts w:ascii="Times New Roman" w:hAnsi="Times New Roman" w:cs="Times New Roman"/>
          <w:b/>
          <w:sz w:val="24"/>
          <w:szCs w:val="24"/>
        </w:rPr>
        <w:t>Критерий 2. 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деятельность.</w:t>
      </w:r>
    </w:p>
    <w:p w:rsidR="00B14D13" w:rsidRPr="009734EC" w:rsidRDefault="00B14D13" w:rsidP="00B14D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D13" w:rsidRPr="009734EC" w:rsidRDefault="00B14D13" w:rsidP="00B1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4EC">
        <w:rPr>
          <w:rFonts w:ascii="Times New Roman" w:hAnsi="Times New Roman" w:cs="Times New Roman"/>
          <w:sz w:val="24"/>
          <w:szCs w:val="24"/>
        </w:rPr>
        <w:t>Критерий представлен по восьми показателями:</w:t>
      </w:r>
    </w:p>
    <w:p w:rsidR="00B14D13" w:rsidRPr="009734EC" w:rsidRDefault="00B14D13" w:rsidP="00B1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2.1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данных, представленных на сайте образовательной организации в сравнении со средним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району.</w:t>
      </w: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2.2.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необходимых условий для охраны и укрепления здоровья, организации питания обучающихся.</w:t>
      </w: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Показатель 2.3. 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организации питания </w:t>
      </w:r>
      <w:proofErr w:type="gramStart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2.4.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индивидуальной работы с </w:t>
      </w:r>
      <w:proofErr w:type="gramStart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2.5.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дополнительных образовательных программ.</w:t>
      </w: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2.6.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B14D13" w:rsidRPr="009734EC" w:rsidRDefault="00B14D13" w:rsidP="00B1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D13" w:rsidRPr="009734EC" w:rsidRDefault="00B14D13" w:rsidP="00B14D1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Показатель 2.7. 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возможности оказания </w:t>
      </w:r>
      <w:proofErr w:type="gramStart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психолого-педагогической, медицинской и социальной помощи.</w:t>
      </w:r>
    </w:p>
    <w:p w:rsidR="00B14D13" w:rsidRPr="009734EC" w:rsidRDefault="00B14D13" w:rsidP="00B14D1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9734EC" w:rsidRDefault="00B14D13" w:rsidP="00B14D1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4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2.8.</w:t>
      </w:r>
      <w:r w:rsidRPr="00973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условий организации обучения и воспитания обучающихся с ограниченными возможностями здоровья и инвалидов.</w:t>
      </w:r>
    </w:p>
    <w:p w:rsidR="00B14D13" w:rsidRPr="009734EC" w:rsidRDefault="00B14D13" w:rsidP="00B1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4EC">
        <w:rPr>
          <w:rFonts w:ascii="Times New Roman" w:hAnsi="Times New Roman" w:cs="Times New Roman"/>
          <w:sz w:val="24"/>
          <w:szCs w:val="24"/>
        </w:rPr>
        <w:t>Таблица 2</w:t>
      </w:r>
    </w:p>
    <w:p w:rsidR="00B14D13" w:rsidRPr="009734EC" w:rsidRDefault="00B14D13" w:rsidP="00B1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3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993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1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0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1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0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851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850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1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850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К-2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 (%)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B14D13" w:rsidTr="00D22548">
        <w:trPr>
          <w:trHeight w:val="684"/>
        </w:trPr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«Малыш»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993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76,1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</w:tr>
    </w:tbl>
    <w:p w:rsidR="00B14D13" w:rsidRDefault="00B14D13" w:rsidP="00B14D13">
      <w:pPr>
        <w:widowControl w:val="0"/>
        <w:spacing w:after="0" w:line="322" w:lineRule="exact"/>
        <w:ind w:left="40"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B14D13" w:rsidRPr="00F96F26" w:rsidRDefault="00B14D13" w:rsidP="00B14D13">
      <w:pPr>
        <w:widowControl w:val="0"/>
        <w:spacing w:after="0" w:line="240" w:lineRule="auto"/>
        <w:ind w:left="40" w:firstLine="74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целом муниципальные образовательные организации </w:t>
      </w:r>
      <w:proofErr w:type="spellStart"/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получили  средние баллы по критерию «Показатели,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деятельность», Средний по району составил 71,</w:t>
      </w:r>
      <w:r w:rsid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8</w:t>
      </w: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баллов</w:t>
      </w:r>
      <w:proofErr w:type="gramStart"/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Максимальные оценки по данному критерию получили следующие муниципальные образовательные организации </w:t>
      </w:r>
      <w:proofErr w:type="spellStart"/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(80 – 100 баллов):</w:t>
      </w:r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F26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"</w:t>
      </w:r>
      <w:proofErr w:type="spellStart"/>
      <w:r w:rsidRPr="00F96F26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F96F2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№2"</w:t>
      </w:r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F26">
        <w:rPr>
          <w:rFonts w:ascii="Times New Roman" w:hAnsi="Times New Roman" w:cs="Times New Roman"/>
          <w:color w:val="000000"/>
          <w:sz w:val="24"/>
          <w:szCs w:val="24"/>
        </w:rPr>
        <w:t>Муниципальное казенное общеобразовательное учреждение "</w:t>
      </w:r>
      <w:proofErr w:type="spellStart"/>
      <w:r w:rsidRPr="00F96F26">
        <w:rPr>
          <w:rFonts w:ascii="Times New Roman" w:hAnsi="Times New Roman" w:cs="Times New Roman"/>
          <w:color w:val="000000"/>
          <w:sz w:val="24"/>
          <w:szCs w:val="24"/>
        </w:rPr>
        <w:t>Городовиковская</w:t>
      </w:r>
      <w:proofErr w:type="spellEnd"/>
      <w:r w:rsidRPr="00F96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F2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многопрофильная гимназия им. </w:t>
      </w:r>
      <w:proofErr w:type="spellStart"/>
      <w:r w:rsidRPr="00F96F26">
        <w:rPr>
          <w:rFonts w:ascii="Times New Roman" w:hAnsi="Times New Roman" w:cs="Times New Roman"/>
          <w:color w:val="000000"/>
          <w:sz w:val="24"/>
          <w:szCs w:val="24"/>
        </w:rPr>
        <w:t>Б.Б.Городовикова</w:t>
      </w:r>
      <w:proofErr w:type="spellEnd"/>
      <w:r w:rsidRPr="00F96F26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B14D13" w:rsidRPr="00F96F26" w:rsidRDefault="00B14D13" w:rsidP="00B14D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дошкольное образовательное учреждение детский сад  « Алёнушка»</w:t>
      </w:r>
    </w:p>
    <w:p w:rsidR="00B14D13" w:rsidRPr="00F96F26" w:rsidRDefault="00B14D13" w:rsidP="00B14D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дошкольное  образовательное  учреждение  детский  сад  «Ручеёк»</w:t>
      </w:r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Низкие оценки получили следующие образовательные организации (50 – 60 баллов):</w:t>
      </w:r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дошкольное образовательное учреждение детский сад «Тополёк»</w:t>
      </w:r>
    </w:p>
    <w:p w:rsidR="00B14D13" w:rsidRPr="00F96F26" w:rsidRDefault="00B14D13" w:rsidP="00B14D1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B14D13" w:rsidRPr="00F96F26" w:rsidRDefault="00B14D13" w:rsidP="00B14D13">
      <w:pPr>
        <w:widowControl w:val="0"/>
        <w:tabs>
          <w:tab w:val="left" w:pos="1105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При оценивании </w:t>
      </w:r>
      <w:r w:rsidRPr="00F96F26">
        <w:rPr>
          <w:rFonts w:ascii="Times New Roman" w:hAnsi="Times New Roman" w:cs="Times New Roman"/>
          <w:sz w:val="24"/>
          <w:szCs w:val="24"/>
        </w:rPr>
        <w:t>Муниципальное казенное учреждение дополнительного образования «</w:t>
      </w:r>
      <w:proofErr w:type="spellStart"/>
      <w:r w:rsidRPr="00F96F26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F96F26">
        <w:rPr>
          <w:rFonts w:ascii="Times New Roman" w:hAnsi="Times New Roman" w:cs="Times New Roman"/>
          <w:sz w:val="24"/>
          <w:szCs w:val="24"/>
        </w:rPr>
        <w:t xml:space="preserve"> детская школа искусств» </w:t>
      </w:r>
      <w:proofErr w:type="spellStart"/>
      <w:r w:rsidRPr="00F96F26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F96F26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Республики Калмыкия</w:t>
      </w: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96F26">
        <w:rPr>
          <w:rFonts w:ascii="Times New Roman" w:hAnsi="Times New Roman" w:cs="Times New Roman"/>
          <w:sz w:val="24"/>
          <w:szCs w:val="24"/>
        </w:rPr>
        <w:t>Муниципальное казённое учреждение дополнительного образования Дом детского творчества</w:t>
      </w:r>
      <w:r w:rsidRPr="00F96F26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не брались в расчет показатели  2.3</w:t>
      </w:r>
    </w:p>
    <w:p w:rsidR="00B14D13" w:rsidRPr="00661C4F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bookmarkStart w:id="26" w:name="bookmark29"/>
      <w:bookmarkStart w:id="27" w:name="bookmark30"/>
      <w:r w:rsidRPr="00661C4F">
        <w:rPr>
          <w:rFonts w:ascii="Times New Roman" w:hAnsi="Times New Roman"/>
          <w:b/>
          <w:sz w:val="24"/>
          <w:szCs w:val="24"/>
        </w:rPr>
        <w:t xml:space="preserve">Критерий 3. Доступность услуг для инвалидов </w:t>
      </w:r>
    </w:p>
    <w:p w:rsidR="00B14D13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61C4F">
        <w:rPr>
          <w:rFonts w:ascii="Times New Roman" w:hAnsi="Times New Roman"/>
          <w:sz w:val="24"/>
          <w:szCs w:val="24"/>
        </w:rPr>
        <w:t xml:space="preserve">Критерий представлен тремя показателями: </w:t>
      </w:r>
    </w:p>
    <w:p w:rsidR="00B14D13" w:rsidRPr="00661C4F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61C4F">
        <w:rPr>
          <w:rFonts w:ascii="Times New Roman" w:hAnsi="Times New Roman"/>
          <w:sz w:val="24"/>
          <w:szCs w:val="24"/>
        </w:rPr>
        <w:t xml:space="preserve">Показатель 3.1. Оборудование помещений организации социальной сферы и прилегающей к ней территории с учетом доступности для инвалидов (оборудованных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сферы). </w:t>
      </w:r>
    </w:p>
    <w:p w:rsidR="00B14D13" w:rsidRPr="00661C4F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61C4F">
        <w:rPr>
          <w:rFonts w:ascii="Times New Roman" w:hAnsi="Times New Roman"/>
          <w:sz w:val="24"/>
          <w:szCs w:val="24"/>
        </w:rPr>
        <w:t xml:space="preserve">Показатель 3.2. Обеспечение в организации социальной сферы условий доступности, позволяющих инвалидам получать услуги наравне с другими 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661C4F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61C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1C4F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61C4F">
        <w:rPr>
          <w:rFonts w:ascii="Times New Roman" w:hAnsi="Times New Roman"/>
          <w:sz w:val="24"/>
          <w:szCs w:val="24"/>
        </w:rPr>
        <w:t xml:space="preserve">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дому).  </w:t>
      </w:r>
    </w:p>
    <w:p w:rsidR="00B14D13" w:rsidRPr="00661C4F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B14D13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661C4F">
        <w:rPr>
          <w:rFonts w:ascii="Times New Roman" w:hAnsi="Times New Roman"/>
          <w:sz w:val="24"/>
          <w:szCs w:val="24"/>
        </w:rPr>
        <w:t>Показатель 3.3. Доля получателей услуг, удовлетворенных доступностью услуг для инвалидов (</w:t>
      </w:r>
      <w:proofErr w:type="gramStart"/>
      <w:r w:rsidRPr="00661C4F">
        <w:rPr>
          <w:rFonts w:ascii="Times New Roman" w:hAnsi="Times New Roman"/>
          <w:sz w:val="24"/>
          <w:szCs w:val="24"/>
        </w:rPr>
        <w:t>в</w:t>
      </w:r>
      <w:proofErr w:type="gramEnd"/>
      <w:r w:rsidRPr="00661C4F">
        <w:rPr>
          <w:rFonts w:ascii="Times New Roman" w:hAnsi="Times New Roman"/>
          <w:sz w:val="24"/>
          <w:szCs w:val="24"/>
        </w:rPr>
        <w:t xml:space="preserve"> % </w:t>
      </w:r>
      <w:proofErr w:type="gramStart"/>
      <w:r w:rsidRPr="00661C4F">
        <w:rPr>
          <w:rFonts w:ascii="Times New Roman" w:hAnsi="Times New Roman"/>
          <w:sz w:val="24"/>
          <w:szCs w:val="24"/>
        </w:rPr>
        <w:t>от</w:t>
      </w:r>
      <w:proofErr w:type="gramEnd"/>
      <w:r w:rsidRPr="00661C4F">
        <w:rPr>
          <w:rFonts w:ascii="Times New Roman" w:hAnsi="Times New Roman"/>
          <w:sz w:val="24"/>
          <w:szCs w:val="24"/>
        </w:rPr>
        <w:t xml:space="preserve"> общего числа опрошенных получателей услуг – инвалидов)</w:t>
      </w:r>
      <w:r w:rsidRPr="00661C4F">
        <w:rPr>
          <w:rFonts w:ascii="Times New Roman" w:hAnsi="Times New Roman"/>
          <w:sz w:val="24"/>
          <w:szCs w:val="24"/>
        </w:rPr>
        <w:tab/>
      </w:r>
    </w:p>
    <w:p w:rsidR="00B14D13" w:rsidRPr="00661C4F" w:rsidRDefault="00B14D13" w:rsidP="00B14D13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134"/>
        <w:gridCol w:w="1134"/>
        <w:gridCol w:w="1134"/>
      </w:tblGrid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.2. (%)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 (%)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Итого по</w:t>
            </w:r>
            <w:proofErr w:type="gram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 (%)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276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</w:t>
            </w:r>
          </w:p>
        </w:tc>
      </w:tr>
    </w:tbl>
    <w:p w:rsidR="00B14D13" w:rsidRDefault="00B14D13" w:rsidP="00B14D13">
      <w:pPr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14D13" w:rsidRPr="00B371CF" w:rsidRDefault="00B14D13" w:rsidP="00B14D13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1CF">
        <w:rPr>
          <w:rStyle w:val="20"/>
          <w:rFonts w:ascii="Times New Roman" w:hAnsi="Times New Roman" w:cs="Times New Roman"/>
          <w:b/>
          <w:sz w:val="28"/>
          <w:szCs w:val="28"/>
        </w:rPr>
        <w:t xml:space="preserve">Критерий </w:t>
      </w:r>
      <w:r>
        <w:rPr>
          <w:rStyle w:val="20"/>
          <w:rFonts w:ascii="Times New Roman" w:hAnsi="Times New Roman" w:cs="Times New Roman"/>
          <w:b/>
          <w:sz w:val="28"/>
          <w:szCs w:val="28"/>
        </w:rPr>
        <w:t>4</w:t>
      </w:r>
      <w:r w:rsidRPr="00B371CF">
        <w:rPr>
          <w:rStyle w:val="20"/>
          <w:rFonts w:ascii="Times New Roman" w:hAnsi="Times New Roman" w:cs="Times New Roman"/>
          <w:b/>
          <w:sz w:val="28"/>
          <w:szCs w:val="28"/>
        </w:rPr>
        <w:t>.  Доброжелательность, вежливость работников организации</w:t>
      </w:r>
      <w:bookmarkEnd w:id="26"/>
      <w:bookmarkEnd w:id="27"/>
    </w:p>
    <w:p w:rsidR="00B14D13" w:rsidRDefault="00B14D13" w:rsidP="00B14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022">
        <w:rPr>
          <w:rFonts w:ascii="Times New Roman" w:hAnsi="Times New Roman" w:cs="Times New Roman"/>
          <w:sz w:val="28"/>
          <w:szCs w:val="28"/>
        </w:rPr>
        <w:t xml:space="preserve">Критерий представлен </w:t>
      </w:r>
      <w:r>
        <w:rPr>
          <w:rFonts w:ascii="Times New Roman" w:hAnsi="Times New Roman" w:cs="Times New Roman"/>
          <w:sz w:val="28"/>
          <w:szCs w:val="28"/>
        </w:rPr>
        <w:t>двумя</w:t>
      </w:r>
      <w:r w:rsidRPr="00157022">
        <w:rPr>
          <w:rFonts w:ascii="Times New Roman" w:hAnsi="Times New Roman" w:cs="Times New Roman"/>
          <w:sz w:val="28"/>
          <w:szCs w:val="28"/>
        </w:rPr>
        <w:t xml:space="preserve"> показателями:</w:t>
      </w:r>
    </w:p>
    <w:p w:rsidR="00B14D13" w:rsidRDefault="00B14D13" w:rsidP="00B14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1CF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371CF">
        <w:rPr>
          <w:rFonts w:ascii="Times New Roman" w:hAnsi="Times New Roman" w:cs="Times New Roman"/>
          <w:i/>
          <w:sz w:val="28"/>
          <w:szCs w:val="28"/>
        </w:rPr>
        <w:t>.1</w:t>
      </w:r>
      <w:r w:rsidRPr="00B371CF">
        <w:rPr>
          <w:rFonts w:ascii="Times New Roman" w:hAnsi="Times New Roman" w:cs="Times New Roman"/>
          <w:sz w:val="28"/>
          <w:szCs w:val="28"/>
        </w:rPr>
        <w:t>Доброжелательность и вежливость работников.</w:t>
      </w:r>
    </w:p>
    <w:p w:rsidR="00B14D13" w:rsidRDefault="00B14D13" w:rsidP="00B14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1CF">
        <w:rPr>
          <w:rFonts w:ascii="Times New Roman" w:hAnsi="Times New Roman" w:cs="Times New Roman"/>
          <w:i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371CF">
        <w:rPr>
          <w:rFonts w:ascii="Times New Roman" w:hAnsi="Times New Roman" w:cs="Times New Roman"/>
          <w:i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71CF">
        <w:rPr>
          <w:rFonts w:ascii="Times New Roman" w:hAnsi="Times New Roman" w:cs="Times New Roman"/>
          <w:sz w:val="28"/>
          <w:szCs w:val="28"/>
        </w:rPr>
        <w:t xml:space="preserve"> Компетентность работников</w:t>
      </w:r>
    </w:p>
    <w:p w:rsidR="00B14D13" w:rsidRPr="00F83AB8" w:rsidRDefault="00B14D13" w:rsidP="00B14D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14D13" w:rsidRDefault="0047621E" w:rsidP="00B14D13">
      <w:pPr>
        <w:pStyle w:val="8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</w:t>
      </w:r>
      <w:r w:rsidR="00B14D13">
        <w:rPr>
          <w:rFonts w:ascii="Times New Roman" w:hAnsi="Times New Roman" w:cs="Times New Roman"/>
          <w:sz w:val="22"/>
          <w:szCs w:val="22"/>
        </w:rPr>
        <w:t xml:space="preserve">аблица </w:t>
      </w:r>
      <w:r>
        <w:rPr>
          <w:rFonts w:ascii="Times New Roman" w:hAnsi="Times New Roman" w:cs="Times New Roman"/>
          <w:sz w:val="22"/>
          <w:szCs w:val="22"/>
        </w:rPr>
        <w:t>4</w:t>
      </w:r>
      <w:r w:rsidR="00B14D13" w:rsidRPr="00774C36">
        <w:rPr>
          <w:rFonts w:ascii="Times New Roman" w:hAnsi="Times New Roman" w:cs="Times New Roman"/>
          <w:sz w:val="22"/>
          <w:szCs w:val="22"/>
        </w:rPr>
        <w:t>.</w:t>
      </w:r>
    </w:p>
    <w:p w:rsidR="00B14D13" w:rsidRDefault="00B14D13" w:rsidP="00B14D13">
      <w:pPr>
        <w:pStyle w:val="8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134"/>
        <w:gridCol w:w="1134"/>
      </w:tblGrid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.2. (%)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Итого по</w:t>
            </w:r>
            <w:proofErr w:type="gram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 (%)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общеобразовательное </w:t>
            </w: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4D13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276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14D13" w:rsidRPr="00253C8F" w:rsidRDefault="00B14D13" w:rsidP="00B14D13">
      <w:pPr>
        <w:widowControl w:val="0"/>
        <w:spacing w:before="254" w:after="0" w:line="322" w:lineRule="exact"/>
        <w:ind w:right="20"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253C8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целом муниципальные образовательные организации </w:t>
      </w:r>
      <w:proofErr w:type="spellStart"/>
      <w:r w:rsidRPr="00253C8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253C8F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получили средневысокие баллы по критерию «Доброжелательность, вежливость работников организации». </w:t>
      </w:r>
    </w:p>
    <w:p w:rsidR="00B14D13" w:rsidRDefault="00B14D13" w:rsidP="00B14D13">
      <w:pPr>
        <w:spacing w:after="0" w:line="240" w:lineRule="auto"/>
        <w:jc w:val="both"/>
        <w:rPr>
          <w:rStyle w:val="20"/>
          <w:rFonts w:ascii="Times New Roman" w:hAnsi="Times New Roman" w:cs="Times New Roman"/>
          <w:b/>
          <w:sz w:val="24"/>
          <w:szCs w:val="24"/>
        </w:rPr>
      </w:pP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3C8F">
        <w:rPr>
          <w:rStyle w:val="20"/>
          <w:rFonts w:ascii="Times New Roman" w:hAnsi="Times New Roman" w:cs="Times New Roman"/>
          <w:b/>
          <w:sz w:val="24"/>
          <w:szCs w:val="24"/>
        </w:rPr>
        <w:t xml:space="preserve">Критерий 5.  </w:t>
      </w:r>
      <w:r w:rsidRPr="00253C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Общее удовлетворение качеством образовательной деятельности организации.</w:t>
      </w: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5.1</w:t>
      </w:r>
      <w:r w:rsidRPr="0025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Удовлетворение материально-техническим обеспечением организации.</w:t>
      </w: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Показатель 5.2 </w:t>
      </w:r>
      <w:r w:rsidRPr="0025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качеством предоставляемых образовательных услуг.</w:t>
      </w: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Показатель 5.3.</w:t>
      </w:r>
      <w:r w:rsidRPr="00253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рекомендовать организацию родственникам и знакомым.</w:t>
      </w:r>
    </w:p>
    <w:p w:rsidR="00B14D13" w:rsidRPr="00253C8F" w:rsidRDefault="00B14D13" w:rsidP="00B14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8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7621E">
        <w:rPr>
          <w:rFonts w:ascii="Times New Roman" w:hAnsi="Times New Roman" w:cs="Times New Roman"/>
          <w:sz w:val="24"/>
          <w:szCs w:val="24"/>
        </w:rPr>
        <w:t>5</w:t>
      </w:r>
      <w:r w:rsidRPr="00253C8F">
        <w:rPr>
          <w:rFonts w:ascii="Times New Roman" w:hAnsi="Times New Roman" w:cs="Times New Roman"/>
          <w:sz w:val="24"/>
          <w:szCs w:val="24"/>
        </w:rPr>
        <w:t>.</w:t>
      </w:r>
    </w:p>
    <w:p w:rsidR="00B14D13" w:rsidRPr="00253C8F" w:rsidRDefault="00B14D13" w:rsidP="00B14D13">
      <w:pPr>
        <w:pStyle w:val="8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992"/>
        <w:gridCol w:w="992"/>
        <w:gridCol w:w="993"/>
        <w:gridCol w:w="992"/>
      </w:tblGrid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03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992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.1. (%)</w:t>
            </w:r>
          </w:p>
        </w:tc>
        <w:tc>
          <w:tcPr>
            <w:tcW w:w="992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.2. (%)</w:t>
            </w:r>
          </w:p>
        </w:tc>
        <w:tc>
          <w:tcPr>
            <w:tcW w:w="993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Показа-</w:t>
            </w:r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.3. (%)</w:t>
            </w:r>
          </w:p>
        </w:tc>
        <w:tc>
          <w:tcPr>
            <w:tcW w:w="992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К-5</w:t>
            </w: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 xml:space="preserve">  (%)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bottom"/>
          </w:tcPr>
          <w:p w:rsidR="00B14D13" w:rsidRDefault="00B14D13" w:rsidP="00D2254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B14D13" w:rsidTr="00D22548">
        <w:tc>
          <w:tcPr>
            <w:tcW w:w="568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93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88,5</w:t>
            </w:r>
          </w:p>
        </w:tc>
        <w:tc>
          <w:tcPr>
            <w:tcW w:w="992" w:type="dxa"/>
            <w:vAlign w:val="center"/>
          </w:tcPr>
          <w:p w:rsidR="00B14D13" w:rsidRDefault="00B14D13" w:rsidP="00D225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78,6</w:t>
            </w:r>
          </w:p>
        </w:tc>
      </w:tr>
    </w:tbl>
    <w:p w:rsidR="00B14D13" w:rsidRDefault="00B14D13" w:rsidP="00B14D13">
      <w:pPr>
        <w:spacing w:after="0" w:line="240" w:lineRule="auto"/>
        <w:ind w:firstLine="20"/>
        <w:jc w:val="both"/>
        <w:rPr>
          <w:rFonts w:ascii="Tahoma" w:eastAsia="Tahoma" w:hAnsi="Tahoma" w:cs="Tahoma"/>
          <w:color w:val="000000"/>
          <w:sz w:val="26"/>
          <w:szCs w:val="26"/>
          <w:lang w:eastAsia="ru-RU"/>
        </w:rPr>
      </w:pPr>
    </w:p>
    <w:p w:rsidR="00B14D13" w:rsidRPr="001F5D38" w:rsidRDefault="00B14D13" w:rsidP="00B14D13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целом муниципальные образовательные организации </w:t>
      </w:r>
      <w:proofErr w:type="spellStart"/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получили средневысокие баллы по критерию «</w:t>
      </w:r>
      <w:r w:rsidRPr="001F5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удовлетворение качеством образовательной деятельности организации</w:t>
      </w:r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Срднее</w:t>
      </w:r>
      <w:proofErr w:type="spellEnd"/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значение по району 78,</w:t>
      </w: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6</w:t>
      </w:r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б.</w:t>
      </w:r>
    </w:p>
    <w:p w:rsidR="00B14D13" w:rsidRPr="001F5D38" w:rsidRDefault="00B14D13" w:rsidP="00B14D13">
      <w:pPr>
        <w:widowControl w:val="0"/>
        <w:spacing w:after="0" w:line="322" w:lineRule="exact"/>
        <w:ind w:left="20" w:right="28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Максимальные оценки по данному критерию получили следующие муниципальные образовательные организации (90 - 100 баллов):</w:t>
      </w:r>
    </w:p>
    <w:tbl>
      <w:tblPr>
        <w:tblStyle w:val="a4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14D13" w:rsidRPr="001F5D38" w:rsidTr="00D22548">
        <w:tc>
          <w:tcPr>
            <w:tcW w:w="9640" w:type="dxa"/>
          </w:tcPr>
          <w:p w:rsidR="00B14D13" w:rsidRPr="001F5D38" w:rsidRDefault="00B14D13" w:rsidP="00B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3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</w:t>
            </w:r>
            <w:proofErr w:type="spellStart"/>
            <w:r w:rsidRPr="001F5D38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1F5D3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Pr="001F5D38">
              <w:rPr>
                <w:rFonts w:ascii="Times New Roman" w:hAnsi="Times New Roman" w:cs="Times New Roman"/>
                <w:sz w:val="24"/>
                <w:szCs w:val="24"/>
              </w:rPr>
              <w:t>Городовиковского</w:t>
            </w:r>
            <w:proofErr w:type="spellEnd"/>
            <w:r w:rsidRPr="001F5D3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муниципального образования Республики Калмыкия</w:t>
            </w:r>
          </w:p>
        </w:tc>
      </w:tr>
      <w:tr w:rsidR="00B14D13" w:rsidRPr="001F5D38" w:rsidTr="00D22548">
        <w:tc>
          <w:tcPr>
            <w:tcW w:w="9640" w:type="dxa"/>
          </w:tcPr>
          <w:p w:rsidR="00B14D13" w:rsidRPr="001F5D38" w:rsidRDefault="00B14D13" w:rsidP="00B14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D38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дополнительного образования Дом детского творчества</w:t>
            </w:r>
          </w:p>
        </w:tc>
      </w:tr>
    </w:tbl>
    <w:p w:rsidR="00B14D13" w:rsidRPr="001F5D38" w:rsidRDefault="00B14D13" w:rsidP="00B14D13">
      <w:pPr>
        <w:widowControl w:val="0"/>
        <w:spacing w:after="0" w:line="322" w:lineRule="exact"/>
        <w:ind w:left="20" w:right="28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1F5D38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Низкие оценки получили следующие образовательные организации (60 - 70 баллов):</w:t>
      </w:r>
    </w:p>
    <w:tbl>
      <w:tblPr>
        <w:tblStyle w:val="a4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B14D13" w:rsidRPr="001F5D38" w:rsidTr="00D22548">
        <w:tc>
          <w:tcPr>
            <w:tcW w:w="5103" w:type="dxa"/>
          </w:tcPr>
          <w:p w:rsidR="00B14D13" w:rsidRPr="001F5D38" w:rsidRDefault="00B14D13" w:rsidP="00B14D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</w:tr>
      <w:tr w:rsidR="00B14D13" w:rsidRPr="001F5D38" w:rsidTr="00D22548">
        <w:tc>
          <w:tcPr>
            <w:tcW w:w="5103" w:type="dxa"/>
          </w:tcPr>
          <w:p w:rsidR="00B14D13" w:rsidRPr="001F5D38" w:rsidRDefault="00B14D13" w:rsidP="00B14D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"Южная средняя </w:t>
            </w:r>
            <w:r w:rsidRPr="001F5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общеобразовательная школа"</w:t>
            </w:r>
          </w:p>
        </w:tc>
      </w:tr>
    </w:tbl>
    <w:p w:rsidR="00B14D13" w:rsidRPr="001F5D38" w:rsidRDefault="00B14D13" w:rsidP="00B14D13">
      <w:pPr>
        <w:keepNext/>
        <w:keepLines/>
        <w:spacing w:after="0"/>
        <w:ind w:right="4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bookmark33"/>
      <w:r w:rsidRPr="001F5D38">
        <w:rPr>
          <w:rStyle w:val="11"/>
          <w:rFonts w:ascii="Times New Roman" w:hAnsi="Times New Roman" w:cs="Times New Roman"/>
          <w:bCs w:val="0"/>
          <w:sz w:val="24"/>
          <w:szCs w:val="24"/>
        </w:rPr>
        <w:lastRenderedPageBreak/>
        <w:t>I</w:t>
      </w:r>
      <w:r w:rsidRPr="001F5D38">
        <w:rPr>
          <w:rStyle w:val="11"/>
          <w:rFonts w:ascii="Times New Roman" w:hAnsi="Times New Roman" w:cs="Times New Roman"/>
          <w:bCs w:val="0"/>
          <w:sz w:val="24"/>
          <w:szCs w:val="24"/>
          <w:lang w:val="en-US"/>
        </w:rPr>
        <w:t>I</w:t>
      </w:r>
      <w:r w:rsidRPr="001F5D38">
        <w:rPr>
          <w:rStyle w:val="11"/>
          <w:rFonts w:ascii="Times New Roman" w:hAnsi="Times New Roman" w:cs="Times New Roman"/>
          <w:bCs w:val="0"/>
          <w:sz w:val="24"/>
          <w:szCs w:val="24"/>
        </w:rPr>
        <w:t xml:space="preserve">. Итоговая оценка качества </w:t>
      </w:r>
      <w:r w:rsidRPr="001F5D38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деятельности организаций, осуществляющих образовательную  деятельность. Рейтинг организаций.</w:t>
      </w:r>
    </w:p>
    <w:bookmarkEnd w:id="28"/>
    <w:p w:rsidR="00B14D13" w:rsidRPr="001F5D38" w:rsidRDefault="00B14D13" w:rsidP="00B14D13">
      <w:pPr>
        <w:widowControl w:val="0"/>
        <w:spacing w:after="0" w:line="322" w:lineRule="exact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D38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Расчет рейтинга организаций, осуществляющих образовательную деятельность </w:t>
      </w:r>
      <w:proofErr w:type="gramStart"/>
      <w:r w:rsidRPr="001F5D38">
        <w:rPr>
          <w:rFonts w:ascii="Times New Roman" w:eastAsia="Tahoma" w:hAnsi="Times New Roman" w:cs="Times New Roman"/>
          <w:spacing w:val="1"/>
          <w:sz w:val="24"/>
          <w:szCs w:val="24"/>
        </w:rPr>
        <w:t>в</w:t>
      </w:r>
      <w:proofErr w:type="gramEnd"/>
      <w:r w:rsidRPr="001F5D38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1F5D38">
        <w:rPr>
          <w:rFonts w:ascii="Times New Roman" w:eastAsia="Tahoma" w:hAnsi="Times New Roman" w:cs="Times New Roman"/>
          <w:spacing w:val="1"/>
          <w:sz w:val="24"/>
          <w:szCs w:val="24"/>
        </w:rPr>
        <w:t>Городовиковском</w:t>
      </w:r>
      <w:proofErr w:type="spellEnd"/>
      <w:proofErr w:type="gramEnd"/>
      <w:r w:rsidRPr="001F5D38">
        <w:rPr>
          <w:rFonts w:ascii="Times New Roman" w:eastAsia="Tahoma" w:hAnsi="Times New Roman" w:cs="Times New Roman"/>
          <w:spacing w:val="1"/>
          <w:sz w:val="24"/>
          <w:szCs w:val="24"/>
        </w:rPr>
        <w:t xml:space="preserve"> районе, был произведен в соответствии </w:t>
      </w:r>
      <w:r w:rsidRPr="001F5D38">
        <w:rPr>
          <w:rStyle w:val="10"/>
          <w:rFonts w:ascii="Times New Roman" w:hAnsi="Times New Roman" w:cs="Times New Roman"/>
          <w:sz w:val="24"/>
          <w:szCs w:val="24"/>
        </w:rPr>
        <w:t xml:space="preserve">с </w:t>
      </w:r>
      <w:r w:rsidRPr="001F5D38">
        <w:rPr>
          <w:rFonts w:ascii="Times New Roman" w:hAnsi="Times New Roman" w:cs="Times New Roman"/>
          <w:sz w:val="24"/>
          <w:szCs w:val="24"/>
        </w:rPr>
        <w:t>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деятельность, утв. Министерством образования и науки  Российской Федерации 15.09.2016 N АП-87/02вн.</w:t>
      </w:r>
    </w:p>
    <w:p w:rsidR="00B14D13" w:rsidRPr="00A33F1D" w:rsidRDefault="00B14D13" w:rsidP="00B14D13">
      <w:pPr>
        <w:widowControl w:val="0"/>
        <w:spacing w:after="0" w:line="322" w:lineRule="exact"/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851"/>
        <w:gridCol w:w="709"/>
        <w:gridCol w:w="708"/>
        <w:gridCol w:w="850"/>
        <w:gridCol w:w="851"/>
        <w:gridCol w:w="567"/>
        <w:gridCol w:w="709"/>
        <w:gridCol w:w="567"/>
        <w:gridCol w:w="567"/>
      </w:tblGrid>
      <w:tr w:rsidR="00B14D13" w:rsidRPr="00A135F8" w:rsidTr="00D22548">
        <w:trPr>
          <w:cantSplit/>
          <w:trHeight w:val="2186"/>
        </w:trPr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851" w:type="dxa"/>
            <w:textDirection w:val="btLr"/>
          </w:tcPr>
          <w:p w:rsidR="00B14D13" w:rsidRPr="00A15365" w:rsidRDefault="00B14D13" w:rsidP="00D22548">
            <w:pPr>
              <w:pStyle w:val="8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5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открытость  и доступность информации</w:t>
            </w:r>
          </w:p>
        </w:tc>
        <w:tc>
          <w:tcPr>
            <w:tcW w:w="709" w:type="dxa"/>
            <w:textDirection w:val="btLr"/>
          </w:tcPr>
          <w:p w:rsidR="00B14D13" w:rsidRPr="00A15365" w:rsidRDefault="00B14D13" w:rsidP="00D22548">
            <w:pPr>
              <w:pStyle w:val="8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5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комфортность условий</w:t>
            </w:r>
          </w:p>
        </w:tc>
        <w:tc>
          <w:tcPr>
            <w:tcW w:w="708" w:type="dxa"/>
            <w:textDirection w:val="btLr"/>
          </w:tcPr>
          <w:p w:rsidR="00B14D13" w:rsidRPr="001F5D38" w:rsidRDefault="00B14D13" w:rsidP="00D22548">
            <w:pPr>
              <w:pStyle w:val="a7"/>
              <w:numPr>
                <w:ilvl w:val="0"/>
                <w:numId w:val="4"/>
              </w:numPr>
              <w:jc w:val="both"/>
              <w:rPr>
                <w:rStyle w:val="10"/>
                <w:rFonts w:ascii="Times New Roman" w:eastAsiaTheme="minorHAnsi" w:hAnsi="Times New Roman" w:cstheme="minorBidi"/>
                <w:color w:val="auto"/>
                <w:sz w:val="18"/>
                <w:szCs w:val="18"/>
                <w:shd w:val="clear" w:color="auto" w:fill="auto"/>
              </w:rPr>
            </w:pPr>
            <w:r w:rsidRPr="001F5D38">
              <w:rPr>
                <w:rFonts w:ascii="Times New Roman" w:hAnsi="Times New Roman"/>
                <w:sz w:val="18"/>
                <w:szCs w:val="18"/>
              </w:rPr>
              <w:t xml:space="preserve">Доступность услуг для инвалидов </w:t>
            </w:r>
          </w:p>
        </w:tc>
        <w:tc>
          <w:tcPr>
            <w:tcW w:w="850" w:type="dxa"/>
            <w:textDirection w:val="btLr"/>
          </w:tcPr>
          <w:p w:rsidR="00B14D13" w:rsidRPr="001F5D38" w:rsidRDefault="00B14D13" w:rsidP="00D22548">
            <w:pPr>
              <w:pStyle w:val="8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F5D38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>доброжелательность, вежливость и компетентность работников</w:t>
            </w:r>
          </w:p>
        </w:tc>
        <w:tc>
          <w:tcPr>
            <w:tcW w:w="851" w:type="dxa"/>
            <w:textDirection w:val="btLr"/>
          </w:tcPr>
          <w:p w:rsidR="00B14D13" w:rsidRPr="001F5D38" w:rsidRDefault="00B14D13" w:rsidP="00D22548">
            <w:pPr>
              <w:pStyle w:val="8"/>
              <w:numPr>
                <w:ilvl w:val="0"/>
                <w:numId w:val="4"/>
              </w:numPr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F5D38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>общая удовлетворенность качеством деятельности</w:t>
            </w:r>
          </w:p>
        </w:tc>
        <w:tc>
          <w:tcPr>
            <w:tcW w:w="567" w:type="dxa"/>
            <w:textDirection w:val="btLr"/>
          </w:tcPr>
          <w:p w:rsidR="00B14D13" w:rsidRPr="00A15365" w:rsidRDefault="00B14D13" w:rsidP="00D22548">
            <w:pPr>
              <w:pStyle w:val="8"/>
              <w:shd w:val="clear" w:color="auto" w:fill="auto"/>
              <w:spacing w:after="0" w:line="240" w:lineRule="auto"/>
              <w:ind w:left="113" w:right="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5">
              <w:rPr>
                <w:rFonts w:ascii="Times New Roman" w:hAnsi="Times New Roman" w:cs="Times New Roman"/>
                <w:sz w:val="18"/>
                <w:szCs w:val="18"/>
              </w:rPr>
              <w:t>ОБЩИЙ БАЛЛ</w:t>
            </w:r>
          </w:p>
        </w:tc>
        <w:tc>
          <w:tcPr>
            <w:tcW w:w="709" w:type="dxa"/>
            <w:textDirection w:val="btLr"/>
          </w:tcPr>
          <w:p w:rsidR="00B14D13" w:rsidRPr="00A15365" w:rsidRDefault="00B14D13" w:rsidP="00D22548">
            <w:pPr>
              <w:pStyle w:val="8"/>
              <w:shd w:val="clear" w:color="auto" w:fill="auto"/>
              <w:spacing w:after="0" w:line="240" w:lineRule="auto"/>
              <w:ind w:left="113" w:right="2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567" w:type="dxa"/>
            <w:textDirection w:val="btLr"/>
          </w:tcPr>
          <w:p w:rsidR="00B14D13" w:rsidRPr="00A15365" w:rsidRDefault="00B14D13" w:rsidP="00D22548">
            <w:pPr>
              <w:pStyle w:val="8"/>
              <w:shd w:val="clear" w:color="auto" w:fill="auto"/>
              <w:spacing w:after="0" w:line="240" w:lineRule="auto"/>
              <w:ind w:left="113" w:right="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5">
              <w:rPr>
                <w:rFonts w:ascii="Times New Roman" w:hAnsi="Times New Roman" w:cs="Times New Roman"/>
                <w:sz w:val="18"/>
                <w:szCs w:val="18"/>
              </w:rPr>
              <w:t xml:space="preserve">РЕЙТИНГ  ПО ООО, ДОО,  </w:t>
            </w:r>
            <w:proofErr w:type="gramStart"/>
            <w:r w:rsidRPr="00A15365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567" w:type="dxa"/>
            <w:textDirection w:val="btLr"/>
          </w:tcPr>
          <w:p w:rsidR="00B14D13" w:rsidRPr="00A15365" w:rsidRDefault="00B14D13" w:rsidP="00D22548">
            <w:pPr>
              <w:pStyle w:val="8"/>
              <w:shd w:val="clear" w:color="auto" w:fill="auto"/>
              <w:spacing w:after="0" w:line="240" w:lineRule="auto"/>
              <w:ind w:left="113" w:right="2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5365">
              <w:rPr>
                <w:rFonts w:ascii="Times New Roman" w:hAnsi="Times New Roman" w:cs="Times New Roman"/>
                <w:sz w:val="18"/>
                <w:szCs w:val="18"/>
              </w:rPr>
              <w:t>ОБЩИЙ  РЕЙТИНГ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№1 им. Г. Лазарева" 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78,8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83,0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№3"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79,3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многопрофильная гимназия им.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Б.Б.Городовикова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83,1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"Кировский сельский лицей 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78,9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4D13" w:rsidRPr="00A135F8" w:rsidTr="00D22548">
        <w:trPr>
          <w:trHeight w:val="417"/>
        </w:trPr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74,3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"Южная средняя общеобразовательная школа"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73,5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казённое общеобразовательное учреждение "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Виноградненский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лицей </w:t>
            </w:r>
            <w:proofErr w:type="spell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proofErr w:type="gramStart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едова</w:t>
            </w:r>
            <w:proofErr w:type="spellEnd"/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Ф.И."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79,3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76,1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B14D13" w:rsidRPr="00A135F8" w:rsidTr="00264161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2" w:type="dxa"/>
          </w:tcPr>
          <w:p w:rsidR="00B14D13" w:rsidRPr="00264161" w:rsidRDefault="00B14D13" w:rsidP="00264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</w:tc>
        <w:tc>
          <w:tcPr>
            <w:tcW w:w="851" w:type="dxa"/>
          </w:tcPr>
          <w:p w:rsidR="00B14D13" w:rsidRDefault="00B14D13" w:rsidP="00264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709" w:type="dxa"/>
          </w:tcPr>
          <w:p w:rsidR="00B14D13" w:rsidRDefault="00B14D13" w:rsidP="00264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B14D13" w:rsidRDefault="00B14D13" w:rsidP="00264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2641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2641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B14D13" w:rsidRDefault="00B14D13" w:rsidP="002641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709" w:type="dxa"/>
          </w:tcPr>
          <w:p w:rsidR="00B14D13" w:rsidRDefault="00B14D13" w:rsidP="002641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78,3</w:t>
            </w:r>
          </w:p>
        </w:tc>
        <w:tc>
          <w:tcPr>
            <w:tcW w:w="567" w:type="dxa"/>
          </w:tcPr>
          <w:p w:rsidR="00B14D13" w:rsidRDefault="00B14D13" w:rsidP="002641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77,8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</w:t>
            </w: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образовательное учреждение детский сад </w:t>
            </w:r>
          </w:p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96,25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80,9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76,4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79,3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5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73,4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«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Городовиковская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 </w:t>
            </w:r>
            <w:proofErr w:type="spellStart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Городовиковского</w:t>
            </w:r>
            <w:proofErr w:type="spellEnd"/>
            <w:r w:rsidRPr="005B5629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80,6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629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</w:t>
            </w:r>
          </w:p>
        </w:tc>
        <w:tc>
          <w:tcPr>
            <w:tcW w:w="567" w:type="dxa"/>
            <w:vAlign w:val="bottom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</w:tcPr>
          <w:p w:rsidR="00B14D13" w:rsidRPr="00A135F8" w:rsidRDefault="0047621E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4D13" w:rsidRPr="00A135F8" w:rsidTr="00D22548">
        <w:tc>
          <w:tcPr>
            <w:tcW w:w="567" w:type="dxa"/>
          </w:tcPr>
          <w:p w:rsidR="00B14D13" w:rsidRPr="00A135F8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2" w:type="dxa"/>
          </w:tcPr>
          <w:p w:rsidR="00B14D13" w:rsidRPr="005B5629" w:rsidRDefault="00B14D13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Городовиковскому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92,4411765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08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B14D13" w:rsidRDefault="00B14D13" w:rsidP="00D225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709" w:type="dxa"/>
          </w:tcPr>
          <w:p w:rsidR="00B14D13" w:rsidRDefault="00B14D13" w:rsidP="00D225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78,7</w:t>
            </w:r>
          </w:p>
        </w:tc>
        <w:tc>
          <w:tcPr>
            <w:tcW w:w="567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4D13" w:rsidRDefault="00B14D13" w:rsidP="00D22548">
            <w:pPr>
              <w:pStyle w:val="8"/>
              <w:shd w:val="clear" w:color="auto" w:fill="auto"/>
              <w:spacing w:after="0" w:line="322" w:lineRule="exact"/>
              <w:ind w:right="2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242C" w:rsidRPr="00D55219" w:rsidRDefault="00D55219" w:rsidP="00D55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219">
        <w:rPr>
          <w:rFonts w:ascii="Times New Roman" w:hAnsi="Times New Roman" w:cs="Times New Roman"/>
          <w:sz w:val="24"/>
          <w:szCs w:val="24"/>
        </w:rPr>
        <w:t xml:space="preserve">Итого по </w:t>
      </w:r>
      <w:proofErr w:type="spellStart"/>
      <w:r w:rsidRPr="00D55219">
        <w:rPr>
          <w:rFonts w:ascii="Times New Roman" w:hAnsi="Times New Roman" w:cs="Times New Roman"/>
          <w:sz w:val="24"/>
          <w:szCs w:val="24"/>
        </w:rPr>
        <w:t>Городовиковскому</w:t>
      </w:r>
      <w:proofErr w:type="spellEnd"/>
      <w:r w:rsidRPr="00D55219">
        <w:rPr>
          <w:rFonts w:ascii="Times New Roman" w:hAnsi="Times New Roman" w:cs="Times New Roman"/>
          <w:sz w:val="24"/>
          <w:szCs w:val="24"/>
        </w:rPr>
        <w:t xml:space="preserve"> району с учетом всех критериев средний балл составляет 78,7 баллов.</w:t>
      </w:r>
    </w:p>
    <w:p w:rsidR="00D55219" w:rsidRPr="00D55219" w:rsidRDefault="00D55219" w:rsidP="00D55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219">
        <w:rPr>
          <w:rFonts w:ascii="Times New Roman" w:hAnsi="Times New Roman" w:cs="Times New Roman"/>
          <w:sz w:val="24"/>
          <w:szCs w:val="24"/>
        </w:rPr>
        <w:t>Муниципальное казённое учреждение дополнительного образования Дом детского творчества – 85б</w:t>
      </w:r>
    </w:p>
    <w:p w:rsidR="00D55219" w:rsidRPr="00D55219" w:rsidRDefault="00D55219" w:rsidP="00D5521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5219">
        <w:rPr>
          <w:rFonts w:ascii="Times New Roman" w:hAnsi="Times New Roman" w:cs="Times New Roman"/>
          <w:color w:val="000000"/>
          <w:sz w:val="24"/>
          <w:szCs w:val="24"/>
        </w:rPr>
        <w:t>Муниципальное казенное общеобразовательное учреждение "</w:t>
      </w:r>
      <w:proofErr w:type="spellStart"/>
      <w:r w:rsidRPr="00D55219">
        <w:rPr>
          <w:rFonts w:ascii="Times New Roman" w:hAnsi="Times New Roman" w:cs="Times New Roman"/>
          <w:color w:val="000000"/>
          <w:sz w:val="24"/>
          <w:szCs w:val="24"/>
        </w:rPr>
        <w:t>Городовиковская</w:t>
      </w:r>
      <w:proofErr w:type="spellEnd"/>
      <w:r w:rsidRPr="00D55219">
        <w:rPr>
          <w:rFonts w:ascii="Times New Roman" w:hAnsi="Times New Roman" w:cs="Times New Roman"/>
          <w:color w:val="000000"/>
          <w:sz w:val="24"/>
          <w:szCs w:val="24"/>
        </w:rPr>
        <w:t xml:space="preserve"> многопрофильная гимназия им. </w:t>
      </w:r>
      <w:proofErr w:type="spellStart"/>
      <w:r w:rsidRPr="00D55219">
        <w:rPr>
          <w:rFonts w:ascii="Times New Roman" w:hAnsi="Times New Roman" w:cs="Times New Roman"/>
          <w:color w:val="000000"/>
          <w:sz w:val="24"/>
          <w:szCs w:val="24"/>
        </w:rPr>
        <w:t>Б.Б.Городовикова</w:t>
      </w:r>
      <w:proofErr w:type="spellEnd"/>
      <w:r w:rsidRPr="00D55219">
        <w:rPr>
          <w:rFonts w:ascii="Times New Roman" w:hAnsi="Times New Roman" w:cs="Times New Roman"/>
          <w:color w:val="000000"/>
          <w:sz w:val="24"/>
          <w:szCs w:val="24"/>
        </w:rPr>
        <w:t>" – 83,1</w:t>
      </w:r>
    </w:p>
    <w:p w:rsidR="00D55219" w:rsidRPr="00D55219" w:rsidRDefault="00D55219" w:rsidP="00D55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219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 "</w:t>
      </w:r>
      <w:proofErr w:type="spellStart"/>
      <w:r w:rsidRPr="00D55219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Pr="00D5521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№2"</w:t>
      </w:r>
    </w:p>
    <w:p w:rsidR="00B14D13" w:rsidRDefault="00B14D13"/>
    <w:p w:rsidR="00B14D13" w:rsidRDefault="00B14D13"/>
    <w:p w:rsidR="00B14D13" w:rsidRDefault="00B14D13"/>
    <w:p w:rsidR="00B14D13" w:rsidRDefault="00B14D13"/>
    <w:p w:rsidR="0047621E" w:rsidRDefault="0047621E"/>
    <w:p w:rsidR="0047621E" w:rsidRDefault="0047621E"/>
    <w:p w:rsidR="0047621E" w:rsidRDefault="0047621E"/>
    <w:p w:rsidR="0047621E" w:rsidRDefault="0047621E"/>
    <w:p w:rsidR="0047621E" w:rsidRDefault="0047621E"/>
    <w:p w:rsidR="0047621E" w:rsidRDefault="0047621E"/>
    <w:p w:rsidR="0047621E" w:rsidRDefault="0047621E"/>
    <w:p w:rsidR="00D22548" w:rsidRDefault="00D22548">
      <w:bookmarkStart w:id="29" w:name="_GoBack"/>
      <w:bookmarkEnd w:id="29"/>
    </w:p>
    <w:p w:rsidR="0047621E" w:rsidRDefault="0047621E"/>
    <w:p w:rsidR="0047621E" w:rsidRDefault="0047621E"/>
    <w:p w:rsidR="00B14D13" w:rsidRDefault="00B14D13" w:rsidP="00B14D13">
      <w:pPr>
        <w:widowControl w:val="0"/>
        <w:spacing w:after="0" w:line="322" w:lineRule="exact"/>
        <w:ind w:right="280"/>
        <w:jc w:val="both"/>
        <w:rPr>
          <w:rStyle w:val="11"/>
          <w:rFonts w:ascii="Times New Roman" w:hAnsi="Times New Roman" w:cs="Times New Roman"/>
          <w:bCs w:val="0"/>
          <w:sz w:val="28"/>
          <w:szCs w:val="28"/>
        </w:rPr>
      </w:pPr>
      <w:r w:rsidRPr="009E2C9E">
        <w:rPr>
          <w:rStyle w:val="11"/>
          <w:rFonts w:ascii="Times New Roman" w:hAnsi="Times New Roman" w:cs="Times New Roman"/>
          <w:bCs w:val="0"/>
          <w:sz w:val="28"/>
          <w:szCs w:val="28"/>
        </w:rPr>
        <w:lastRenderedPageBreak/>
        <w:t>I</w:t>
      </w:r>
      <w:r>
        <w:rPr>
          <w:rStyle w:val="11"/>
          <w:rFonts w:ascii="Times New Roman" w:hAnsi="Times New Roman" w:cs="Times New Roman"/>
          <w:bCs w:val="0"/>
          <w:sz w:val="28"/>
          <w:szCs w:val="28"/>
          <w:lang w:val="en-US"/>
        </w:rPr>
        <w:t>II</w:t>
      </w:r>
      <w:r w:rsidRPr="009E2C9E">
        <w:rPr>
          <w:rStyle w:val="11"/>
          <w:rFonts w:ascii="Times New Roman" w:hAnsi="Times New Roman" w:cs="Times New Roman"/>
          <w:bCs w:val="0"/>
          <w:sz w:val="28"/>
          <w:szCs w:val="28"/>
        </w:rPr>
        <w:t xml:space="preserve">. </w:t>
      </w:r>
      <w:r>
        <w:rPr>
          <w:rStyle w:val="11"/>
          <w:rFonts w:ascii="Times New Roman" w:hAnsi="Times New Roman" w:cs="Times New Roman"/>
          <w:bCs w:val="0"/>
          <w:sz w:val="28"/>
          <w:szCs w:val="28"/>
        </w:rPr>
        <w:t>Результаты анализа мнений получателей образовательных услуг</w:t>
      </w:r>
    </w:p>
    <w:p w:rsidR="00B14D13" w:rsidRPr="00C939AE" w:rsidRDefault="00B14D13" w:rsidP="00B14D13">
      <w:pPr>
        <w:widowControl w:val="0"/>
        <w:spacing w:after="0" w:line="322" w:lineRule="exact"/>
        <w:ind w:right="280"/>
        <w:jc w:val="both"/>
        <w:rPr>
          <w:rStyle w:val="11"/>
          <w:rFonts w:ascii="Times New Roman" w:hAnsi="Times New Roman" w:cs="Times New Roman"/>
          <w:bCs w:val="0"/>
          <w:sz w:val="28"/>
          <w:szCs w:val="28"/>
        </w:rPr>
      </w:pPr>
    </w:p>
    <w:p w:rsidR="00B14D13" w:rsidRDefault="00B14D13" w:rsidP="00B14D13">
      <w:pPr>
        <w:pStyle w:val="a7"/>
        <w:keepNext/>
        <w:keepLines/>
        <w:widowControl w:val="0"/>
        <w:numPr>
          <w:ilvl w:val="0"/>
          <w:numId w:val="8"/>
        </w:numPr>
        <w:spacing w:after="380" w:line="374" w:lineRule="exact"/>
        <w:ind w:right="20"/>
        <w:jc w:val="both"/>
        <w:outlineLvl w:val="2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bookmarkStart w:id="30" w:name="bookmark40"/>
      <w:r w:rsidRPr="00A66496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Открытость, полнота и доступность информации об организац</w:t>
      </w:r>
      <w:proofErr w:type="gramStart"/>
      <w:r w:rsidRPr="00A66496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A66496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деятельности на официальном сайте</w:t>
      </w:r>
      <w:bookmarkEnd w:id="30"/>
    </w:p>
    <w:p w:rsidR="00D55219" w:rsidRDefault="00D55219"/>
    <w:p w:rsidR="00B14D13" w:rsidRDefault="00264161">
      <w:r>
        <w:rPr>
          <w:noProof/>
          <w:lang w:eastAsia="ru-RU"/>
        </w:rPr>
        <w:drawing>
          <wp:inline distT="0" distB="0" distL="0" distR="0" wp14:anchorId="299E0888" wp14:editId="3263420A">
            <wp:extent cx="5070763" cy="2743200"/>
            <wp:effectExtent l="0" t="0" r="1587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5219" w:rsidRPr="00D55219" w:rsidRDefault="00D55219">
      <w:pPr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D5521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Большинство участников (88%) пользовались официальным сайтом образовательных организаций для получения информац</w:t>
      </w:r>
      <w:proofErr w:type="gramStart"/>
      <w:r w:rsidRPr="00D5521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ии о ее</w:t>
      </w:r>
      <w:proofErr w:type="gramEnd"/>
      <w:r w:rsidRPr="00D5521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D55219" w:rsidRDefault="00DF7CBC">
      <w:r>
        <w:rPr>
          <w:noProof/>
          <w:lang w:eastAsia="ru-RU"/>
        </w:rPr>
        <w:drawing>
          <wp:inline distT="0" distB="0" distL="0" distR="0" wp14:anchorId="575D2EED" wp14:editId="626FC4AA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5219" w:rsidRPr="00D55219" w:rsidRDefault="00D55219" w:rsidP="00D55219">
      <w:pPr>
        <w:widowControl w:val="0"/>
        <w:spacing w:after="0" w:line="322" w:lineRule="exact"/>
        <w:ind w:left="284" w:right="20" w:firstLine="567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D55219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Доступность и полнота информации об образовательной организации в сети Интернет в целом оценена выше среднего (68% участников оценки в целом полностью удовлетворены данным показателем).</w:t>
      </w:r>
    </w:p>
    <w:p w:rsidR="00D55219" w:rsidRDefault="00D55219"/>
    <w:p w:rsidR="00D55219" w:rsidRDefault="00D55219">
      <w:pP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D55219" w:rsidRDefault="00D55219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D5521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2.Комфортность условий, в которых осуществляется образовательная деятельность</w:t>
      </w:r>
    </w:p>
    <w:p w:rsidR="00D55219" w:rsidRDefault="00DF7CB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F70B888" wp14:editId="0FA2DED8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3ABC" w:rsidRPr="0047621E" w:rsidRDefault="00353ABC" w:rsidP="00353ABC">
      <w:pPr>
        <w:widowControl w:val="0"/>
        <w:spacing w:after="296" w:line="322" w:lineRule="exact"/>
        <w:ind w:left="40" w:right="20" w:firstLine="8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Комфортность условий в образовательных организациях, в которых были оказаны услуги образовательной деятельности, в целом оценены на среднем уровне (51% участников удовлетворены комфортностью условий).</w:t>
      </w:r>
    </w:p>
    <w:p w:rsidR="00353ABC" w:rsidRPr="00661C4F" w:rsidRDefault="00353ABC" w:rsidP="00353ABC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661C4F">
        <w:rPr>
          <w:rFonts w:ascii="Times New Roman" w:hAnsi="Times New Roman"/>
          <w:b/>
          <w:sz w:val="24"/>
          <w:szCs w:val="24"/>
        </w:rPr>
        <w:t xml:space="preserve">3. Доступность услуг для инвалидов </w:t>
      </w:r>
    </w:p>
    <w:p w:rsidR="00353ABC" w:rsidRDefault="00AE6CD5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7EC23412" wp14:editId="79471040">
            <wp:extent cx="457200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3ABC" w:rsidRPr="0047621E" w:rsidRDefault="00353ABC" w:rsidP="0047621E">
      <w:pPr>
        <w:jc w:val="both"/>
        <w:rPr>
          <w:rFonts w:ascii="Times New Roman" w:hAnsi="Times New Roman" w:cs="Times New Roman"/>
          <w:sz w:val="24"/>
          <w:szCs w:val="24"/>
        </w:rPr>
      </w:pPr>
      <w:r w:rsidRPr="0047621E">
        <w:rPr>
          <w:rFonts w:ascii="Times New Roman" w:hAnsi="Times New Roman" w:cs="Times New Roman"/>
          <w:sz w:val="24"/>
          <w:szCs w:val="24"/>
        </w:rPr>
        <w:t xml:space="preserve">Только половина респондентов оценила  доступность предоставления услуг для инвалидов в образовательной организации как достаточную. </w:t>
      </w:r>
      <w:r w:rsidR="00DF7CBC" w:rsidRPr="0047621E">
        <w:rPr>
          <w:rFonts w:ascii="Times New Roman" w:hAnsi="Times New Roman" w:cs="Times New Roman"/>
          <w:sz w:val="24"/>
          <w:szCs w:val="24"/>
        </w:rPr>
        <w:t>13</w:t>
      </w:r>
      <w:r w:rsidRPr="0047621E">
        <w:rPr>
          <w:rFonts w:ascii="Times New Roman" w:hAnsi="Times New Roman" w:cs="Times New Roman"/>
          <w:sz w:val="24"/>
          <w:szCs w:val="24"/>
        </w:rPr>
        <w:t xml:space="preserve">% потребителей услуг затруднились оценить данный критерий качества. </w:t>
      </w:r>
      <w:r w:rsidR="00DF7CBC" w:rsidRPr="0047621E">
        <w:rPr>
          <w:rFonts w:ascii="Times New Roman" w:hAnsi="Times New Roman" w:cs="Times New Roman"/>
          <w:sz w:val="24"/>
          <w:szCs w:val="24"/>
        </w:rPr>
        <w:t>7</w:t>
      </w:r>
      <w:r w:rsidRPr="0047621E">
        <w:rPr>
          <w:rFonts w:ascii="Times New Roman" w:hAnsi="Times New Roman" w:cs="Times New Roman"/>
          <w:sz w:val="24"/>
          <w:szCs w:val="24"/>
        </w:rPr>
        <w:t xml:space="preserve">% оценивающих </w:t>
      </w:r>
      <w:proofErr w:type="spellStart"/>
      <w:r w:rsidRPr="0047621E">
        <w:rPr>
          <w:rFonts w:ascii="Times New Roman" w:hAnsi="Times New Roman" w:cs="Times New Roman"/>
          <w:sz w:val="24"/>
          <w:szCs w:val="24"/>
        </w:rPr>
        <w:t>неудовлетворены</w:t>
      </w:r>
      <w:proofErr w:type="spellEnd"/>
      <w:r w:rsidRPr="0047621E">
        <w:rPr>
          <w:rFonts w:ascii="Times New Roman" w:hAnsi="Times New Roman" w:cs="Times New Roman"/>
          <w:sz w:val="24"/>
          <w:szCs w:val="24"/>
        </w:rPr>
        <w:t xml:space="preserve"> доступностью услуг для инвалидов. </w:t>
      </w:r>
    </w:p>
    <w:p w:rsidR="00DF7CBC" w:rsidRPr="00B371CF" w:rsidRDefault="00DF7CBC" w:rsidP="00DF7CBC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20"/>
          <w:rFonts w:ascii="Times New Roman" w:hAnsi="Times New Roman" w:cs="Times New Roman"/>
          <w:b/>
          <w:sz w:val="28"/>
          <w:szCs w:val="28"/>
        </w:rPr>
        <w:t>4</w:t>
      </w:r>
      <w:r w:rsidRPr="00B371CF">
        <w:rPr>
          <w:rStyle w:val="20"/>
          <w:rFonts w:ascii="Times New Roman" w:hAnsi="Times New Roman" w:cs="Times New Roman"/>
          <w:b/>
          <w:sz w:val="28"/>
          <w:szCs w:val="28"/>
        </w:rPr>
        <w:t>.  Доброжелательность, вежливость работников организации</w:t>
      </w:r>
    </w:p>
    <w:p w:rsidR="00353ABC" w:rsidRDefault="00AE6CD5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6490C1A5" wp14:editId="63C400E8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6CD5" w:rsidRPr="0047621E" w:rsidRDefault="00AE6CD5" w:rsidP="0047621E">
      <w:pPr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Доброжелательность и вежливость работников организации, обеспечивающих образовательную деятельность, а также первичный контакт с посетителями и информирование об услугах при непосредственном обращении в организацию, в целом оценена на </w:t>
      </w:r>
      <w:proofErr w:type="gramStart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средне-высоком</w:t>
      </w:r>
      <w:proofErr w:type="gramEnd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уровне (большинство оценили данный показатель как хороший, 67% - как очень хороший).</w:t>
      </w:r>
    </w:p>
    <w:p w:rsidR="00AE6CD5" w:rsidRDefault="00AE6CD5">
      <w:pPr>
        <w:rPr>
          <w:b/>
        </w:rPr>
      </w:pPr>
      <w:r>
        <w:rPr>
          <w:b/>
        </w:rPr>
        <w:t>5.</w:t>
      </w:r>
      <w:r w:rsidRPr="00AE6CD5">
        <w:rPr>
          <w:b/>
        </w:rPr>
        <w:t>Общая удовлетворенность качеством образовательной деятельности организации</w:t>
      </w:r>
    </w:p>
    <w:p w:rsidR="00AE6CD5" w:rsidRDefault="00AE6CD5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5512B8AA" wp14:editId="0DFAD49D">
            <wp:extent cx="4572000" cy="27432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6CD5" w:rsidRPr="0047621E" w:rsidRDefault="00AE6CD5" w:rsidP="0047621E">
      <w:pPr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Условия оказания услуг в образовательной организации в целом оценены на среднем уровне (57% участников оценки в целом полностью удовлетворены данным показателем). </w:t>
      </w:r>
    </w:p>
    <w:p w:rsidR="00AE6CD5" w:rsidRDefault="00AE6CD5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bookmarkStart w:id="31" w:name="bookmark56"/>
      <w:bookmarkStart w:id="32" w:name="bookmark57"/>
    </w:p>
    <w:p w:rsidR="00AE6CD5" w:rsidRDefault="00AE6CD5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47621E" w:rsidRDefault="0047621E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47621E" w:rsidRDefault="0047621E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AE6CD5" w:rsidRDefault="00AE6CD5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77172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Условия ведения образовательной деятельности организаций</w:t>
      </w:r>
      <w:bookmarkEnd w:id="31"/>
      <w:bookmarkEnd w:id="32"/>
    </w:p>
    <w:p w:rsidR="00AE6CD5" w:rsidRDefault="00AE6CD5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575A4DE" wp14:editId="4A34F9C2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6CD5" w:rsidRPr="0047621E" w:rsidRDefault="00AE6CD5" w:rsidP="00AE6CD5">
      <w:pPr>
        <w:widowControl w:val="0"/>
        <w:spacing w:after="0" w:line="240" w:lineRule="auto"/>
        <w:ind w:right="440"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Удобство графика работы образовательной организации в половине случаев (77%) оценена на </w:t>
      </w:r>
      <w:r w:rsidR="00CB0814"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хорошем</w:t>
      </w: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уровне. </w:t>
      </w:r>
      <w:r w:rsidR="00CB0814"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Большинство</w:t>
      </w: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участников оценки оценили параметр выше среднего («очень хорошо»).</w:t>
      </w:r>
    </w:p>
    <w:p w:rsidR="00CB0814" w:rsidRPr="00CB0814" w:rsidRDefault="00CB0814" w:rsidP="00CB0814">
      <w:pPr>
        <w:widowControl w:val="0"/>
        <w:spacing w:after="0" w:line="317" w:lineRule="exact"/>
        <w:ind w:right="440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CB081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Организационные условия предоставления услуг: навигация внутри помещения организации</w:t>
      </w:r>
    </w:p>
    <w:p w:rsidR="00CB0814" w:rsidRPr="004B503C" w:rsidRDefault="00CB0814" w:rsidP="00CB0814">
      <w:pPr>
        <w:pStyle w:val="a7"/>
        <w:keepNext/>
        <w:keepLines/>
        <w:widowControl w:val="0"/>
        <w:spacing w:after="0" w:line="280" w:lineRule="exact"/>
        <w:ind w:left="1220" w:right="140"/>
        <w:jc w:val="both"/>
        <w:outlineLvl w:val="2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CB0814" w:rsidRPr="0047621E" w:rsidRDefault="00CB0814" w:rsidP="00CB0814">
      <w:pPr>
        <w:widowControl w:val="0"/>
        <w:spacing w:after="0" w:line="240" w:lineRule="auto"/>
        <w:ind w:right="440" w:firstLine="70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47621E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навигацией внутри помещения организации </w:t>
      </w: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при независимой оценке качества образования образовательных организаций </w:t>
      </w:r>
      <w:proofErr w:type="spellStart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района, понималось удобство ориентироваться внутри помещения (наличие и понятность навигации в помещении организации - наличие информационных табличек, указателей, сигнальных табло и прочих организационных условий оказания услуг)</w:t>
      </w:r>
    </w:p>
    <w:p w:rsidR="00CB0814" w:rsidRDefault="00CB0814" w:rsidP="00CB0814">
      <w:pPr>
        <w:widowControl w:val="0"/>
        <w:spacing w:after="0" w:line="240" w:lineRule="auto"/>
        <w:ind w:right="440"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AE6CD5" w:rsidRDefault="00CB0814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2C665E6F" wp14:editId="67615224">
            <wp:extent cx="45720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B0814" w:rsidRPr="0047621E" w:rsidRDefault="00CB0814" w:rsidP="0047621E">
      <w:pPr>
        <w:jc w:val="both"/>
        <w:rPr>
          <w:rFonts w:ascii="Times New Roman" w:hAnsi="Times New Roman" w:cs="Times New Roman"/>
          <w:sz w:val="24"/>
          <w:szCs w:val="24"/>
        </w:rPr>
      </w:pPr>
      <w:r w:rsidRPr="0047621E">
        <w:rPr>
          <w:rFonts w:ascii="Times New Roman" w:hAnsi="Times New Roman" w:cs="Times New Roman"/>
          <w:sz w:val="24"/>
          <w:szCs w:val="24"/>
        </w:rPr>
        <w:t xml:space="preserve">Удобство навигации внутри помещения образовательной организации в целом </w:t>
      </w:r>
      <w:proofErr w:type="gramStart"/>
      <w:r w:rsidRPr="0047621E">
        <w:rPr>
          <w:rFonts w:ascii="Times New Roman" w:hAnsi="Times New Roman" w:cs="Times New Roman"/>
          <w:sz w:val="24"/>
          <w:szCs w:val="24"/>
        </w:rPr>
        <w:t>оценена</w:t>
      </w:r>
      <w:proofErr w:type="gramEnd"/>
      <w:r w:rsidRPr="0047621E">
        <w:rPr>
          <w:rFonts w:ascii="Times New Roman" w:hAnsi="Times New Roman" w:cs="Times New Roman"/>
          <w:sz w:val="24"/>
          <w:szCs w:val="24"/>
        </w:rPr>
        <w:t xml:space="preserve"> на среднем уровне в половине случаев (55 % оценок «хорошо»). Более трети участников оценки оценили параметр выше среднего («очень хорошо»).</w:t>
      </w:r>
    </w:p>
    <w:p w:rsidR="00CB0814" w:rsidRDefault="00CB0814">
      <w:pPr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bookmarkStart w:id="33" w:name="bookmark63"/>
      <w:r w:rsidRPr="00CB0814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Готовность рекомендовать образовательную организацию родственникам и знакомым (если бы была возможность выбора организации)</w:t>
      </w:r>
      <w:bookmarkEnd w:id="33"/>
    </w:p>
    <w:p w:rsidR="00CB0814" w:rsidRDefault="00393BA4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2A3DAE5A" wp14:editId="5D74EDD3">
            <wp:extent cx="4572000" cy="27432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93BA4" w:rsidRPr="0047621E" w:rsidRDefault="00393BA4" w:rsidP="0047621E">
      <w:pPr>
        <w:jc w:val="both"/>
        <w:rPr>
          <w:rFonts w:ascii="Times New Roman" w:hAnsi="Times New Roman" w:cs="Times New Roman"/>
          <w:sz w:val="24"/>
          <w:szCs w:val="24"/>
        </w:rPr>
      </w:pPr>
      <w:r w:rsidRPr="0047621E">
        <w:rPr>
          <w:rFonts w:ascii="Times New Roman" w:hAnsi="Times New Roman" w:cs="Times New Roman"/>
          <w:sz w:val="24"/>
          <w:szCs w:val="24"/>
        </w:rPr>
        <w:t xml:space="preserve">В целом, обнаружена высокая степень готовности </w:t>
      </w:r>
      <w:proofErr w:type="gramStart"/>
      <w:r w:rsidRPr="0047621E">
        <w:rPr>
          <w:rFonts w:ascii="Times New Roman" w:hAnsi="Times New Roman" w:cs="Times New Roman"/>
          <w:sz w:val="24"/>
          <w:szCs w:val="24"/>
        </w:rPr>
        <w:t>рекомендовать</w:t>
      </w:r>
      <w:proofErr w:type="gramEnd"/>
      <w:r w:rsidRPr="0047621E">
        <w:rPr>
          <w:rFonts w:ascii="Times New Roman" w:hAnsi="Times New Roman" w:cs="Times New Roman"/>
          <w:sz w:val="24"/>
          <w:szCs w:val="24"/>
        </w:rPr>
        <w:t xml:space="preserve"> образовательную организацию родственникам и знакомым (немногим более 70% участников оценки качества образовательной деятельности в целом ответили утвердительно на данный вопрос).  </w:t>
      </w:r>
    </w:p>
    <w:p w:rsidR="00393BA4" w:rsidRDefault="00393BA4" w:rsidP="00393BA4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9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Социально-демографический профиль участников независимой оценки качества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образования организаций, осуществляющих образовательную деятельность, организаций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Городовиковского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района.</w:t>
      </w:r>
    </w:p>
    <w:p w:rsidR="00393BA4" w:rsidRDefault="00393BA4" w:rsidP="00393BA4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Пол участника оценки.</w:t>
      </w:r>
    </w:p>
    <w:p w:rsidR="00393BA4" w:rsidRDefault="00393BA4" w:rsidP="00393BA4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063082E8" wp14:editId="3394D4F5">
            <wp:extent cx="4572000" cy="27432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3BA4" w:rsidRPr="0047621E" w:rsidRDefault="00393BA4" w:rsidP="00393BA4">
      <w:pPr>
        <w:rPr>
          <w:rFonts w:ascii="Times New Roman" w:hAnsi="Times New Roman" w:cs="Times New Roman"/>
          <w:sz w:val="24"/>
          <w:szCs w:val="24"/>
        </w:rPr>
      </w:pPr>
      <w:r w:rsidRPr="0047621E">
        <w:rPr>
          <w:rFonts w:ascii="Times New Roman" w:hAnsi="Times New Roman" w:cs="Times New Roman"/>
          <w:sz w:val="24"/>
          <w:szCs w:val="24"/>
        </w:rPr>
        <w:t>В подавляющем большинстве участниками оценки являлись женщины.</w:t>
      </w:r>
    </w:p>
    <w:p w:rsidR="00393BA4" w:rsidRDefault="00393BA4" w:rsidP="00393BA4">
      <w:pPr>
        <w:rPr>
          <w:b/>
        </w:rPr>
      </w:pPr>
      <w:r w:rsidRPr="00393BA4">
        <w:rPr>
          <w:b/>
        </w:rPr>
        <w:lastRenderedPageBreak/>
        <w:t>Возраст участника оценки</w:t>
      </w:r>
    </w:p>
    <w:p w:rsidR="00393BA4" w:rsidRDefault="00393BA4" w:rsidP="00393BA4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52FD898E" wp14:editId="14F7FCC6">
            <wp:extent cx="4572000" cy="27432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93BA4" w:rsidRDefault="00393BA4" w:rsidP="00393BA4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10C">
        <w:rPr>
          <w:rStyle w:val="20"/>
          <w:rFonts w:ascii="Times New Roman" w:hAnsi="Times New Roman" w:cs="Times New Roman"/>
          <w:b/>
          <w:sz w:val="28"/>
          <w:szCs w:val="28"/>
        </w:rPr>
        <w:t>Причины неудовлетворенности и основные недостатки в работе образовательных организаций</w:t>
      </w:r>
      <w:r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393BA4" w:rsidRDefault="00393BA4" w:rsidP="00393BA4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93BA4" w:rsidRPr="0047621E" w:rsidRDefault="00393BA4" w:rsidP="00393BA4">
      <w:pPr>
        <w:widowControl w:val="0"/>
        <w:spacing w:after="0" w:line="322" w:lineRule="exact"/>
        <w:ind w:left="20" w:firstLine="688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Получатели образовательных услуг в качестве основных причин неудовлетворенности условиями осуществления образовательной деятельности муниципальных образовательных организаций выделили:</w:t>
      </w:r>
    </w:p>
    <w:p w:rsidR="00393BA4" w:rsidRPr="0047621E" w:rsidRDefault="00393BA4" w:rsidP="00393BA4">
      <w:pPr>
        <w:widowControl w:val="0"/>
        <w:spacing w:after="0" w:line="322" w:lineRule="exact"/>
        <w:ind w:left="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393BA4" w:rsidRPr="0047621E" w:rsidRDefault="00393BA4" w:rsidP="00393BA4">
      <w:pPr>
        <w:widowControl w:val="0"/>
        <w:numPr>
          <w:ilvl w:val="0"/>
          <w:numId w:val="2"/>
        </w:numPr>
        <w:tabs>
          <w:tab w:val="left" w:pos="745"/>
        </w:tabs>
        <w:spacing w:after="0" w:line="322" w:lineRule="exact"/>
        <w:ind w:right="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недоброжелательный характер общения и взаимодействия персонала образовательной организации (педагогов, обслуживающего персонала, и даже руководства) с обучающимися и их родителями, наличие данных проблем отметили получатели образовательных услуг в более 50% общеобразовательных организациях </w:t>
      </w:r>
      <w:proofErr w:type="spellStart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393BA4" w:rsidRPr="0047621E" w:rsidRDefault="00393BA4" w:rsidP="00393BA4">
      <w:pPr>
        <w:widowControl w:val="0"/>
        <w:tabs>
          <w:tab w:val="left" w:pos="745"/>
        </w:tabs>
        <w:spacing w:after="0" w:line="322" w:lineRule="exact"/>
        <w:ind w:right="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</w:p>
    <w:p w:rsidR="00393BA4" w:rsidRPr="0047621E" w:rsidRDefault="00393BA4" w:rsidP="00393BA4">
      <w:pPr>
        <w:widowControl w:val="0"/>
        <w:numPr>
          <w:ilvl w:val="0"/>
          <w:numId w:val="2"/>
        </w:numPr>
        <w:tabs>
          <w:tab w:val="left" w:pos="745"/>
        </w:tabs>
        <w:spacing w:after="60" w:line="322" w:lineRule="exact"/>
        <w:ind w:right="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проблемы информирования обучающихся и родителей (</w:t>
      </w:r>
      <w:proofErr w:type="gramStart"/>
      <w:r w:rsidRPr="0047621E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>неполный</w:t>
      </w:r>
      <w:proofErr w:type="gramEnd"/>
      <w:r w:rsidRPr="0047621E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ru-RU"/>
        </w:rPr>
        <w:t xml:space="preserve">, неактуальный контент сайта, несвоевременное обновление, неполная информация), </w:t>
      </w: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наличие данных проблем отметили получатели образовательных услуг в более 50% общеобразовательных организаций.</w:t>
      </w:r>
    </w:p>
    <w:p w:rsidR="00393BA4" w:rsidRDefault="00393BA4" w:rsidP="00393BA4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A4" w:rsidRPr="005061BC" w:rsidRDefault="00393BA4" w:rsidP="00393BA4">
      <w:pPr>
        <w:widowControl w:val="0"/>
        <w:tabs>
          <w:tab w:val="left" w:pos="1120"/>
        </w:tabs>
        <w:spacing w:after="270" w:line="240" w:lineRule="auto"/>
        <w:ind w:right="40"/>
        <w:jc w:val="both"/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4" w:name="bookmark71"/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5061BC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>. Рекомендации по результатам нез</w:t>
      </w:r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>ависимой оценки качества образования организаций</w:t>
      </w:r>
      <w:proofErr w:type="gramStart"/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>,  осуществляющих</w:t>
      </w:r>
      <w:proofErr w:type="gramEnd"/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 xml:space="preserve">  образовательную деятельность</w:t>
      </w:r>
      <w:bookmarkEnd w:id="34"/>
      <w:r w:rsidR="008A0176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="008A0176"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>Городовиковском</w:t>
      </w:r>
      <w:proofErr w:type="spellEnd"/>
      <w:r>
        <w:rPr>
          <w:rFonts w:ascii="Times New Roman" w:eastAsia="Arial Narrow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районе.</w:t>
      </w:r>
    </w:p>
    <w:p w:rsidR="00393BA4" w:rsidRPr="005061BC" w:rsidRDefault="00393BA4" w:rsidP="00393BA4">
      <w:pPr>
        <w:keepNext/>
        <w:keepLines/>
        <w:widowControl w:val="0"/>
        <w:spacing w:after="311" w:line="290" w:lineRule="exact"/>
        <w:ind w:left="20"/>
        <w:jc w:val="both"/>
        <w:outlineLvl w:val="2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5" w:name="bookmark72"/>
      <w:r w:rsidRPr="005061BC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результатам независимой оценки</w:t>
      </w:r>
      <w:bookmarkEnd w:id="35"/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образования</w:t>
      </w:r>
    </w:p>
    <w:p w:rsidR="00393BA4" w:rsidRPr="0047621E" w:rsidRDefault="00393BA4" w:rsidP="00393BA4">
      <w:pPr>
        <w:widowControl w:val="0"/>
        <w:spacing w:after="56" w:line="322" w:lineRule="exact"/>
        <w:ind w:left="20" w:right="40" w:firstLine="7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В целях повышения качества оказания услуг образовательными организациями </w:t>
      </w:r>
      <w:proofErr w:type="spellStart"/>
      <w:r w:rsidR="008A0176"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района рекомендуется:</w:t>
      </w:r>
    </w:p>
    <w:p w:rsidR="00393BA4" w:rsidRPr="0047621E" w:rsidRDefault="00393BA4" w:rsidP="00393BA4">
      <w:pPr>
        <w:widowControl w:val="0"/>
        <w:numPr>
          <w:ilvl w:val="0"/>
          <w:numId w:val="13"/>
        </w:numPr>
        <w:tabs>
          <w:tab w:val="left" w:pos="1167"/>
        </w:tabs>
        <w:spacing w:after="64" w:line="326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Продолжить работу по улучшению качества оказания услуг в образовательной организации</w:t>
      </w:r>
    </w:p>
    <w:p w:rsidR="00393BA4" w:rsidRPr="0047621E" w:rsidRDefault="00393BA4" w:rsidP="00393BA4">
      <w:pPr>
        <w:widowControl w:val="0"/>
        <w:numPr>
          <w:ilvl w:val="0"/>
          <w:numId w:val="13"/>
        </w:numPr>
        <w:tabs>
          <w:tab w:val="left" w:pos="1167"/>
          <w:tab w:val="left" w:pos="1258"/>
        </w:tabs>
        <w:spacing w:after="64" w:line="322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lastRenderedPageBreak/>
        <w:t>Обеспечить доступность услуг для лиц с ограниченными возможностями здоровья. Принять меры по повышению комфортности условий в образовательной организации для лиц с ограниченными возможностями здоровья.</w:t>
      </w:r>
    </w:p>
    <w:p w:rsidR="008A0176" w:rsidRPr="0047621E" w:rsidRDefault="008A0176" w:rsidP="008A0176">
      <w:pPr>
        <w:pStyle w:val="a7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7621E">
        <w:rPr>
          <w:rFonts w:ascii="Times New Roman" w:hAnsi="Times New Roman" w:cs="Times New Roman"/>
          <w:sz w:val="24"/>
          <w:szCs w:val="24"/>
        </w:rPr>
        <w:t xml:space="preserve">Разработать план мероприятий в рамках показателя «Оборудование помещений организации и прилегающей к ней территории с учетом доступности для инвалидов»,   а именно, на территории школы и внутри здания необходимо оборудовать: выделенные стоянки для автотранспортных средств инвалидов, адаптированные лифты, поручни, расширенные дверные проемы, специально оборудованное санитарно-гигиеническое помещение, приобрести сменные кресла-коляски. Организовать дублирование для инвалидов по слуху и 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Брайля, возможность предоставления инвалидам по слуху (слуху и зрению) услуг </w:t>
      </w:r>
      <w:proofErr w:type="spellStart"/>
      <w:r w:rsidRPr="0047621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762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621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7621E">
        <w:rPr>
          <w:rFonts w:ascii="Times New Roman" w:hAnsi="Times New Roman" w:cs="Times New Roman"/>
          <w:sz w:val="24"/>
          <w:szCs w:val="24"/>
        </w:rPr>
        <w:t>).</w:t>
      </w:r>
    </w:p>
    <w:p w:rsidR="00393BA4" w:rsidRPr="0047621E" w:rsidRDefault="00393BA4" w:rsidP="00393BA4">
      <w:pPr>
        <w:widowControl w:val="0"/>
        <w:numPr>
          <w:ilvl w:val="0"/>
          <w:numId w:val="13"/>
        </w:numPr>
        <w:tabs>
          <w:tab w:val="left" w:pos="1095"/>
          <w:tab w:val="left" w:pos="1167"/>
        </w:tabs>
        <w:spacing w:after="56" w:line="317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Повысить уровень доброжелательности и вежливости работников образовательных организаций (педагогического и руководящего составов, а также обслуживающего персонала) с получателями образовательных услуг при всех формах взаимодействия. С этой целью рекомендуется:</w:t>
      </w:r>
    </w:p>
    <w:p w:rsidR="00393BA4" w:rsidRPr="0047621E" w:rsidRDefault="00393BA4" w:rsidP="00393BA4">
      <w:pPr>
        <w:widowControl w:val="0"/>
        <w:numPr>
          <w:ilvl w:val="0"/>
          <w:numId w:val="2"/>
        </w:numPr>
        <w:tabs>
          <w:tab w:val="left" w:pos="1167"/>
          <w:tab w:val="left" w:pos="1732"/>
        </w:tabs>
        <w:spacing w:after="0" w:line="322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проведение аттестации работников образовательных организаций по данному параметру (как вариант - путем анонимных опросов получателей образовательных услуг и их законных представителей для оценки уровня тактичности, доброжелательности, тактичности)</w:t>
      </w:r>
    </w:p>
    <w:p w:rsidR="00393BA4" w:rsidRPr="0047621E" w:rsidRDefault="00393BA4" w:rsidP="00393BA4">
      <w:pPr>
        <w:widowControl w:val="0"/>
        <w:numPr>
          <w:ilvl w:val="0"/>
          <w:numId w:val="2"/>
        </w:numPr>
        <w:tabs>
          <w:tab w:val="left" w:pos="1167"/>
          <w:tab w:val="left" w:pos="1732"/>
        </w:tabs>
        <w:spacing w:after="0" w:line="322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проведение в образовательных организациях тренингов по развитию коммуникативных навыков персонала</w:t>
      </w:r>
    </w:p>
    <w:p w:rsidR="00393BA4" w:rsidRPr="0047621E" w:rsidRDefault="00393BA4" w:rsidP="00393BA4">
      <w:pPr>
        <w:widowControl w:val="0"/>
        <w:numPr>
          <w:ilvl w:val="0"/>
          <w:numId w:val="13"/>
        </w:numPr>
        <w:tabs>
          <w:tab w:val="left" w:pos="1062"/>
          <w:tab w:val="left" w:pos="1167"/>
        </w:tabs>
        <w:spacing w:after="0" w:line="322" w:lineRule="exact"/>
        <w:ind w:right="40"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7621E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Совершенствовать работу над контентом сайтов образовательных организаций в соответствии с требованиями законодательства Российской Федерации и потребностями получателей образовательных услуг. Принять меры по модернизации сайтов образовательных организаций и их поддержке с целью решения задач оперативного информирования обучающихся и их законных представителей.</w:t>
      </w:r>
    </w:p>
    <w:p w:rsidR="00393BA4" w:rsidRDefault="00393BA4" w:rsidP="00393BA4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A4" w:rsidRDefault="00393BA4" w:rsidP="00393BA4">
      <w:pPr>
        <w:rPr>
          <w:b/>
        </w:rPr>
      </w:pPr>
    </w:p>
    <w:p w:rsidR="0047621E" w:rsidRDefault="0047621E" w:rsidP="00393BA4">
      <w:pPr>
        <w:rPr>
          <w:b/>
        </w:rPr>
      </w:pPr>
    </w:p>
    <w:p w:rsidR="0047621E" w:rsidRDefault="0047621E" w:rsidP="00393BA4">
      <w:pPr>
        <w:rPr>
          <w:b/>
        </w:rPr>
      </w:pPr>
    </w:p>
    <w:p w:rsidR="0047621E" w:rsidRDefault="0047621E" w:rsidP="00393BA4">
      <w:pPr>
        <w:rPr>
          <w:b/>
        </w:rPr>
      </w:pPr>
    </w:p>
    <w:p w:rsidR="0047621E" w:rsidRDefault="0047621E" w:rsidP="00393BA4">
      <w:pPr>
        <w:rPr>
          <w:b/>
        </w:rPr>
      </w:pPr>
    </w:p>
    <w:p w:rsidR="0047621E" w:rsidRDefault="0047621E" w:rsidP="00393BA4">
      <w:pPr>
        <w:rPr>
          <w:b/>
        </w:rPr>
      </w:pPr>
    </w:p>
    <w:p w:rsidR="008A0176" w:rsidRDefault="008A0176" w:rsidP="00393BA4">
      <w:pPr>
        <w:rPr>
          <w:b/>
        </w:rPr>
      </w:pPr>
    </w:p>
    <w:p w:rsidR="008A0176" w:rsidRDefault="008A0176" w:rsidP="00393BA4">
      <w:pPr>
        <w:rPr>
          <w:b/>
        </w:rPr>
      </w:pPr>
    </w:p>
    <w:p w:rsidR="008A0176" w:rsidRDefault="008A0176" w:rsidP="00393BA4">
      <w:pPr>
        <w:rPr>
          <w:b/>
        </w:rPr>
      </w:pPr>
    </w:p>
    <w:p w:rsidR="008A0176" w:rsidRDefault="008A0176" w:rsidP="00393BA4">
      <w:pPr>
        <w:rPr>
          <w:b/>
        </w:rPr>
      </w:pPr>
    </w:p>
    <w:p w:rsidR="008A0176" w:rsidRDefault="008A0176" w:rsidP="00393BA4">
      <w:pPr>
        <w:rPr>
          <w:b/>
        </w:rPr>
      </w:pPr>
    </w:p>
    <w:p w:rsidR="008A0176" w:rsidRDefault="008A0176" w:rsidP="008A0176">
      <w:pPr>
        <w:widowControl w:val="0"/>
        <w:spacing w:after="0" w:line="322" w:lineRule="exact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A0176" w:rsidRDefault="008A0176" w:rsidP="008A0176">
      <w:pPr>
        <w:widowControl w:val="0"/>
        <w:spacing w:after="0" w:line="322" w:lineRule="exact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0176" w:rsidRPr="0047621E" w:rsidRDefault="008A0176" w:rsidP="008A0176">
      <w:pPr>
        <w:widowControl w:val="0"/>
        <w:spacing w:after="0" w:line="322" w:lineRule="exact"/>
        <w:ind w:right="2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621E">
        <w:rPr>
          <w:rFonts w:ascii="Times New Roman" w:hAnsi="Times New Roman" w:cs="Times New Roman"/>
          <w:b/>
          <w:color w:val="000000"/>
          <w:sz w:val="28"/>
          <w:szCs w:val="28"/>
        </w:rPr>
        <w:t>Перечень образовательных организаций, подвергшихся независимой оценке качества образовательной деятельности организаций, осуществляющих образовательную  деятельность</w:t>
      </w:r>
    </w:p>
    <w:tbl>
      <w:tblPr>
        <w:tblStyle w:val="a4"/>
        <w:tblW w:w="1101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126"/>
        <w:gridCol w:w="2693"/>
        <w:gridCol w:w="2511"/>
      </w:tblGrid>
      <w:tr w:rsidR="00E807C9" w:rsidTr="00E807C9">
        <w:tc>
          <w:tcPr>
            <w:tcW w:w="851" w:type="dxa"/>
          </w:tcPr>
          <w:p w:rsidR="00E807C9" w:rsidRPr="00ED1A33" w:rsidRDefault="00E807C9" w:rsidP="00D225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6" w:type="dxa"/>
          </w:tcPr>
          <w:p w:rsidR="00E807C9" w:rsidRPr="00ED1A33" w:rsidRDefault="00E807C9" w:rsidP="00D22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A33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E807C9" w:rsidRPr="00ED1A33" w:rsidRDefault="00E807C9" w:rsidP="00D22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A33">
              <w:rPr>
                <w:rFonts w:ascii="Times New Roman" w:hAnsi="Times New Roman" w:cs="Times New Roman"/>
                <w:b/>
              </w:rPr>
              <w:t>ФИО</w:t>
            </w:r>
            <w:r>
              <w:rPr>
                <w:rFonts w:ascii="Times New Roman" w:hAnsi="Times New Roman" w:cs="Times New Roman"/>
                <w:b/>
              </w:rPr>
              <w:t xml:space="preserve"> руководителя</w:t>
            </w:r>
          </w:p>
        </w:tc>
        <w:tc>
          <w:tcPr>
            <w:tcW w:w="2693" w:type="dxa"/>
          </w:tcPr>
          <w:p w:rsidR="00E807C9" w:rsidRPr="00ED1A33" w:rsidRDefault="00E807C9" w:rsidP="00D225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1A33">
              <w:rPr>
                <w:rFonts w:ascii="Times New Roman" w:hAnsi="Times New Roman" w:cs="Times New Roman"/>
                <w:b/>
              </w:rPr>
              <w:t>Контактная информация (рабочий тел., мобильный тел., адрес электронной почты)</w:t>
            </w:r>
          </w:p>
        </w:tc>
        <w:tc>
          <w:tcPr>
            <w:tcW w:w="2511" w:type="dxa"/>
          </w:tcPr>
          <w:p w:rsidR="00E807C9" w:rsidRPr="00ED0900" w:rsidRDefault="00E807C9" w:rsidP="00D225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юридический</w:t>
            </w:r>
          </w:p>
          <w:p w:rsidR="00E807C9" w:rsidRPr="00ED0900" w:rsidRDefault="00E807C9" w:rsidP="00D225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E807C9" w:rsidRPr="00ED0900" w:rsidRDefault="00E807C9" w:rsidP="00D225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  <w:p w:rsidR="00E807C9" w:rsidRPr="00ED0900" w:rsidRDefault="00E807C9" w:rsidP="00D225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указанием</w:t>
            </w:r>
          </w:p>
          <w:p w:rsidR="00E807C9" w:rsidRPr="00ED0900" w:rsidRDefault="00E807C9" w:rsidP="00D2254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09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индекса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E807C9" w:rsidRPr="00761951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</w:t>
            </w:r>
            <w:r w:rsidRPr="00761951">
              <w:rPr>
                <w:rFonts w:ascii="Times New Roman" w:hAnsi="Times New Roman" w:cs="Times New Roman"/>
              </w:rPr>
              <w:t>«</w:t>
            </w:r>
            <w:proofErr w:type="spellStart"/>
            <w:r w:rsidRPr="00761951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761951">
              <w:rPr>
                <w:rFonts w:ascii="Times New Roman" w:hAnsi="Times New Roman" w:cs="Times New Roman"/>
              </w:rPr>
              <w:t xml:space="preserve"> сре</w:t>
            </w:r>
            <w:r>
              <w:rPr>
                <w:rFonts w:ascii="Times New Roman" w:hAnsi="Times New Roman" w:cs="Times New Roman"/>
              </w:rPr>
              <w:t>дняя общеобразовательная школа № 1 им. Г. Лазарева</w:t>
            </w:r>
            <w:r w:rsidRPr="0076195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807C9" w:rsidRPr="00761951" w:rsidRDefault="00E807C9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Худайбергенова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2693" w:type="dxa"/>
          </w:tcPr>
          <w:p w:rsidR="00E807C9" w:rsidRPr="00761951" w:rsidRDefault="00E807C9" w:rsidP="00D22548">
            <w:pPr>
              <w:rPr>
                <w:rFonts w:ascii="Times New Roman" w:hAnsi="Times New Roman" w:cs="Times New Roman"/>
              </w:rPr>
            </w:pPr>
            <w:r w:rsidRPr="00761951">
              <w:rPr>
                <w:rFonts w:ascii="Times New Roman" w:hAnsi="Times New Roman" w:cs="Times New Roman"/>
              </w:rPr>
              <w:t xml:space="preserve">8(84731) </w:t>
            </w:r>
            <w:r>
              <w:rPr>
                <w:rFonts w:ascii="Times New Roman" w:hAnsi="Times New Roman" w:cs="Times New Roman"/>
              </w:rPr>
              <w:t>91-0-84</w:t>
            </w:r>
            <w:r w:rsidRPr="00761951">
              <w:rPr>
                <w:rFonts w:ascii="Times New Roman" w:hAnsi="Times New Roman" w:cs="Times New Roman"/>
              </w:rPr>
              <w:t xml:space="preserve"> рабочий</w:t>
            </w:r>
          </w:p>
          <w:p w:rsidR="00E807C9" w:rsidRPr="00761951" w:rsidRDefault="00E807C9" w:rsidP="00D22548">
            <w:pPr>
              <w:rPr>
                <w:rFonts w:ascii="Times New Roman" w:hAnsi="Times New Roman" w:cs="Times New Roman"/>
              </w:rPr>
            </w:pPr>
            <w:r w:rsidRPr="00761951">
              <w:rPr>
                <w:rFonts w:ascii="Times New Roman" w:hAnsi="Times New Roman" w:cs="Times New Roman"/>
              </w:rPr>
              <w:t>8(909)</w:t>
            </w:r>
            <w:r>
              <w:rPr>
                <w:rFonts w:ascii="Times New Roman" w:hAnsi="Times New Roman" w:cs="Times New Roman"/>
              </w:rPr>
              <w:t>397-01-94</w:t>
            </w:r>
            <w:r w:rsidRPr="00761951">
              <w:rPr>
                <w:rFonts w:ascii="Times New Roman" w:hAnsi="Times New Roman" w:cs="Times New Roman"/>
              </w:rPr>
              <w:t xml:space="preserve"> сотовый</w:t>
            </w:r>
          </w:p>
          <w:p w:rsidR="00E807C9" w:rsidRPr="00761951" w:rsidRDefault="00D22548" w:rsidP="00D22548">
            <w:pPr>
              <w:rPr>
                <w:rFonts w:ascii="Times New Roman" w:hAnsi="Times New Roman" w:cs="Times New Roman"/>
              </w:rPr>
            </w:pPr>
            <w:hyperlink r:id="rId19" w:history="1">
              <w:r w:rsidR="00E807C9" w:rsidRPr="00A50028">
                <w:rPr>
                  <w:rStyle w:val="aa"/>
                  <w:rFonts w:ascii="Times New Roman" w:hAnsi="Times New Roman"/>
                  <w:lang w:val="en-US"/>
                </w:rPr>
                <w:t>Lidergsh</w:t>
              </w:r>
              <w:r w:rsidR="00E807C9" w:rsidRPr="007D52C7">
                <w:rPr>
                  <w:rStyle w:val="aa"/>
                  <w:rFonts w:ascii="Times New Roman" w:hAnsi="Times New Roman"/>
                </w:rPr>
                <w:t>1</w:t>
              </w:r>
              <w:r w:rsidR="00E807C9" w:rsidRPr="00A50028">
                <w:rPr>
                  <w:rStyle w:val="aa"/>
                  <w:rFonts w:ascii="Times New Roman" w:hAnsi="Times New Roman"/>
                </w:rPr>
                <w:t>@</w:t>
              </w:r>
              <w:r w:rsidR="00E807C9" w:rsidRPr="00A50028">
                <w:rPr>
                  <w:rStyle w:val="aa"/>
                  <w:rFonts w:ascii="Times New Roman" w:hAnsi="Times New Roman"/>
                  <w:lang w:val="en-US"/>
                </w:rPr>
                <w:t>yandex</w:t>
              </w:r>
              <w:r w:rsidR="00E807C9" w:rsidRPr="00A50028">
                <w:rPr>
                  <w:rStyle w:val="aa"/>
                  <w:rFonts w:ascii="Times New Roman" w:hAnsi="Times New Roman"/>
                </w:rPr>
                <w:t>.</w:t>
              </w:r>
              <w:proofErr w:type="spellStart"/>
              <w:r w:rsidR="00E807C9" w:rsidRPr="00A50028">
                <w:rPr>
                  <w:rStyle w:val="aa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807C9" w:rsidRPr="00761951">
              <w:rPr>
                <w:rFonts w:ascii="Times New Roman" w:hAnsi="Times New Roman" w:cs="Times New Roman"/>
              </w:rPr>
              <w:t xml:space="preserve"> адрес электронной почты</w:t>
            </w:r>
          </w:p>
        </w:tc>
        <w:tc>
          <w:tcPr>
            <w:tcW w:w="2511" w:type="dxa"/>
          </w:tcPr>
          <w:p w:rsidR="00E807C9" w:rsidRPr="00ED0900" w:rsidRDefault="00E807C9" w:rsidP="00D22548">
            <w:pPr>
              <w:rPr>
                <w:rFonts w:ascii="Times New Roman" w:hAnsi="Times New Roman" w:cs="Times New Roman"/>
              </w:rPr>
            </w:pPr>
            <w:r w:rsidRPr="00761951">
              <w:rPr>
                <w:rFonts w:ascii="Times New Roman" w:hAnsi="Times New Roman" w:cs="Times New Roman"/>
              </w:rPr>
              <w:t xml:space="preserve">359050, Республика Калмыкия, </w:t>
            </w:r>
            <w:proofErr w:type="spellStart"/>
            <w:r w:rsidRPr="00761951">
              <w:rPr>
                <w:rFonts w:ascii="Times New Roman" w:hAnsi="Times New Roman" w:cs="Times New Roman"/>
              </w:rPr>
              <w:t>г</w:t>
            </w:r>
            <w:proofErr w:type="gramStart"/>
            <w:r w:rsidRPr="00761951">
              <w:rPr>
                <w:rFonts w:ascii="Times New Roman" w:hAnsi="Times New Roman" w:cs="Times New Roman"/>
              </w:rPr>
              <w:t>.Г</w:t>
            </w:r>
            <w:proofErr w:type="gramEnd"/>
            <w:r w:rsidRPr="00761951">
              <w:rPr>
                <w:rFonts w:ascii="Times New Roman" w:hAnsi="Times New Roman" w:cs="Times New Roman"/>
              </w:rPr>
              <w:t>ородовиковск</w:t>
            </w:r>
            <w:proofErr w:type="spellEnd"/>
            <w:r w:rsidRPr="00761951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Ленина,</w:t>
            </w:r>
            <w:r w:rsidRPr="00ED0900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№ 2»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Остапенко Евгения Александровна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 31) 9-92-54  рабочий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8(961)545-11-48 сотовый</w:t>
            </w:r>
          </w:p>
          <w:p w:rsidR="00E807C9" w:rsidRPr="00ED1A33" w:rsidRDefault="00D22548" w:rsidP="00D22548">
            <w:pPr>
              <w:rPr>
                <w:rFonts w:ascii="Times New Roman" w:hAnsi="Times New Roman" w:cs="Times New Roman"/>
              </w:rPr>
            </w:pPr>
            <w:hyperlink r:id="rId20" w:history="1">
              <w:r w:rsidR="00E807C9" w:rsidRPr="00066B75">
                <w:rPr>
                  <w:rStyle w:val="aa"/>
                  <w:rFonts w:ascii="Times New Roman" w:hAnsi="Times New Roman" w:cs="Times New Roman"/>
                  <w:lang w:val="en-US"/>
                </w:rPr>
                <w:t>mou</w:t>
              </w:r>
              <w:r w:rsidR="00E807C9" w:rsidRPr="00066B75">
                <w:rPr>
                  <w:rStyle w:val="aa"/>
                  <w:rFonts w:ascii="Times New Roman" w:hAnsi="Times New Roman" w:cs="Times New Roman"/>
                </w:rPr>
                <w:t>.</w:t>
              </w:r>
              <w:r w:rsidR="00E807C9" w:rsidRPr="00066B75">
                <w:rPr>
                  <w:rStyle w:val="aa"/>
                  <w:rFonts w:ascii="Times New Roman" w:hAnsi="Times New Roman" w:cs="Times New Roman"/>
                  <w:lang w:val="en-US"/>
                </w:rPr>
                <w:t>gsoshv</w:t>
              </w:r>
              <w:r w:rsidR="00E807C9" w:rsidRPr="00066B75">
                <w:rPr>
                  <w:rStyle w:val="aa"/>
                  <w:rFonts w:ascii="Times New Roman" w:hAnsi="Times New Roman" w:cs="Times New Roman"/>
                </w:rPr>
                <w:t>2@</w:t>
              </w:r>
              <w:r w:rsidR="00E807C9" w:rsidRPr="00066B75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="00E807C9" w:rsidRPr="00066B75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E807C9" w:rsidRPr="00066B75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E807C9" w:rsidRPr="004546DB">
              <w:rPr>
                <w:rFonts w:ascii="Times New Roman" w:hAnsi="Times New Roman" w:cs="Times New Roman"/>
              </w:rPr>
              <w:t xml:space="preserve"> </w:t>
            </w:r>
            <w:r w:rsidR="00E807C9">
              <w:rPr>
                <w:rFonts w:ascii="Times New Roman" w:hAnsi="Times New Roman" w:cs="Times New Roman"/>
              </w:rPr>
              <w:t xml:space="preserve"> адрес электронной почты</w:t>
            </w:r>
          </w:p>
        </w:tc>
        <w:tc>
          <w:tcPr>
            <w:tcW w:w="251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359050,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</w:rPr>
              <w:t>, 3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школа№3»</w:t>
            </w:r>
          </w:p>
        </w:tc>
        <w:tc>
          <w:tcPr>
            <w:tcW w:w="2126" w:type="dxa"/>
          </w:tcPr>
          <w:p w:rsidR="00E807C9" w:rsidRDefault="0049558A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693" w:type="dxa"/>
          </w:tcPr>
          <w:p w:rsidR="00E807C9" w:rsidRPr="00BC337D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8(84731) 9-12-89 рабочий,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8(909)395-10-74  сотовый,</w:t>
            </w:r>
          </w:p>
          <w:p w:rsidR="00E807C9" w:rsidRPr="00ED1A33" w:rsidRDefault="00D22548" w:rsidP="00D22548">
            <w:pPr>
              <w:rPr>
                <w:rFonts w:ascii="Times New Roman" w:hAnsi="Times New Roman" w:cs="Times New Roman"/>
              </w:rPr>
            </w:pPr>
            <w:hyperlink r:id="rId21" w:history="1">
              <w:r w:rsidR="00E807C9" w:rsidRPr="002A6538">
                <w:rPr>
                  <w:rStyle w:val="aa"/>
                  <w:rFonts w:ascii="Times New Roman" w:hAnsi="Times New Roman" w:cs="Times New Roman"/>
                  <w:lang w:val="en-US"/>
                </w:rPr>
                <w:t>mkougssh</w:t>
              </w:r>
              <w:r w:rsidR="00E807C9" w:rsidRPr="002A6538">
                <w:rPr>
                  <w:rStyle w:val="aa"/>
                  <w:rFonts w:ascii="Times New Roman" w:hAnsi="Times New Roman" w:cs="Times New Roman"/>
                </w:rPr>
                <w:t>3@</w:t>
              </w:r>
              <w:r w:rsidR="00E807C9" w:rsidRPr="002A6538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="00E807C9" w:rsidRPr="002A6538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E807C9" w:rsidRPr="002A6538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E807C9">
              <w:rPr>
                <w:rFonts w:ascii="Times New Roman" w:hAnsi="Times New Roman" w:cs="Times New Roman"/>
              </w:rPr>
              <w:t xml:space="preserve"> адрес электронной почты</w:t>
            </w:r>
          </w:p>
        </w:tc>
        <w:tc>
          <w:tcPr>
            <w:tcW w:w="251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359050, Республика Калмыкия, город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</w:t>
            </w:r>
            <w:proofErr w:type="spellEnd"/>
            <w:r>
              <w:rPr>
                <w:rFonts w:ascii="Times New Roman" w:hAnsi="Times New Roman" w:cs="Times New Roman"/>
              </w:rPr>
              <w:t>, переулок Западный,53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E807C9" w:rsidRPr="000768D7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многопрофильная гимназия им. Б.Б.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Галина Михайловна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8(84731)  91-4-96 рабочий;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89615463406 сотовый;</w:t>
            </w:r>
          </w:p>
          <w:p w:rsidR="00E807C9" w:rsidRPr="00B91FCB" w:rsidRDefault="00E807C9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gsch</w:t>
            </w:r>
            <w:proofErr w:type="spellEnd"/>
            <w:r w:rsidRPr="000768D7">
              <w:rPr>
                <w:rFonts w:ascii="Times New Roman" w:hAnsi="Times New Roman" w:cs="Times New Roman"/>
              </w:rPr>
              <w:t>4@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B91FC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807C9" w:rsidRPr="00ED1A33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51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359050,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ородовиковск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96936">
              <w:rPr>
                <w:rFonts w:ascii="Times New Roman" w:hAnsi="Times New Roman" w:cs="Times New Roman"/>
              </w:rPr>
              <w:t xml:space="preserve">ул.  </w:t>
            </w:r>
            <w:proofErr w:type="spellStart"/>
            <w:r w:rsidRPr="00B96936">
              <w:rPr>
                <w:rFonts w:ascii="Times New Roman" w:hAnsi="Times New Roman" w:cs="Times New Roman"/>
              </w:rPr>
              <w:t>Хичеева</w:t>
            </w:r>
            <w:proofErr w:type="spellEnd"/>
            <w:r w:rsidRPr="00B96936">
              <w:rPr>
                <w:rFonts w:ascii="Times New Roman" w:hAnsi="Times New Roman" w:cs="Times New Roman"/>
              </w:rPr>
              <w:t xml:space="preserve">,    дом №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«Кировский сельский лицей»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Гофарт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8(84731) 9-92-25 рабочий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8(961)542-52-14 сотовый</w:t>
            </w:r>
          </w:p>
          <w:p w:rsidR="00E807C9" w:rsidRPr="00ED1A33" w:rsidRDefault="00D22548" w:rsidP="00D22548">
            <w:pPr>
              <w:rPr>
                <w:rFonts w:ascii="Times New Roman" w:hAnsi="Times New Roman" w:cs="Times New Roman"/>
              </w:rPr>
            </w:pPr>
            <w:hyperlink r:id="rId22" w:history="1">
              <w:r w:rsidR="00E807C9" w:rsidRPr="00B91FCB">
                <w:rPr>
                  <w:rStyle w:val="aa"/>
                  <w:rFonts w:ascii="Times New Roman" w:hAnsi="Times New Roman" w:cs="Times New Roman"/>
                </w:rPr>
                <w:t>kirovskayashkola@yandex.ru</w:t>
              </w:r>
            </w:hyperlink>
            <w:r w:rsidR="00E807C9" w:rsidRPr="00B91FCB">
              <w:rPr>
                <w:rStyle w:val="mail-message-sender-email"/>
                <w:rFonts w:ascii="Times New Roman" w:hAnsi="Times New Roman" w:cs="Times New Roman"/>
              </w:rPr>
              <w:t xml:space="preserve">  </w:t>
            </w:r>
            <w:r w:rsidR="00E807C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51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359051,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</w:rPr>
              <w:t>Лазаревский</w:t>
            </w:r>
            <w:proofErr w:type="spellEnd"/>
            <w:r>
              <w:rPr>
                <w:rFonts w:ascii="Times New Roman" w:hAnsi="Times New Roman" w:cs="Times New Roman"/>
              </w:rPr>
              <w:t>, пер. Учительский, 15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«Чапаевская средняя общеобразовательная школа»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Садманова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 31) 9-52-24  рабочий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8(960)897-05-00 сотовый</w:t>
            </w:r>
          </w:p>
          <w:p w:rsidR="00E807C9" w:rsidRPr="00ED1A33" w:rsidRDefault="00D22548" w:rsidP="00D22548">
            <w:pPr>
              <w:rPr>
                <w:rFonts w:ascii="Times New Roman" w:hAnsi="Times New Roman" w:cs="Times New Roman"/>
              </w:rPr>
            </w:pPr>
            <w:hyperlink r:id="rId23" w:history="1"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school</w:t>
              </w:r>
              <w:r w:rsidR="00E807C9" w:rsidRPr="00224B80">
                <w:rPr>
                  <w:rStyle w:val="aa"/>
                  <w:rFonts w:ascii="Times New Roman" w:hAnsi="Times New Roman" w:cs="Times New Roman"/>
                </w:rPr>
                <w:t>_</w:t>
              </w:r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chapaev</w:t>
              </w:r>
              <w:r w:rsidR="00E807C9" w:rsidRPr="0078128C">
                <w:rPr>
                  <w:rStyle w:val="aa"/>
                  <w:rFonts w:ascii="Times New Roman" w:hAnsi="Times New Roman" w:cs="Times New Roman"/>
                </w:rPr>
                <w:t>@</w:t>
              </w:r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 w:rsidR="00E807C9" w:rsidRPr="0078128C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E807C9" w:rsidRPr="004546DB">
              <w:rPr>
                <w:rFonts w:ascii="Times New Roman" w:hAnsi="Times New Roman" w:cs="Times New Roman"/>
              </w:rPr>
              <w:t xml:space="preserve"> </w:t>
            </w:r>
            <w:r w:rsidR="00E807C9">
              <w:rPr>
                <w:rFonts w:ascii="Times New Roman" w:hAnsi="Times New Roman" w:cs="Times New Roman"/>
              </w:rPr>
              <w:t xml:space="preserve"> адрес электронной почты</w:t>
            </w:r>
          </w:p>
        </w:tc>
        <w:tc>
          <w:tcPr>
            <w:tcW w:w="2511" w:type="dxa"/>
          </w:tcPr>
          <w:p w:rsidR="00E807C9" w:rsidRPr="00224B80" w:rsidRDefault="00E807C9" w:rsidP="00D22548">
            <w:pPr>
              <w:rPr>
                <w:rFonts w:ascii="Times New Roman" w:hAnsi="Times New Roman" w:cs="Times New Roman"/>
              </w:rPr>
            </w:pPr>
            <w:r w:rsidRPr="00224B80">
              <w:rPr>
                <w:rFonts w:ascii="Times New Roman" w:hAnsi="Times New Roman" w:cs="Times New Roman"/>
              </w:rPr>
              <w:t>359063</w:t>
            </w:r>
            <w:r>
              <w:rPr>
                <w:rFonts w:ascii="Times New Roman" w:hAnsi="Times New Roman" w:cs="Times New Roman"/>
              </w:rPr>
              <w:t xml:space="preserve">,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апаевское</w:t>
            </w:r>
            <w:proofErr w:type="spellEnd"/>
            <w:r>
              <w:rPr>
                <w:rFonts w:ascii="Times New Roman" w:hAnsi="Times New Roman" w:cs="Times New Roman"/>
              </w:rPr>
              <w:t>, ул.50 лет Октября, 2а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«Южная средняя общеобразовательная школа»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Найденова Наталия Ивановна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8(84731)98-2-25 рабочий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(905) 400 14 17</w:t>
            </w:r>
          </w:p>
          <w:p w:rsidR="00E807C9" w:rsidRPr="00B91FCB" w:rsidRDefault="00D22548" w:rsidP="00D22548">
            <w:pPr>
              <w:rPr>
                <w:rFonts w:ascii="Times New Roman" w:hAnsi="Times New Roman" w:cs="Times New Roman"/>
              </w:rPr>
            </w:pPr>
            <w:hyperlink r:id="rId24" w:history="1"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yuzhnayashkola</w:t>
              </w:r>
              <w:r w:rsidR="00E807C9" w:rsidRPr="00B91FCB">
                <w:rPr>
                  <w:rStyle w:val="aa"/>
                  <w:rFonts w:ascii="Times New Roman" w:hAnsi="Times New Roman" w:cs="Times New Roman"/>
                </w:rPr>
                <w:t>@</w:t>
              </w:r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rambler</w:t>
              </w:r>
              <w:r w:rsidR="00E807C9" w:rsidRPr="00B91FCB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E807C9" w:rsidRPr="0078128C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E807C9" w:rsidRPr="00B91FCB">
              <w:rPr>
                <w:rFonts w:ascii="Times New Roman" w:hAnsi="Times New Roman" w:cs="Times New Roman"/>
              </w:rPr>
              <w:t xml:space="preserve"> </w:t>
            </w:r>
            <w:r w:rsidR="00E807C9">
              <w:rPr>
                <w:rFonts w:ascii="Times New Roman" w:hAnsi="Times New Roman" w:cs="Times New Roman"/>
              </w:rPr>
              <w:t>электронная почта школы</w:t>
            </w:r>
          </w:p>
        </w:tc>
        <w:tc>
          <w:tcPr>
            <w:tcW w:w="251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359065, 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п. Южный, пер. Восточный,4</w:t>
            </w:r>
          </w:p>
        </w:tc>
      </w:tr>
      <w:tr w:rsidR="00E807C9" w:rsidTr="00E807C9">
        <w:tc>
          <w:tcPr>
            <w:tcW w:w="851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Виноградненский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лицей </w:t>
            </w:r>
            <w:proofErr w:type="spellStart"/>
            <w:r>
              <w:rPr>
                <w:rFonts w:ascii="Times New Roman" w:hAnsi="Times New Roman" w:cs="Times New Roman"/>
              </w:rPr>
              <w:t>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Ф.И.»</w:t>
            </w:r>
          </w:p>
        </w:tc>
        <w:tc>
          <w:tcPr>
            <w:tcW w:w="2126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Нарыжная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2693" w:type="dxa"/>
          </w:tcPr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8(84731) 97-3-01 рабочий</w:t>
            </w:r>
          </w:p>
          <w:p w:rsidR="00E807C9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8(909)395-88-16 сотовый</w:t>
            </w:r>
          </w:p>
          <w:p w:rsidR="00E807C9" w:rsidRPr="00ED1A33" w:rsidRDefault="00D22548" w:rsidP="00D22548">
            <w:pPr>
              <w:rPr>
                <w:rFonts w:ascii="Times New Roman" w:hAnsi="Times New Roman" w:cs="Times New Roman"/>
              </w:rPr>
            </w:pPr>
            <w:hyperlink r:id="rId25" w:history="1">
              <w:r w:rsidR="00E807C9" w:rsidRPr="00B91FCB">
                <w:rPr>
                  <w:rStyle w:val="aa"/>
                  <w:rFonts w:ascii="Times New Roman" w:hAnsi="Times New Roman" w:cs="Times New Roman"/>
                </w:rPr>
                <w:t>vinogradsh@rambler.ru</w:t>
              </w:r>
            </w:hyperlink>
            <w:r w:rsidR="00E807C9" w:rsidRPr="00B91FCB">
              <w:rPr>
                <w:rStyle w:val="mail-message-sender-email"/>
                <w:rFonts w:ascii="Times New Roman" w:hAnsi="Times New Roman" w:cs="Times New Roman"/>
              </w:rPr>
              <w:t xml:space="preserve"> </w:t>
            </w:r>
            <w:r w:rsidR="00E807C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511" w:type="dxa"/>
          </w:tcPr>
          <w:p w:rsidR="00525F46" w:rsidRDefault="00E807C9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359062, Республика Калмыкия, </w:t>
            </w:r>
            <w:proofErr w:type="spellStart"/>
            <w:r>
              <w:rPr>
                <w:rFonts w:ascii="Times New Roman" w:hAnsi="Times New Roman" w:cs="Times New Roman"/>
              </w:rPr>
              <w:t>Городовиковский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с. </w:t>
            </w:r>
            <w:proofErr w:type="gramStart"/>
            <w:r>
              <w:rPr>
                <w:rFonts w:ascii="Times New Roman" w:hAnsi="Times New Roman" w:cs="Times New Roman"/>
              </w:rPr>
              <w:t>Виноградное</w:t>
            </w:r>
            <w:proofErr w:type="gramEnd"/>
            <w:r>
              <w:rPr>
                <w:rFonts w:ascii="Times New Roman" w:hAnsi="Times New Roman" w:cs="Times New Roman"/>
              </w:rPr>
              <w:t>, ул. Октябрьская, 56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«Малыш»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Тагиров</w:t>
            </w:r>
          </w:p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2693" w:type="dxa"/>
          </w:tcPr>
          <w:p w:rsidR="0049558A" w:rsidRDefault="0049558A" w:rsidP="004955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Рабочий телефон </w:t>
            </w:r>
          </w:p>
          <w:p w:rsidR="0049558A" w:rsidRDefault="0049558A" w:rsidP="004955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84731</w:t>
            </w: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91791</w:t>
            </w:r>
          </w:p>
          <w:p w:rsidR="0049558A" w:rsidRPr="002A17B0" w:rsidRDefault="0049558A" w:rsidP="0049558A">
            <w:pPr>
              <w:ind w:left="-288" w:firstLine="28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malysh</w:t>
            </w:r>
            <w:proofErr w:type="spellEnd"/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detskiisa</w:t>
            </w:r>
            <w:proofErr w:type="spellEnd"/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sad</w:t>
            </w:r>
            <w:r w:rsidRPr="002A17B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</w:p>
          <w:p w:rsidR="0049558A" w:rsidRDefault="0049558A" w:rsidP="004955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yandex.ru</w:t>
            </w:r>
          </w:p>
          <w:p w:rsidR="0049558A" w:rsidRPr="0049558A" w:rsidRDefault="0049558A" w:rsidP="004955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49558A" w:rsidRPr="0049558A" w:rsidRDefault="0049558A" w:rsidP="004955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359050,Республика Калмыкия</w:t>
            </w:r>
            <w:proofErr w:type="gramStart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Городовиковск</w:t>
            </w:r>
            <w:proofErr w:type="spellEnd"/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микрорайон,</w:t>
            </w:r>
          </w:p>
          <w:p w:rsidR="0049558A" w:rsidRPr="009F0BA0" w:rsidRDefault="0049558A" w:rsidP="00D2254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«а»                             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детский сад «Сказка»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Санджиева Раиса Аркадьевна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8(84731)91653</w:t>
            </w:r>
            <w:r w:rsidRPr="009F0B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mkdou-skazka@yandex.ru</w:t>
            </w: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sz w:val="20"/>
                <w:szCs w:val="20"/>
              </w:rPr>
              <w:t xml:space="preserve">359050,Республика Калмыкия, </w:t>
            </w:r>
            <w:proofErr w:type="spellStart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Городовиковский</w:t>
            </w:r>
            <w:proofErr w:type="spellEnd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ородовиковск</w:t>
            </w:r>
            <w:proofErr w:type="spellEnd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F0BA0">
              <w:rPr>
                <w:rFonts w:ascii="Times New Roman" w:hAnsi="Times New Roman" w:cs="Times New Roman"/>
                <w:sz w:val="20"/>
                <w:szCs w:val="20"/>
              </w:rPr>
              <w:t xml:space="preserve"> д.5 «а»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</w:t>
            </w: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«Колокольчик»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Глазева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Алексеевна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8(84731)99340</w:t>
            </w:r>
          </w:p>
          <w:p w:rsidR="0049558A" w:rsidRPr="0049558A" w:rsidRDefault="0049558A" w:rsidP="004955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saglazeva@mail.ru</w:t>
            </w: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359051, Республика Калмыкия,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Городовиковский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</w:t>
            </w:r>
            <w:proofErr w:type="gram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Лазаревский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ул. Ермолаева, 21.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казённое дошкольное образовательное учреждение детский сад 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Алёнушка»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Корсунова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8(84731)91593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mkdou.alenushka@yandex.ru</w:t>
            </w: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359050, Республика Калмыкия,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ородовиковск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ул.Садовая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33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учреждение детский сад «Солнышко»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Токовенко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8(84731)91015</w:t>
            </w:r>
          </w:p>
          <w:p w:rsidR="0049558A" w:rsidRPr="009F0BA0" w:rsidRDefault="0049558A" w:rsidP="0049558A">
            <w:pPr>
              <w:shd w:val="clear" w:color="auto" w:fill="F6F5F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solnyshko.detsckiisad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359051,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Городовиковск</w:t>
            </w:r>
            <w:proofErr w:type="spellEnd"/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микрорайон, д 35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 образовательное  учреждение  детский  сад  «Ручеёк»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Сидоренко  Наталья Владимировна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8(84731)</w:t>
            </w: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97252</w:t>
            </w:r>
          </w:p>
          <w:p w:rsidR="0049558A" w:rsidRP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vin-detsad@yandex.ru</w:t>
            </w: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359062, Республика Калмыкия,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Городовиковский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район,с</w:t>
            </w:r>
            <w:proofErr w:type="gram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иноградное,ул.Октябрьская.107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детский сад «Тополёк»</w:t>
            </w:r>
          </w:p>
        </w:tc>
        <w:tc>
          <w:tcPr>
            <w:tcW w:w="2126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Бездольная Светлана Викторовна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89618410359</w:t>
            </w:r>
          </w:p>
          <w:p w:rsidR="0049558A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mkdoy.topolek@yandex.ru</w:t>
            </w:r>
          </w:p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</w:tcPr>
          <w:p w:rsidR="0049558A" w:rsidRPr="009F0BA0" w:rsidRDefault="0049558A" w:rsidP="00D2254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359063, Республика Калмыкия,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Городовиковский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апаевское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ул.Комсомольская</w:t>
            </w:r>
            <w:proofErr w:type="spellEnd"/>
            <w:r w:rsidRPr="009F0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д.1/2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6" w:type="dxa"/>
          </w:tcPr>
          <w:p w:rsidR="0049558A" w:rsidRPr="00E77CA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«</w:t>
            </w:r>
            <w:proofErr w:type="spellStart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Городовиковская</w:t>
            </w:r>
            <w:proofErr w:type="spellEnd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детская школа искусств» </w:t>
            </w:r>
            <w:proofErr w:type="spellStart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Городовиковского</w:t>
            </w:r>
            <w:proofErr w:type="spellEnd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районного муниципального образования Республики Калмыкия</w:t>
            </w:r>
          </w:p>
        </w:tc>
        <w:tc>
          <w:tcPr>
            <w:tcW w:w="2126" w:type="dxa"/>
          </w:tcPr>
          <w:p w:rsidR="0049558A" w:rsidRPr="00E77CA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Журба Татьяна </w:t>
            </w:r>
            <w:proofErr w:type="spellStart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9558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8(84731)</w:t>
            </w: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91546</w:t>
            </w:r>
          </w:p>
          <w:p w:rsidR="0049558A" w:rsidRPr="00E77CA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Gdhi2012@yandex.ru</w:t>
            </w:r>
          </w:p>
        </w:tc>
        <w:tc>
          <w:tcPr>
            <w:tcW w:w="2511" w:type="dxa"/>
          </w:tcPr>
          <w:p w:rsidR="0049558A" w:rsidRPr="00E77CAA" w:rsidRDefault="0049558A" w:rsidP="00D2254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359050,Республика Калмыкия,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Городовиковский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</w:t>
            </w:r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ородовиковск</w:t>
            </w:r>
            <w:proofErr w:type="spellEnd"/>
            <w:r w:rsidRPr="00E77C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Садовая,13</w:t>
            </w:r>
          </w:p>
        </w:tc>
      </w:tr>
      <w:tr w:rsidR="0049558A" w:rsidTr="00E807C9">
        <w:tc>
          <w:tcPr>
            <w:tcW w:w="851" w:type="dxa"/>
          </w:tcPr>
          <w:p w:rsidR="0049558A" w:rsidRDefault="0049558A" w:rsidP="00D22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6" w:type="dxa"/>
          </w:tcPr>
          <w:p w:rsidR="0049558A" w:rsidRPr="00E77CAA" w:rsidRDefault="0049558A" w:rsidP="00D2254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Муниципальное казённое учреждение дополнительного образования Дом детского творчества</w:t>
            </w:r>
          </w:p>
        </w:tc>
        <w:tc>
          <w:tcPr>
            <w:tcW w:w="2126" w:type="dxa"/>
          </w:tcPr>
          <w:p w:rsidR="0049558A" w:rsidRPr="00E77CAA" w:rsidRDefault="0049558A" w:rsidP="00D2254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Сергеева Наталья Владимировна</w:t>
            </w:r>
          </w:p>
        </w:tc>
        <w:tc>
          <w:tcPr>
            <w:tcW w:w="2693" w:type="dxa"/>
          </w:tcPr>
          <w:p w:rsidR="0049558A" w:rsidRDefault="0049558A" w:rsidP="00D2254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89061762452</w:t>
            </w:r>
          </w:p>
          <w:p w:rsidR="0049558A" w:rsidRPr="00E77CAA" w:rsidRDefault="00D22548" w:rsidP="00D225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26" w:history="1">
              <w:r w:rsidR="0049558A" w:rsidRPr="00E77CAA">
                <w:rPr>
                  <w:rFonts w:ascii="Times New Roman" w:hAnsi="Times New Roman"/>
                  <w:sz w:val="20"/>
                  <w:szCs w:val="20"/>
                  <w:lang w:val="en-US"/>
                </w:rPr>
                <w:t>mkoudodddt.linnuk@yandex.ru</w:t>
              </w:r>
            </w:hyperlink>
          </w:p>
          <w:p w:rsidR="0049558A" w:rsidRPr="00E77CAA" w:rsidRDefault="0049558A" w:rsidP="00D22548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</w:tcPr>
          <w:p w:rsidR="0049558A" w:rsidRPr="00E77CAA" w:rsidRDefault="0049558A" w:rsidP="0049558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359050, Республика Калмыкия, </w:t>
            </w:r>
            <w:proofErr w:type="spellStart"/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ородовиковск</w:t>
            </w:r>
            <w:proofErr w:type="spellEnd"/>
            <w:r w:rsidRPr="00E77CA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Садовая, 1</w:t>
            </w:r>
          </w:p>
        </w:tc>
      </w:tr>
    </w:tbl>
    <w:p w:rsidR="00E807C9" w:rsidRDefault="00E807C9" w:rsidP="00E807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A0176" w:rsidRDefault="008A0176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393BA4">
      <w:pPr>
        <w:rPr>
          <w:b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49558A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N 1</w:t>
      </w:r>
    </w:p>
    <w:p w:rsidR="0049558A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6" w:name="100628"/>
      <w:bookmarkEnd w:id="36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49558A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00629"/>
      <w:bookmarkEnd w:id="3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8" w:name="100630"/>
      <w:bookmarkEnd w:id="38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один или несколько пунктов (при необходимости):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548"/>
        <w:gridCol w:w="8219"/>
        <w:gridCol w:w="76"/>
        <w:gridCol w:w="6"/>
      </w:tblGrid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631"/>
            <w:bookmarkEnd w:id="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деятельности организации;</w:t>
            </w:r>
          </w:p>
        </w:tc>
      </w:tr>
      <w:tr w:rsidR="0049558A" w:rsidTr="00D22548">
        <w:trPr>
          <w:gridAfter w:val="1"/>
        </w:trPr>
        <w:tc>
          <w:tcPr>
            <w:tcW w:w="567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632"/>
            <w:bookmarkEnd w:id="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структуре организации и органах ее управления;</w:t>
            </w:r>
          </w:p>
        </w:tc>
      </w:tr>
      <w:tr w:rsidR="0049558A" w:rsidTr="00D22548">
        <w:trPr>
          <w:gridAfter w:val="1"/>
        </w:trPr>
        <w:tc>
          <w:tcPr>
            <w:tcW w:w="567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633"/>
            <w:bookmarkEnd w:id="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документов об организации;</w:t>
            </w:r>
          </w:p>
        </w:tc>
      </w:tr>
      <w:tr w:rsidR="0049558A" w:rsidTr="00D22548">
        <w:trPr>
          <w:gridAfter w:val="1"/>
        </w:trPr>
        <w:tc>
          <w:tcPr>
            <w:tcW w:w="567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634"/>
            <w:bookmarkEnd w:id="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реализуемых образовательных программах;</w:t>
            </w:r>
          </w:p>
        </w:tc>
      </w:tr>
      <w:tr w:rsidR="0049558A" w:rsidTr="00D22548">
        <w:trPr>
          <w:gridAfter w:val="1"/>
        </w:trPr>
        <w:tc>
          <w:tcPr>
            <w:tcW w:w="567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635"/>
            <w:bookmarkEnd w:id="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финансово-хозяйственной деятельности</w:t>
            </w: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1835" w:type="dxa"/>
            <w:gridSpan w:val="2"/>
            <w:vAlign w:val="bottom"/>
            <w:hideMark/>
          </w:tcPr>
          <w:p w:rsidR="0049558A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636"/>
            <w:bookmarkEnd w:id="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организации;</w:t>
            </w: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0637"/>
            <w:bookmarkEnd w:id="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материально-техническом оснащении</w:t>
            </w: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1835" w:type="dxa"/>
            <w:gridSpan w:val="2"/>
            <w:vAlign w:val="bottom"/>
            <w:hideMark/>
          </w:tcPr>
          <w:p w:rsidR="0049558A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638"/>
            <w:bookmarkEnd w:id="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образовательного процесса в организации;</w:t>
            </w: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rPr>
          <w:gridAfter w:val="1"/>
        </w:trPr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548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4"/>
              </w:num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639"/>
            <w:bookmarkEnd w:id="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порядке приема в образовательную организацию,</w:t>
            </w:r>
          </w:p>
        </w:tc>
      </w:tr>
      <w:tr w:rsidR="0049558A" w:rsidTr="00D22548">
        <w:tc>
          <w:tcPr>
            <w:tcW w:w="19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 w:line="330" w:lineRule="atLeast"/>
              <w:ind w:left="777" w:hanging="77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0640"/>
            <w:bookmarkEnd w:id="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обучения, отчисления, предоставления платных образовательных        услуг.</w:t>
            </w: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558A" w:rsidTr="00D22548">
        <w:tc>
          <w:tcPr>
            <w:tcW w:w="19" w:type="dxa"/>
            <w:vAlign w:val="bottom"/>
          </w:tcPr>
          <w:p w:rsidR="0049558A" w:rsidRDefault="0049558A" w:rsidP="00D22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558A" w:rsidRDefault="0049558A" w:rsidP="00D2254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641"/>
      <w:bookmarkEnd w:id="4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Наличие на официальном сайте организации в сети Интернет сведений о педагогических работниках организации.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50" w:name="100642"/>
      <w:bookmarkEnd w:id="50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один или несколько пунктов (при необходимости):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8361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0643"/>
            <w:bookmarkEnd w:id="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руководителе организации;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644"/>
            <w:bookmarkEnd w:id="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контактных данных руководства организации: телефон,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0645"/>
            <w:bookmarkEnd w:id="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 (далее - контактные данные);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646"/>
            <w:bookmarkEnd w:id="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заместител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руководителя организации;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0647"/>
            <w:bookmarkEnd w:id="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контактных данных заместителей руководителя организации;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648"/>
            <w:bookmarkEnd w:id="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перечня педагогического (научно-педагогического) состава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0649"/>
            <w:bookmarkEnd w:id="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650"/>
            <w:bookmarkEnd w:id="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ФИО, должности, контактных данных;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0651"/>
            <w:bookmarkEnd w:id="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 организации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652"/>
            <w:bookmarkEnd w:id="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об уровне образования педагогических работников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653"/>
            <w:bookmarkEnd w:id="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0654"/>
            <w:bookmarkEnd w:id="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квалификации, ученом звании и степени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655"/>
            <w:bookmarkEnd w:id="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 педагогических работников организации;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656"/>
            <w:bookmarkEnd w:id="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    Наличие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преподаваемых педагогическим работником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0657"/>
            <w:bookmarkEnd w:id="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дисциплинах;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5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658"/>
            <w:bookmarkEnd w:id="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100659"/>
      <w:bookmarkEnd w:id="6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68" w:name="100660"/>
      <w:bookmarkEnd w:id="68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Отметьте один или несколько пунктов (при необходимости):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6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661"/>
            <w:bookmarkEnd w:id="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взаимодействия участников образовательного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0662"/>
            <w:bookmarkEnd w:id="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 с организацией;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663"/>
            <w:bookmarkEnd w:id="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664"/>
            <w:bookmarkEnd w:id="72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телефону (наличие контактных телефонов, указание времени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665"/>
            <w:bookmarkEnd w:id="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возможного взаимодействия);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666"/>
            <w:bookmarkEnd w:id="74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электронной почте (наличие одного или нескольких электронных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667"/>
            <w:bookmarkEnd w:id="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адресов);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668"/>
            <w:bookmarkEnd w:id="76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помощью электронных сервисов (электронная форма для обращений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669"/>
            <w:bookmarkEnd w:id="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образовательного процесса);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670"/>
            <w:bookmarkEnd w:id="78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возможности внесения предложений (электронная форма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671"/>
            <w:bookmarkEnd w:id="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100672"/>
      <w:bookmarkEnd w:id="8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81" w:name="100673"/>
      <w:bookmarkEnd w:id="81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один или несколько пунктов (при необходимости):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7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674"/>
            <w:bookmarkEnd w:id="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поиска и получения сведений по реквизитам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0675"/>
            <w:bookmarkEnd w:id="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 о ходе его рассмотрения;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7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676"/>
            <w:bookmarkEnd w:id="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ранжированной информации об обращениях граждан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677"/>
            <w:bookmarkEnd w:id="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(жалобы, предложения, вопросы, иное и т.д.);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7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678"/>
            <w:bookmarkEnd w:id="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 результатах рассмотрения обращений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679"/>
            <w:bookmarkEnd w:id="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(например, автоматическая рассылка информации о рассмотрении обращения на электронный адрес заявителя или иной способ уведомления граждан);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7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680"/>
            <w:bookmarkEnd w:id="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отслеживания хода рассмотрения обращений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681"/>
            <w:bookmarkEnd w:id="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 (например, статус обращения, наличие специалистов по взаимодействию с гражданами)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100682"/>
      <w:bookmarkEnd w:id="9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100683"/>
      <w:bookmarkEnd w:id="9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данных, представленных на сайте образовательной организации в сравнении со средним по </w:t>
      </w:r>
      <w:proofErr w:type="spellStart"/>
      <w:r w:rsidR="0047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 &lt;1&gt; (в сопоставимых показателях).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100684"/>
      <w:bookmarkEnd w:id="9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93" w:name="100685"/>
      <w:bookmarkEnd w:id="93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&lt;1&gt; Средние значения показателей по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Городовиковскому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району рассчитывается по итогам обработки информации по всем обследованным организациям.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4" w:name="100686"/>
      <w:bookmarkEnd w:id="9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1E" w:rsidRDefault="0047621E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621E" w:rsidRDefault="0047621E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Отметьте пункты, по которым образовательная организация имеет позицию относительно других обследованных организаций равную или выше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городу (региону):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8309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687"/>
            <w:bookmarkEnd w:id="95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компьютерами (количество компьютеров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688"/>
            <w:bookmarkEnd w:id="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расчете на одного учащегося);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689"/>
            <w:bookmarkEnd w:id="97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учителей (преподавателей) (количество компьютеров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690"/>
            <w:bookmarkEnd w:id="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расчете на одного учителя);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691"/>
            <w:bookmarkEnd w:id="99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мультимедийными проекторами (количество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692"/>
            <w:bookmarkEnd w:id="10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 проекторов на учебный коллектив);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0693"/>
            <w:bookmarkEnd w:id="1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интерактивными досками и приставками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0694"/>
            <w:bookmarkEnd w:id="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интерактивных досок и приставок).</w:t>
            </w:r>
          </w:p>
        </w:tc>
      </w:tr>
    </w:tbl>
    <w:p w:rsidR="0049558A" w:rsidRDefault="0049558A" w:rsidP="0049558A">
      <w:pPr>
        <w:pStyle w:val="a7"/>
        <w:numPr>
          <w:ilvl w:val="0"/>
          <w:numId w:val="18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3" w:name="100695"/>
      <w:bookmarkEnd w:id="10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6"/>
        <w:gridCol w:w="933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0696"/>
            <w:bookmarkEnd w:id="104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лабораторий и/или мастерских (объекты для проведения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0697"/>
            <w:bookmarkEnd w:id="1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занятий)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0698"/>
            <w:bookmarkEnd w:id="106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современной библиотеки-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(читальный зал не менее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0699"/>
            <w:bookmarkEnd w:id="1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на 25 рабочих мест) с наличием стационарных или переносных компьютеров с выходом в интернет;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0700"/>
            <w:bookmarkEnd w:id="108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специализированными кабинетами (библиотеки,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0701"/>
            <w:bookmarkEnd w:id="1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технологий, оборудованные лабораторным оборудованием учебные кабинеты по химии и физике, и др.);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0702"/>
            <w:bookmarkEnd w:id="1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9.Наличие электронных интерактивных лабораторий;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0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9329" w:type="dxa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0703"/>
            <w:bookmarkEnd w:id="1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лабораторным и демонстрационным оборудованием;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8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0704"/>
            <w:bookmarkEnd w:id="112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электронных учебников и учебных пособий (электронные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0705"/>
            <w:bookmarkEnd w:id="1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ресурсы, доступ к информационным системам и информационно-телекоммуникационным сетям).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100706"/>
      <w:bookmarkEnd w:id="11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Наличие необходимых условий для охраны и укрепления здоровья, организации питания обучающихся.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15" w:name="100707"/>
      <w:bookmarkEnd w:id="115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7878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6" w:name="100708"/>
            <w:bookmarkEnd w:id="1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спортивного зала;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7" w:name="100709"/>
            <w:bookmarkEnd w:id="1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оборудованной спортивной площадки (стадиона);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8" w:name="100710"/>
            <w:bookmarkEnd w:id="1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тренажерного зала;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100711"/>
            <w:bookmarkEnd w:id="1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бассейна;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100712"/>
            <w:bookmarkEnd w:id="1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медицинского кабинета;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100713"/>
            <w:bookmarkEnd w:id="1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специализированных кабинетов по охране и укреплению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100714"/>
            <w:bookmarkEnd w:id="1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(комнаты релаксации, психологической разгрузки и пр.);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19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3" w:name="100715"/>
            <w:bookmarkEnd w:id="1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столовой на территории организации.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100716"/>
      <w:bookmarkEnd w:id="12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Условия для индивидуальной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25" w:name="100717"/>
      <w:bookmarkEnd w:id="125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0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100718"/>
            <w:bookmarkEnd w:id="1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кружков, спортивных секций, творческих коллективов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100719"/>
            <w:bookmarkEnd w:id="1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(наличие научных студенческих кружков, дискуссионных клубов, работа в малых группах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0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0720"/>
            <w:bookmarkEnd w:id="1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дистанционных образовательных технологий;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0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9" w:name="100721"/>
            <w:bookmarkEnd w:id="1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психологических и социологических исследований,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0" w:name="100722"/>
            <w:bookmarkEnd w:id="1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опросов;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0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1" w:name="100723"/>
            <w:bookmarkEnd w:id="131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службы психологической помощи (возможность оказания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2" w:name="100724"/>
            <w:bookmarkEnd w:id="1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психологической консультации).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100725"/>
      <w:bookmarkEnd w:id="133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Наличие дополнительных образовательных программ.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34" w:name="100726"/>
      <w:bookmarkEnd w:id="134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7929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0727"/>
            <w:bookmarkEnd w:id="1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социально-педагогической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0728"/>
            <w:bookmarkEnd w:id="1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технической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0729"/>
            <w:bookmarkEnd w:id="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физкультурно-спортивной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0730"/>
            <w:bookmarkEnd w:id="1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художественной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9" w:name="100731"/>
            <w:bookmarkEnd w:id="1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0732"/>
            <w:bookmarkEnd w:id="1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туристско-краеведческой направленности;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1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1" w:name="100733"/>
            <w:bookmarkEnd w:id="1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дополнительных (авторских) образовательных программ.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00734"/>
      <w:bookmarkEnd w:id="142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43" w:name="100735"/>
      <w:bookmarkEnd w:id="143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4" w:name="100736"/>
            <w:bookmarkEnd w:id="1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полнота информации о конкурсах и олимпиадах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5" w:name="100737"/>
            <w:bookmarkEnd w:id="1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отчетном году (в том числе 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международных), проводимых при участии организации;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0738"/>
            <w:bookmarkEnd w:id="1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принявших участие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0739"/>
            <w:bookmarkEnd w:id="1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отчетном году в различных олимпиадах, смотрах, конкурсах в общей численности учащихся (кроме спортивных) (менее 10% - 0 баллов, 10% и более - 1 балл);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0740"/>
            <w:bookmarkEnd w:id="1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отчетном году, из числа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0741"/>
            <w:bookmarkEnd w:id="1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0742"/>
            <w:bookmarkEnd w:id="1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0743"/>
            <w:bookmarkEnd w:id="1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0744"/>
            <w:bookmarkEnd w:id="1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году победителей спортивных олимпиад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0745"/>
            <w:bookmarkEnd w:id="1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различного уровня (по 1 баллу за каждый уровень - региональный, всероссийский, международный);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2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0746"/>
            <w:bookmarkEnd w:id="1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сдаче норм ГТО.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5" w:name="100747"/>
      <w:bookmarkEnd w:id="155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2.6. Наличие возможности оказания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психолого-педагогической, медицинской и социальной помощи.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56" w:name="100748"/>
      <w:bookmarkEnd w:id="156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3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0749"/>
            <w:bookmarkEnd w:id="1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психолого-педагогического консультирования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0750"/>
            <w:bookmarkEnd w:id="1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3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0751"/>
            <w:bookmarkEnd w:id="1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коррекционно-развивающих и компенсирующих занятий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0752"/>
            <w:bookmarkEnd w:id="1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логопедической помощи обучающимся;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3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0753"/>
            <w:bookmarkEnd w:id="1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комплекса реабилитационных и других медицинских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0754"/>
            <w:bookmarkEnd w:id="1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3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0755"/>
            <w:bookmarkEnd w:id="1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0756"/>
            <w:bookmarkEnd w:id="1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социальной адаптации, профориентации, получении дополнительных профессиональных навыков, трудоустройстве.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5" w:name="100757"/>
      <w:bookmarkEnd w:id="165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66" w:name="100758"/>
      <w:bookmarkEnd w:id="166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0759"/>
            <w:bookmarkEnd w:id="1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0760"/>
            <w:bookmarkEnd w:id="1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учебников, учебных пособий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0761"/>
            <w:bookmarkEnd w:id="1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дидактических материалов;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0762"/>
            <w:bookmarkEnd w:id="1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технических средств обучения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0763"/>
            <w:bookmarkEnd w:id="1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 и индивидуального пользования;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0764"/>
            <w:bookmarkEnd w:id="1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0765"/>
            <w:bookmarkEnd w:id="1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специальных технических средств обучения индивидуального пользования в постоянное пользование;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0766"/>
            <w:bookmarkEnd w:id="1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ассистента (помощника), оказывающего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0767"/>
            <w:bookmarkEnd w:id="175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необходимую техническую помощь;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0768"/>
            <w:bookmarkEnd w:id="1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0769"/>
            <w:bookmarkEnd w:id="1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0770"/>
            <w:bookmarkEnd w:id="1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в здания организаций, осуществляющих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0771"/>
            <w:bookmarkEnd w:id="1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pStyle w:val="a7"/>
              <w:numPr>
                <w:ilvl w:val="0"/>
                <w:numId w:val="24"/>
              </w:num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0772"/>
            <w:bookmarkEnd w:id="1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психологической и другой консультативной помощи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0773"/>
            <w:bookmarkEnd w:id="181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здоровья.</w:t>
            </w:r>
          </w:p>
        </w:tc>
      </w:tr>
    </w:tbl>
    <w:p w:rsidR="0049558A" w:rsidRDefault="0049558A" w:rsidP="0049558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2" w:name="100774"/>
      <w:bookmarkStart w:id="183" w:name="100775"/>
      <w:bookmarkEnd w:id="182"/>
      <w:bookmarkEnd w:id="18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АНКЕТА  N 2</w:t>
      </w:r>
    </w:p>
    <w:p w:rsidR="0049558A" w:rsidRPr="00AA13B6" w:rsidRDefault="0049558A" w:rsidP="004955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4" w:name="100776"/>
      <w:bookmarkEnd w:id="184"/>
      <w:proofErr w:type="gramStart"/>
      <w:r w:rsidRPr="00AA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</w:t>
      </w:r>
      <w:proofErr w:type="gramEnd"/>
    </w:p>
    <w:p w:rsidR="0049558A" w:rsidRPr="00AA13B6" w:rsidRDefault="0049558A" w:rsidP="0049558A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 респондентами)</w:t>
      </w:r>
    </w:p>
    <w:p w:rsidR="0049558A" w:rsidRDefault="0049558A" w:rsidP="0049558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85" w:name="100777"/>
      <w:bookmarkEnd w:id="185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49558A" w:rsidRDefault="0049558A" w:rsidP="0049558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86" w:name="100778"/>
      <w:bookmarkEnd w:id="186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Просим внимательно отнестись к анкетированию и внимательно ответить на вопросы.</w:t>
      </w:r>
    </w:p>
    <w:p w:rsidR="0049558A" w:rsidRDefault="0049558A" w:rsidP="0049558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87" w:name="100779"/>
      <w:bookmarkEnd w:id="187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Анкета является анонимной. Указывать свое имя, Ваши личные данные не требуется.</w:t>
      </w:r>
    </w:p>
    <w:p w:rsidR="0049558A" w:rsidRDefault="0049558A" w:rsidP="0049558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88" w:name="100780"/>
      <w:bookmarkEnd w:id="188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Ваше мнение нам очень важно и будет учтено в дальнейшей работе.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100781"/>
      <w:bookmarkEnd w:id="18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Открытость и доступность информации, размещенной на официальном сайте.</w:t>
      </w:r>
    </w:p>
    <w:p w:rsidR="0049558A" w:rsidRPr="00C67044" w:rsidRDefault="0049558A" w:rsidP="0049558A">
      <w:pPr>
        <w:pStyle w:val="a7"/>
        <w:numPr>
          <w:ilvl w:val="1"/>
          <w:numId w:val="25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0" w:name="100782"/>
      <w:bookmarkEnd w:id="190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актуальность информации об организац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неудовлетворительно, не устраивает (информация отсутствует);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плохо, не соответствует минимальным требованиям (информация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представлена не полностью, не структурирована, не актуальна);</w:t>
      </w:r>
      <w:proofErr w:type="gramEnd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удовлетворительно, но со значительными недостатками (</w:t>
      </w:r>
      <w:proofErr w:type="spell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информацияпредставлена</w:t>
      </w:r>
      <w:proofErr w:type="spell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полностью, плохо 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структурирована</w:t>
      </w:r>
      <w:proofErr w:type="gram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актуальна);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 целом хорошо, за исключением незначительных недостатко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представлена полностью, хорошо структурирована, частично не актуальна);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отлично, полностью удовлетворе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(информация </w:t>
      </w:r>
      <w:proofErr w:type="spell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размещенаполностью</w:t>
      </w:r>
      <w:proofErr w:type="spell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хорошо структурирована, актуальна);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100783"/>
      <w:bookmarkEnd w:id="19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</w:tblGrid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bookmarkStart w:id="192" w:name="100786"/>
        <w:bookmarkEnd w:id="192"/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bookmarkStart w:id="193" w:name="100788"/>
        <w:bookmarkEnd w:id="193"/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bookmarkStart w:id="194" w:name="100790"/>
        <w:bookmarkEnd w:id="194"/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16" w:type="dxa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bookmarkStart w:id="195" w:name="100792"/>
        <w:bookmarkEnd w:id="195"/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6" w:name="100793"/>
      <w:bookmarkEnd w:id="1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Наличие сведений о педагогических работниках организации.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97" w:name="100794"/>
      <w:bookmarkEnd w:id="197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8920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0795"/>
            <w:bookmarkEnd w:id="1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(информация отсутствует);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0796"/>
            <w:bookmarkEnd w:id="1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(информация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0797"/>
            <w:bookmarkEnd w:id="200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полностью);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0798"/>
            <w:bookmarkEnd w:id="2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(информация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0799"/>
            <w:bookmarkEnd w:id="202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представлена полностью, но со значительными недостатками);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0800"/>
            <w:bookmarkEnd w:id="2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0801"/>
            <w:bookmarkEnd w:id="2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(информация представлена полностью, за исключением незначительных недостатков);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0802"/>
            <w:bookmarkEnd w:id="2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(информация размещена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0803"/>
            <w:bookmarkEnd w:id="2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полностью, размещена актуальная информация);</w:t>
            </w:r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7" w:name="100804"/>
      <w:bookmarkEnd w:id="20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08" w:name="100805"/>
      <w:bookmarkEnd w:id="208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0806"/>
            <w:bookmarkEnd w:id="2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(взаимодействие с участниками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0807"/>
            <w:bookmarkEnd w:id="2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 не обеспечено);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0808"/>
            <w:bookmarkEnd w:id="2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(обеспечена работа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0809"/>
            <w:bookmarkEnd w:id="2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 горячей линии по вопросам оказания образовательных услуг);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0810"/>
            <w:bookmarkEnd w:id="2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0811"/>
            <w:bookmarkEnd w:id="2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телефона горячей линии, взаимодействие с участниками образовательного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обеспечено по электронной почте);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0812"/>
            <w:bookmarkEnd w:id="2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0813"/>
            <w:bookmarkEnd w:id="2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0814"/>
            <w:bookmarkEnd w:id="2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(Обеспечена работа телефона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0815"/>
            <w:bookmarkEnd w:id="2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100816"/>
      <w:bookmarkEnd w:id="219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20" w:name="100817"/>
      <w:bookmarkEnd w:id="220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0818"/>
            <w:bookmarkEnd w:id="2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(не обеспечена доступность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0819"/>
            <w:bookmarkEnd w:id="2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 о ходе рассмотрения обращения граждан);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0820"/>
            <w:bookmarkEnd w:id="2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(наличие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0821"/>
            <w:bookmarkEnd w:id="2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статистической информации о ходе рассмотрения обращений граждан на сайте);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0822"/>
            <w:bookmarkEnd w:id="2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0823"/>
            <w:bookmarkEnd w:id="2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получить информацию о ходе рассмотрения обращений граждан по телефону);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100824"/>
            <w:bookmarkEnd w:id="2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100825"/>
            <w:bookmarkEnd w:id="2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(обеспечена возможность получить информацию о ходе рассмотрения обращений граждан по телефону, электронной почте);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100826"/>
            <w:bookmarkEnd w:id="2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(обеспечена техническая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100827"/>
            <w:bookmarkEnd w:id="2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получения сведений о ходе рассмотрения обращений граждан в режиме реального времени).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100828"/>
      <w:bookmarkEnd w:id="231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Комфортность условий, в которых осуществляется образовательная деятельность.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100829"/>
      <w:bookmarkEnd w:id="2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Материально-техническое и информационное обеспечение организации.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33" w:name="100830"/>
      <w:bookmarkEnd w:id="233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4" w:name="100831"/>
            <w:bookmarkEnd w:id="2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(полностью отсутствуют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100832"/>
            <w:bookmarkEnd w:id="2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и бумажные средства обучения, читальные и методические кабинеты);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6" w:name="100833"/>
            <w:bookmarkEnd w:id="2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(имеются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7" w:name="100834"/>
            <w:bookmarkEnd w:id="2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средства обучения, читальные и методические кабинеты, отсутствуют электронные средства обучения);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8" w:name="100835"/>
            <w:bookmarkEnd w:id="2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(имеются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9" w:name="100836"/>
            <w:bookmarkEnd w:id="2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средства обучения, читальные и методические кабинеты, частично есть электронные средства обучения);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100837"/>
            <w:bookmarkEnd w:id="2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100838"/>
            <w:bookmarkEnd w:id="2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100839"/>
            <w:bookmarkEnd w:id="2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(имеются бумажные средства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100840"/>
            <w:bookmarkEnd w:id="2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обучения, читальные и методические кабинеты, электронные средства обучения, включая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 к интернету);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4" w:name="100841"/>
      <w:bookmarkEnd w:id="24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00842"/>
      <w:bookmarkEnd w:id="24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условия для охраны и укрепления здоровья: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00843"/>
      <w:bookmarkEnd w:id="24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7" w:name="100844"/>
            <w:bookmarkEnd w:id="2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(необходимые условия не созданы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100845"/>
            <w:bookmarkEnd w:id="2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(отсутствует спортивный зал и спортивные площадки);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9" w:name="100846"/>
            <w:bookmarkEnd w:id="2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удовлетворительно, но со значительными недостатками (организация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0" w:name="100847"/>
            <w:bookmarkEnd w:id="2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только физкультурный зал);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1" w:name="100848"/>
            <w:bookmarkEnd w:id="2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2" w:name="100849"/>
            <w:bookmarkEnd w:id="2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(организация оборудована всеми необходимыми спортивными сооружениями (спортзал, стадион и пр.));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3" w:name="100850"/>
            <w:bookmarkEnd w:id="2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100851"/>
            <w:bookmarkEnd w:id="2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организация оборудована всеми необходимыми спортивными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100852"/>
            <w:bookmarkEnd w:id="2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сооружениями, имеются в наличии программы дополнительного образования физкультурно-спортивной направленности;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6" w:name="100853"/>
      <w:bookmarkEnd w:id="256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2.3.Условия по организации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9558A" w:rsidRPr="00C67044" w:rsidRDefault="0049558A" w:rsidP="004955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57" w:name="100854"/>
      <w:bookmarkEnd w:id="257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8" w:name="100855"/>
            <w:bookmarkEnd w:id="2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(необходимые условия не созданы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9" w:name="100856"/>
            <w:bookmarkEnd w:id="2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(отсутствует столовая (буфет));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0" w:name="100857"/>
            <w:bookmarkEnd w:id="2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отлично, 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(а) (в организации оборудовано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1" w:name="100858"/>
            <w:bookmarkEnd w:id="2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помещение для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для хранения и приготовления пищи, обеспечивающие возможность организации качественного горячего питания)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100859"/>
      <w:bookmarkEnd w:id="262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 Условия для индивидуальной работы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63" w:name="100860"/>
      <w:bookmarkEnd w:id="263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100861"/>
            <w:bookmarkEnd w:id="2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(в организации не созданы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5" w:name="100862"/>
            <w:bookmarkEnd w:id="2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6" w:name="100863"/>
            <w:bookmarkEnd w:id="2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(условия созданы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7" w:name="100864"/>
            <w:bookmarkEnd w:id="2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частично, с использованием электронных средств обучения, без доступа в интернет);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8" w:name="100865"/>
            <w:bookmarkEnd w:id="2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(в организации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9" w:name="100866"/>
            <w:bookmarkEnd w:id="2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созданы условия для получения образования в рамках сетевой формы (интернет) реализации образовательных программ);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0" w:name="100867"/>
            <w:bookmarkEnd w:id="2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1" w:name="100868"/>
            <w:bookmarkEnd w:id="2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2" w:name="100869"/>
            <w:bookmarkEnd w:id="2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(отлично, полностью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3" w:name="100870"/>
            <w:bookmarkEnd w:id="2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4" w:name="100871"/>
      <w:bookmarkEnd w:id="27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Наличие дополнительных образовательных программ.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75" w:name="100872"/>
      <w:bookmarkEnd w:id="275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770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6" w:name="100873"/>
            <w:bookmarkEnd w:id="2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(дополнительные образовательные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7" w:name="100874"/>
            <w:bookmarkEnd w:id="2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не реализуются);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8" w:name="100875"/>
            <w:bookmarkEnd w:id="2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(реализуется всего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9" w:name="100876"/>
            <w:bookmarkEnd w:id="279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дополнительная образовательная программа);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0" w:name="100877"/>
            <w:bookmarkEnd w:id="2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(реализуется 2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1" w:name="100878"/>
            <w:bookmarkEnd w:id="281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программа);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2" w:name="100879"/>
            <w:bookmarkEnd w:id="2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3" w:name="100880"/>
            <w:bookmarkEnd w:id="2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(реализуются 3 дополнительные образовательные программы);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4" w:name="100881"/>
            <w:bookmarkEnd w:id="2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(реализуются более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5" w:name="100882"/>
            <w:bookmarkEnd w:id="285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дополнительных образовательных программ).</w:t>
            </w:r>
            <w:proofErr w:type="gramEnd"/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6" w:name="100883"/>
      <w:bookmarkEnd w:id="286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87" w:name="100884"/>
      <w:bookmarkEnd w:id="287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8" w:name="100885"/>
            <w:bookmarkEnd w:id="2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9" w:name="100886"/>
            <w:bookmarkEnd w:id="2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(условия для развития творческих способностей не предоставлены);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0" w:name="100887"/>
            <w:bookmarkEnd w:id="2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предоставлены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1" w:name="100888"/>
            <w:bookmarkEnd w:id="291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участия обучающихся только в спортивных мероприятиях);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2" w:name="100889"/>
            <w:bookmarkEnd w:id="2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3" w:name="100890"/>
            <w:bookmarkEnd w:id="293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4" w:name="100891"/>
            <w:bookmarkEnd w:id="2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5" w:name="100892"/>
            <w:bookmarkEnd w:id="295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      </w:r>
            <w:proofErr w:type="gramEnd"/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6" w:name="100893"/>
            <w:bookmarkEnd w:id="2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(предоставлены все условия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7" w:name="100894"/>
            <w:bookmarkEnd w:id="2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участия обучающихся в международных и всероссийских олимпиадах и спортивных мероприятиях).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8" w:name="100895"/>
      <w:bookmarkEnd w:id="298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 Наличие возможности оказания психолого-педагогической, медицинской и социальной помощи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99" w:name="100896"/>
      <w:bookmarkEnd w:id="299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0" w:name="100897"/>
            <w:bookmarkEnd w:id="3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(Отсутствуют условия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1" w:name="100898"/>
            <w:bookmarkEnd w:id="3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оказания вышеуказанных видов помощи);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2" w:name="100899"/>
            <w:bookmarkEnd w:id="3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вышеуказанные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3" w:name="100900"/>
            <w:bookmarkEnd w:id="3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помощи оказываются некачественно);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4" w:name="100901"/>
            <w:bookmarkEnd w:id="3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удовлетворительно, но со значительными недостатками (имеется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5" w:name="100902"/>
            <w:bookmarkEnd w:id="3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качественно оказывать один из видов помощи (психолого-педагогической, медицинской или социальной));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6" w:name="100903"/>
            <w:bookmarkEnd w:id="3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 целом хорошо, за исключением незначительных недостатков (имеется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7" w:name="100904"/>
            <w:bookmarkEnd w:id="3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качественно оказывать как минимум 2 вида помощи (психолого-педагогической, медицинской или социальной));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8" w:name="100905"/>
            <w:bookmarkEnd w:id="3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(имеется возможность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9" w:name="100906"/>
            <w:bookmarkEnd w:id="3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 оказывать все 3 вида помощи (психолого-педагогической, медицинской или социальной)).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0" w:name="100907"/>
      <w:bookmarkEnd w:id="310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  Наличие условий организации обучения и воспитания обучающихся с ограниченными возможностями здоровья и инвалидов.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11" w:name="100908"/>
      <w:bookmarkEnd w:id="311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9343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2" w:name="100909"/>
            <w:bookmarkEnd w:id="3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 (условия полностью отсутствуют);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3" w:name="100910"/>
            <w:bookmarkEnd w:id="3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плохо, не соответствует минимальным требованиям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имеющиеся</w:t>
            </w:r>
            <w:proofErr w:type="gramEnd"/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4" w:name="100911"/>
            <w:bookmarkEnd w:id="3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частично удовлетворяют потребностям обучающихся, в частности, предоставлено В)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5" w:name="100912"/>
            <w:bookmarkEnd w:id="3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6" w:name="100913"/>
            <w:bookmarkEnd w:id="3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7" w:name="100914"/>
            <w:bookmarkEnd w:id="3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 целом хорошо, за исключением незначительных недостатков условия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8" w:name="100915"/>
            <w:bookmarkEnd w:id="3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9" w:name="100916"/>
            <w:bookmarkEnd w:id="3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(условия полностью</w:t>
            </w:r>
          </w:p>
        </w:tc>
      </w:tr>
      <w:tr w:rsidR="0049558A" w:rsidTr="00D22548">
        <w:tc>
          <w:tcPr>
            <w:tcW w:w="0" w:type="auto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0" w:name="100917"/>
            <w:bookmarkEnd w:id="3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соответствуют потребностям).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1" w:name="100918"/>
      <w:bookmarkEnd w:id="321"/>
    </w:p>
    <w:p w:rsidR="0049558A" w:rsidRDefault="0049558A" w:rsidP="004955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Доброжелательность, вежливость, компетентность работников.</w:t>
      </w:r>
    </w:p>
    <w:p w:rsidR="0049558A" w:rsidRDefault="0049558A" w:rsidP="0049558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2" w:name="100919"/>
      <w:bookmarkEnd w:id="3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Доброжелательность и вежливость работников.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3" w:name="100920"/>
      <w:bookmarkEnd w:id="3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4125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4" w:name="100921"/>
            <w:bookmarkEnd w:id="3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5" w:name="100922"/>
            <w:bookmarkEnd w:id="3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6" w:name="100923"/>
            <w:bookmarkEnd w:id="3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но есть недостатки;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7" w:name="100924"/>
            <w:bookmarkEnd w:id="3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полностью устраивает.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8" w:name="100925"/>
      <w:bookmarkEnd w:id="328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Компетентность работников.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29" w:name="100926"/>
      <w:bookmarkEnd w:id="329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4125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0" w:name="100927"/>
            <w:bookmarkEnd w:id="3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1" w:name="100928"/>
            <w:bookmarkEnd w:id="3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2" w:name="100929"/>
            <w:bookmarkEnd w:id="3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но есть недостатки;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3" w:name="100930"/>
            <w:bookmarkEnd w:id="3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полностью устраивает.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4" w:name="100931"/>
      <w:bookmarkEnd w:id="334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Общее удовлетворение качеством образовательной деятельности организации.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5" w:name="100932"/>
      <w:bookmarkEnd w:id="3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Удовлетворение материально-техническим обеспечением организации.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36" w:name="100933"/>
      <w:bookmarkEnd w:id="336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4125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7" w:name="100934"/>
            <w:bookmarkEnd w:id="3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8" w:name="100935"/>
            <w:bookmarkEnd w:id="3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9" w:name="100936"/>
            <w:bookmarkEnd w:id="3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но есть недостатки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0" w:name="100937"/>
            <w:bookmarkEnd w:id="3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полностью устраивает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1" w:name="100938"/>
      <w:bookmarkEnd w:id="341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 Удовлетворение качеством предоставляемых образовательных услуг.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42" w:name="100939"/>
      <w:bookmarkEnd w:id="342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4125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3" w:name="100940"/>
            <w:bookmarkEnd w:id="3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4" w:name="100941"/>
            <w:bookmarkEnd w:id="3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5" w:name="100942"/>
            <w:bookmarkEnd w:id="3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но есть недостатки;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6" w:name="100943"/>
            <w:bookmarkEnd w:id="3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полностью устраивает.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7" w:name="100944"/>
      <w:bookmarkEnd w:id="347"/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Готовность рекомендовать организацию родственникам и знакомым.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48" w:name="100945"/>
      <w:bookmarkEnd w:id="348"/>
      <w:r w:rsidRPr="00C670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Выберите один из вариантов ответа: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4125"/>
      </w:tblGrid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9" w:name="100946"/>
            <w:bookmarkEnd w:id="3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неудовлетворительно, не устраивает;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0" w:name="100947"/>
            <w:bookmarkEnd w:id="3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удовлетворительно;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1" w:name="100948"/>
            <w:bookmarkEnd w:id="3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 целом хорошо, но есть недостатки;</w:t>
            </w:r>
          </w:p>
        </w:tc>
      </w:tr>
      <w:tr w:rsidR="0049558A" w:rsidTr="00D22548">
        <w:tc>
          <w:tcPr>
            <w:tcW w:w="0" w:type="auto"/>
            <w:gridSpan w:val="3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</w:tr>
      <w:tr w:rsidR="0049558A" w:rsidTr="00D22548"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2" w:name="100949"/>
            <w:bookmarkEnd w:id="3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полностью устраивает.</w:t>
            </w:r>
          </w:p>
        </w:tc>
      </w:tr>
    </w:tbl>
    <w:p w:rsidR="0049558A" w:rsidRDefault="0049558A" w:rsidP="0049558A">
      <w:pPr>
        <w:rPr>
          <w:rFonts w:ascii="Times New Roman" w:hAnsi="Times New Roman" w:cs="Times New Roman"/>
          <w:sz w:val="24"/>
          <w:szCs w:val="24"/>
        </w:rPr>
      </w:pPr>
    </w:p>
    <w:p w:rsidR="0049558A" w:rsidRDefault="0049558A" w:rsidP="0049558A">
      <w:pPr>
        <w:rPr>
          <w:rFonts w:ascii="Times New Roman" w:hAnsi="Times New Roman" w:cs="Times New Roman"/>
          <w:sz w:val="28"/>
          <w:szCs w:val="28"/>
        </w:rPr>
      </w:pPr>
    </w:p>
    <w:p w:rsidR="0049558A" w:rsidRDefault="0049558A" w:rsidP="0049558A">
      <w:pPr>
        <w:rPr>
          <w:rFonts w:ascii="Times New Roman" w:hAnsi="Times New Roman" w:cs="Times New Roman"/>
          <w:sz w:val="28"/>
          <w:szCs w:val="28"/>
        </w:rPr>
      </w:pPr>
    </w:p>
    <w:p w:rsidR="0049558A" w:rsidRDefault="0049558A" w:rsidP="0049558A">
      <w:pPr>
        <w:rPr>
          <w:rFonts w:ascii="Times New Roman" w:hAnsi="Times New Roman" w:cs="Times New Roman"/>
          <w:sz w:val="28"/>
          <w:szCs w:val="28"/>
        </w:rPr>
      </w:pPr>
    </w:p>
    <w:p w:rsidR="0049558A" w:rsidRDefault="0049558A" w:rsidP="0049558A">
      <w:pPr>
        <w:rPr>
          <w:rFonts w:ascii="Times New Roman" w:hAnsi="Times New Roman" w:cs="Times New Roman"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Default="0049558A" w:rsidP="0049558A">
      <w:pPr>
        <w:widowControl w:val="0"/>
        <w:spacing w:after="0" w:line="322" w:lineRule="exact"/>
        <w:ind w:right="2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9558A" w:rsidRPr="00C67044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 БАЛЛЬНАЯ ОЦЕНКА НА ОТВЕТЫ АНКЕТЫ N 1</w:t>
      </w:r>
    </w:p>
    <w:p w:rsidR="0049558A" w:rsidRPr="00C67044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3" w:name="100069"/>
      <w:bookmarkEnd w:id="353"/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(заполняется организацией-оператором по каждой</w:t>
      </w:r>
      <w:proofErr w:type="gramEnd"/>
    </w:p>
    <w:p w:rsidR="0049558A" w:rsidRPr="00C67044" w:rsidRDefault="0049558A" w:rsidP="0049558A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организации)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4" w:name="100070"/>
      <w:bookmarkEnd w:id="354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5" w:name="100071"/>
      <w:bookmarkEnd w:id="355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"Интернет":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6499"/>
        <w:gridCol w:w="2427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56" w:name="100072"/>
            <w:bookmarkEnd w:id="35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57" w:name="100073"/>
            <w:bookmarkEnd w:id="357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58" w:name="100074"/>
            <w:bookmarkEnd w:id="358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9" w:name="100075"/>
            <w:bookmarkEnd w:id="35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0" w:name="100076"/>
            <w:bookmarkEnd w:id="36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деятельности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1" w:name="100077"/>
            <w:bookmarkEnd w:id="36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2" w:name="100078"/>
            <w:bookmarkEnd w:id="36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3" w:name="100079"/>
            <w:bookmarkEnd w:id="36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4" w:name="100080"/>
            <w:bookmarkEnd w:id="36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5" w:name="100081"/>
            <w:bookmarkEnd w:id="36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6" w:name="100082"/>
            <w:bookmarkEnd w:id="36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документов об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7" w:name="100083"/>
            <w:bookmarkEnd w:id="36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8" w:name="100084"/>
            <w:bookmarkEnd w:id="36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9" w:name="100085"/>
            <w:bookmarkEnd w:id="36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реализуемых образовательных программах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0" w:name="100086"/>
            <w:bookmarkEnd w:id="37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1" w:name="100087"/>
            <w:bookmarkEnd w:id="37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2" w:name="100088"/>
            <w:bookmarkEnd w:id="37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3" w:name="100089"/>
            <w:bookmarkEnd w:id="37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4" w:name="100090"/>
            <w:bookmarkEnd w:id="37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5" w:name="100091"/>
            <w:bookmarkEnd w:id="37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6" w:name="100092"/>
            <w:bookmarkEnd w:id="37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7" w:name="100093"/>
            <w:bookmarkEnd w:id="37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8" w:name="100094"/>
            <w:bookmarkEnd w:id="37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9" w:name="100095"/>
            <w:bookmarkEnd w:id="37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80" w:name="100096"/>
            <w:bookmarkEnd w:id="38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1" w:name="100097"/>
            <w:bookmarkEnd w:id="38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2" w:name="100098"/>
      <w:bookmarkEnd w:id="382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Наличие на официальном сайте организации в сети Интернет сведений о педагогических работниках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6337"/>
        <w:gridCol w:w="2571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83" w:name="100099"/>
            <w:bookmarkEnd w:id="383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84" w:name="100100"/>
            <w:bookmarkEnd w:id="384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85" w:name="100101"/>
            <w:bookmarkEnd w:id="385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6" w:name="100102"/>
            <w:bookmarkEnd w:id="38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7" w:name="100103"/>
            <w:bookmarkEnd w:id="38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руководителе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8" w:name="100104"/>
            <w:bookmarkEnd w:id="38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9" w:name="100105"/>
            <w:bookmarkEnd w:id="38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0" w:name="100106"/>
            <w:bookmarkEnd w:id="39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1" w:name="100107"/>
            <w:bookmarkEnd w:id="39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2" w:name="100108"/>
            <w:bookmarkEnd w:id="39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3" w:name="100109"/>
            <w:bookmarkEnd w:id="39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заместител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proofErr w:type="spell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руководителя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4" w:name="100110"/>
            <w:bookmarkEnd w:id="39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5" w:name="100111"/>
            <w:bookmarkEnd w:id="39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6" w:name="100112"/>
            <w:bookmarkEnd w:id="39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7" w:name="100113"/>
            <w:bookmarkEnd w:id="39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8" w:name="100114"/>
            <w:bookmarkEnd w:id="39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9" w:name="100115"/>
            <w:bookmarkEnd w:id="39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0" w:name="100116"/>
            <w:bookmarkEnd w:id="40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1" w:name="100117"/>
            <w:bookmarkEnd w:id="40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2" w:name="100118"/>
            <w:bookmarkEnd w:id="40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3" w:name="100119"/>
            <w:bookmarkEnd w:id="40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4" w:name="100120"/>
            <w:bookmarkEnd w:id="40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5" w:name="100121"/>
            <w:bookmarkEnd w:id="40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6" w:name="100122"/>
            <w:bookmarkEnd w:id="40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7" w:name="100123"/>
            <w:bookmarkEnd w:id="40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8" w:name="100124"/>
            <w:bookmarkEnd w:id="40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9" w:name="100125"/>
            <w:bookmarkEnd w:id="40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0" w:name="100126"/>
            <w:bookmarkEnd w:id="41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1" w:name="100127"/>
            <w:bookmarkEnd w:id="41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2" w:name="100128"/>
            <w:bookmarkEnd w:id="41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3" w:name="100129"/>
            <w:bookmarkEnd w:id="41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4" w:name="100130"/>
            <w:bookmarkEnd w:id="41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5" w:name="100131"/>
            <w:bookmarkEnd w:id="41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16" w:name="100132"/>
            <w:bookmarkEnd w:id="41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17" w:name="100133"/>
            <w:bookmarkEnd w:id="417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8" w:name="100134"/>
      <w:bookmarkEnd w:id="418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6906"/>
        <w:gridCol w:w="2066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19" w:name="100135"/>
            <w:bookmarkEnd w:id="419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20" w:name="100136"/>
            <w:bookmarkEnd w:id="42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21" w:name="100137"/>
            <w:bookmarkEnd w:id="42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2" w:name="100138"/>
            <w:bookmarkEnd w:id="42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3" w:name="100139"/>
            <w:bookmarkEnd w:id="42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4" w:name="100140"/>
            <w:bookmarkEnd w:id="42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5" w:name="100141"/>
            <w:bookmarkEnd w:id="42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6" w:name="100142"/>
            <w:bookmarkEnd w:id="42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7" w:name="100143"/>
            <w:bookmarkEnd w:id="42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8" w:name="100144"/>
            <w:bookmarkEnd w:id="42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9" w:name="100145"/>
            <w:bookmarkEnd w:id="42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0" w:name="100146"/>
            <w:bookmarkEnd w:id="43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1" w:name="100147"/>
            <w:bookmarkEnd w:id="43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2" w:name="100148"/>
            <w:bookmarkEnd w:id="43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3" w:name="100149"/>
            <w:bookmarkEnd w:id="43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4" w:name="100150"/>
            <w:bookmarkEnd w:id="43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5" w:name="100151"/>
            <w:bookmarkEnd w:id="43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6" w:name="100152"/>
            <w:bookmarkEnd w:id="43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on-line</w:t>
            </w:r>
            <w:proofErr w:type="spell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7" w:name="100153"/>
            <w:bookmarkEnd w:id="43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38" w:name="100154"/>
            <w:bookmarkEnd w:id="438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39" w:name="100155"/>
            <w:bookmarkEnd w:id="439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0" w:name="100156"/>
      <w:bookmarkEnd w:id="440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6742"/>
        <w:gridCol w:w="2211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41" w:name="100157"/>
            <w:bookmarkEnd w:id="44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42" w:name="100158"/>
            <w:bookmarkEnd w:id="44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43" w:name="100159"/>
            <w:bookmarkEnd w:id="443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4" w:name="100160"/>
            <w:bookmarkEnd w:id="44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5" w:name="100161"/>
            <w:bookmarkEnd w:id="44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6" w:name="100162"/>
            <w:bookmarkEnd w:id="44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7" w:name="100163"/>
            <w:bookmarkEnd w:id="44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8" w:name="100164"/>
            <w:bookmarkEnd w:id="44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9" w:name="100165"/>
            <w:bookmarkEnd w:id="44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0" w:name="100166"/>
            <w:bookmarkEnd w:id="45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1" w:name="100167"/>
            <w:bookmarkEnd w:id="45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информации о результатах рассмотрения обращений </w:t>
            </w:r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2" w:name="100168"/>
            <w:bookmarkEnd w:id="45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3" w:name="100169"/>
            <w:bookmarkEnd w:id="45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4" w:name="100170"/>
            <w:bookmarkEnd w:id="45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отслеживания хода рассмотрения обращений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5" w:name="100171"/>
            <w:bookmarkEnd w:id="45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56" w:name="100172"/>
            <w:bookmarkEnd w:id="45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57" w:name="100173"/>
            <w:bookmarkEnd w:id="457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8" w:name="100174"/>
      <w:bookmarkEnd w:id="458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9" w:name="100175"/>
      <w:bookmarkEnd w:id="459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данных, представленных на сайте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6745"/>
        <w:gridCol w:w="2206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60" w:name="100178"/>
            <w:bookmarkEnd w:id="46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61" w:name="100179"/>
            <w:bookmarkEnd w:id="46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62" w:name="100180"/>
            <w:bookmarkEnd w:id="46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3" w:name="100181"/>
            <w:bookmarkEnd w:id="463"/>
          </w:p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4" w:name="100182"/>
            <w:bookmarkEnd w:id="46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bookmarkStart w:id="465" w:name="100183"/>
            <w:bookmarkEnd w:id="465"/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0 - ниже среднего по городу (региону)</w:t>
            </w:r>
          </w:p>
          <w:p w:rsidR="0049558A" w:rsidRPr="00C67044" w:rsidRDefault="0049558A" w:rsidP="00D22548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1 - равно или выше среднего по городу (региону)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6" w:name="100184"/>
            <w:bookmarkEnd w:id="46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7" w:name="100185"/>
            <w:bookmarkEnd w:id="46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8" w:name="100186"/>
            <w:bookmarkEnd w:id="46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9" w:name="100187"/>
            <w:bookmarkEnd w:id="46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0" w:name="100188"/>
            <w:bookmarkEnd w:id="47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1" w:name="100189"/>
            <w:bookmarkEnd w:id="47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2" w:name="100190"/>
            <w:bookmarkEnd w:id="47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3" w:name="100191"/>
            <w:bookmarkEnd w:id="47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bookmarkStart w:id="474" w:name="100192"/>
            <w:bookmarkEnd w:id="474"/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0 - нет в наличии, не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</w:p>
          <w:p w:rsidR="0049558A" w:rsidRPr="00C67044" w:rsidRDefault="0049558A" w:rsidP="00D22548">
            <w:pPr>
              <w:spacing w:after="180" w:line="330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1 - есть в наличии,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обеспечены</w:t>
            </w:r>
            <w:proofErr w:type="gramEnd"/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5" w:name="100193"/>
            <w:bookmarkEnd w:id="47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6" w:name="100194"/>
            <w:bookmarkEnd w:id="47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библиотеки-</w:t>
            </w:r>
            <w:proofErr w:type="spell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7" w:name="100195"/>
            <w:bookmarkEnd w:id="47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8" w:name="100196"/>
            <w:bookmarkEnd w:id="47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9" w:name="100197"/>
            <w:bookmarkEnd w:id="47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0" w:name="100198"/>
            <w:bookmarkEnd w:id="48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электронных интерактивных лабораторий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1" w:name="100199"/>
            <w:bookmarkEnd w:id="48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2" w:name="100200"/>
            <w:bookmarkEnd w:id="48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лабораторным и демонстрационным оборудованием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3" w:name="100201"/>
            <w:bookmarkEnd w:id="48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4" w:name="100202"/>
            <w:bookmarkEnd w:id="48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85" w:name="100203"/>
            <w:bookmarkEnd w:id="485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86" w:name="100204"/>
            <w:bookmarkEnd w:id="48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7" w:name="100205"/>
      <w:bookmarkEnd w:id="487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Наличие необходимых условий для охраны и укрепления здоровья, организации питания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477"/>
        <w:gridCol w:w="2447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88" w:name="100206"/>
            <w:bookmarkEnd w:id="488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89" w:name="100207"/>
            <w:bookmarkEnd w:id="489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90" w:name="100208"/>
            <w:bookmarkEnd w:id="49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1" w:name="100209"/>
            <w:bookmarkEnd w:id="49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2" w:name="100210"/>
            <w:bookmarkEnd w:id="49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3" w:name="100211"/>
            <w:bookmarkEnd w:id="49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4" w:name="100212"/>
            <w:bookmarkEnd w:id="49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5" w:name="100213"/>
            <w:bookmarkEnd w:id="49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оборудованной спортивной площадки (стадиона)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6" w:name="100214"/>
            <w:bookmarkEnd w:id="49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7" w:name="100215"/>
            <w:bookmarkEnd w:id="49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8" w:name="100216"/>
            <w:bookmarkEnd w:id="49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тренажерного зала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9" w:name="100217"/>
            <w:bookmarkEnd w:id="49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0" w:name="100218"/>
            <w:bookmarkEnd w:id="50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1" w:name="100219"/>
            <w:bookmarkEnd w:id="50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бассейна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2" w:name="100220"/>
            <w:bookmarkEnd w:id="50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3" w:name="100221"/>
            <w:bookmarkEnd w:id="50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4" w:name="100222"/>
            <w:bookmarkEnd w:id="50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медицинского кабинета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5" w:name="100223"/>
            <w:bookmarkEnd w:id="50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6" w:name="100224"/>
            <w:bookmarkEnd w:id="50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7" w:name="100225"/>
            <w:bookmarkEnd w:id="50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8" w:name="100226"/>
            <w:bookmarkEnd w:id="50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9" w:name="100227"/>
            <w:bookmarkEnd w:id="50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0" w:name="100228"/>
            <w:bookmarkEnd w:id="51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столовой на территории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1" w:name="100229"/>
            <w:bookmarkEnd w:id="51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12" w:name="100230"/>
            <w:bookmarkEnd w:id="51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13" w:name="100231"/>
            <w:bookmarkEnd w:id="513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4" w:name="100232"/>
      <w:bookmarkEnd w:id="514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Условия для индивидуальной работы с 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618"/>
        <w:gridCol w:w="2322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15" w:name="100233"/>
            <w:bookmarkEnd w:id="515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16" w:name="100234"/>
            <w:bookmarkEnd w:id="51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17" w:name="100235"/>
            <w:bookmarkEnd w:id="517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8" w:name="100236"/>
            <w:bookmarkEnd w:id="51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9" w:name="100237"/>
            <w:bookmarkEnd w:id="51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0" w:name="100238"/>
            <w:bookmarkEnd w:id="52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1" w:name="100239"/>
            <w:bookmarkEnd w:id="52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2" w:name="100240"/>
            <w:bookmarkEnd w:id="52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3" w:name="100241"/>
            <w:bookmarkEnd w:id="52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4" w:name="100242"/>
            <w:bookmarkEnd w:id="52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5" w:name="100243"/>
            <w:bookmarkEnd w:id="52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6" w:name="100244"/>
            <w:bookmarkEnd w:id="52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7" w:name="100245"/>
            <w:bookmarkEnd w:id="52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8" w:name="100246"/>
            <w:bookmarkEnd w:id="52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9" w:name="100247"/>
            <w:bookmarkEnd w:id="52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30" w:name="100248"/>
            <w:bookmarkEnd w:id="53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31" w:name="100249"/>
            <w:bookmarkEnd w:id="53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2" w:name="100250"/>
      <w:bookmarkEnd w:id="532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Наличие дополнительных образовательных программ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648"/>
        <w:gridCol w:w="3183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33" w:name="100251"/>
            <w:bookmarkEnd w:id="533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34" w:name="100252"/>
            <w:bookmarkEnd w:id="534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35" w:name="100253"/>
            <w:bookmarkEnd w:id="535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6" w:name="100254"/>
            <w:bookmarkEnd w:id="53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7" w:name="100255"/>
            <w:bookmarkEnd w:id="53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8" w:name="100256"/>
            <w:bookmarkEnd w:id="53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9" w:name="100257"/>
            <w:bookmarkEnd w:id="53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0" w:name="100258"/>
            <w:bookmarkEnd w:id="54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1" w:name="100259"/>
            <w:bookmarkEnd w:id="54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2" w:name="100260"/>
            <w:bookmarkEnd w:id="54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3" w:name="100261"/>
            <w:bookmarkEnd w:id="54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физкультурно-спортивной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4" w:name="100262"/>
            <w:bookmarkEnd w:id="54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5" w:name="100263"/>
            <w:bookmarkEnd w:id="54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6" w:name="100264"/>
            <w:bookmarkEnd w:id="54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7" w:name="100265"/>
            <w:bookmarkEnd w:id="54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8" w:name="100266"/>
            <w:bookmarkEnd w:id="54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9" w:name="100267"/>
            <w:bookmarkEnd w:id="54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программ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0" w:name="100268"/>
            <w:bookmarkEnd w:id="55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1" w:name="100269"/>
            <w:bookmarkEnd w:id="55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2" w:name="100270"/>
            <w:bookmarkEnd w:id="55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туристско-краеведческой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3" w:name="100271"/>
            <w:bookmarkEnd w:id="55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4" w:name="100272"/>
            <w:bookmarkEnd w:id="55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5" w:name="100273"/>
            <w:bookmarkEnd w:id="55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дополнительных (авторских) образовательных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6" w:name="100274"/>
            <w:bookmarkEnd w:id="55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57" w:name="100275"/>
            <w:bookmarkEnd w:id="557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58" w:name="100276"/>
            <w:bookmarkEnd w:id="558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9" w:name="100277"/>
      <w:bookmarkEnd w:id="559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7364"/>
        <w:gridCol w:w="1749"/>
      </w:tblGrid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60" w:name="100278"/>
            <w:bookmarkEnd w:id="56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61" w:name="100279"/>
            <w:bookmarkEnd w:id="56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62" w:name="100280"/>
            <w:bookmarkEnd w:id="56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3" w:name="100281"/>
            <w:bookmarkEnd w:id="56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4" w:name="100282"/>
            <w:bookmarkEnd w:id="564"/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5" w:name="100283"/>
            <w:bookmarkEnd w:id="56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6" w:name="100284"/>
            <w:bookmarkEnd w:id="56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7" w:name="100285"/>
            <w:bookmarkEnd w:id="56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8" w:name="100286"/>
            <w:bookmarkEnd w:id="56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9" w:name="100287"/>
            <w:bookmarkEnd w:id="56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0" w:name="100288"/>
            <w:bookmarkEnd w:id="57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1" w:name="100289"/>
            <w:bookmarkEnd w:id="57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2" w:name="100290"/>
            <w:bookmarkEnd w:id="57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3" w:name="100291"/>
            <w:bookmarkEnd w:id="57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4" w:name="100292"/>
            <w:bookmarkEnd w:id="57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5" w:name="100293"/>
            <w:bookmarkEnd w:id="57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6" w:name="100294"/>
            <w:bookmarkEnd w:id="57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7" w:name="100295"/>
            <w:bookmarkEnd w:id="57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8" w:name="100296"/>
            <w:bookmarkEnd w:id="57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9" w:name="100297"/>
            <w:bookmarkEnd w:id="57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сдаче норм ГТО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0" w:name="100298"/>
            <w:bookmarkEnd w:id="58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7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81" w:name="100299"/>
            <w:bookmarkEnd w:id="581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82" w:name="100300"/>
            <w:bookmarkEnd w:id="58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3" w:name="100301"/>
      <w:bookmarkEnd w:id="583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Наличие возможности оказания </w:t>
      </w:r>
      <w:proofErr w:type="gramStart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психолого-педагогической, медицинской и социальной помощи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832"/>
        <w:gridCol w:w="2131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84" w:name="100302"/>
            <w:bookmarkEnd w:id="584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85" w:name="100303"/>
            <w:bookmarkEnd w:id="585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86" w:name="100304"/>
            <w:bookmarkEnd w:id="586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7" w:name="100305"/>
            <w:bookmarkEnd w:id="58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8" w:name="100306"/>
            <w:bookmarkEnd w:id="58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психолого-педагогического консультирования </w:t>
            </w:r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9" w:name="100307"/>
            <w:bookmarkEnd w:id="58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0" w:name="100308"/>
            <w:bookmarkEnd w:id="59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1" w:name="100309"/>
            <w:bookmarkEnd w:id="59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логопедической помощи обучающимся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2" w:name="100310"/>
            <w:bookmarkEnd w:id="59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3" w:name="100311"/>
            <w:bookmarkEnd w:id="59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4" w:name="100312"/>
            <w:bookmarkEnd w:id="59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5" w:name="100313"/>
            <w:bookmarkEnd w:id="59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6" w:name="100314"/>
            <w:bookmarkEnd w:id="59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7" w:name="100315"/>
            <w:bookmarkEnd w:id="59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8" w:name="100316"/>
            <w:bookmarkEnd w:id="59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58A" w:rsidRPr="00C67044" w:rsidTr="00D2254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599" w:name="100317"/>
            <w:bookmarkEnd w:id="599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00" w:name="100318"/>
            <w:bookmarkEnd w:id="60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1" w:name="100319"/>
      <w:bookmarkEnd w:id="601"/>
    </w:p>
    <w:p w:rsidR="0049558A" w:rsidRPr="00C67044" w:rsidRDefault="0049558A" w:rsidP="004955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7124"/>
        <w:gridCol w:w="1847"/>
      </w:tblGrid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02" w:name="100320"/>
            <w:bookmarkEnd w:id="602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03" w:name="100321"/>
            <w:bookmarkEnd w:id="603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04" w:name="100322"/>
            <w:bookmarkEnd w:id="604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5" w:name="100323"/>
            <w:bookmarkEnd w:id="60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6" w:name="100324"/>
            <w:bookmarkEnd w:id="60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7" w:name="100325"/>
            <w:bookmarkEnd w:id="60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8" w:name="100326"/>
            <w:bookmarkEnd w:id="60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9" w:name="100327"/>
            <w:bookmarkEnd w:id="60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0" w:name="100328"/>
            <w:bookmarkEnd w:id="61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1" w:name="100329"/>
            <w:bookmarkEnd w:id="611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2" w:name="100330"/>
            <w:bookmarkEnd w:id="61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3" w:name="100331"/>
            <w:bookmarkEnd w:id="61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4" w:name="100332"/>
            <w:bookmarkEnd w:id="61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5" w:name="100333"/>
            <w:bookmarkEnd w:id="61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6" w:name="100334"/>
            <w:bookmarkEnd w:id="61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7" w:name="100335"/>
            <w:bookmarkEnd w:id="61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8" w:name="100336"/>
            <w:bookmarkEnd w:id="61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 ассистента (помощника), оказывающего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необходимую техническую помощь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9" w:name="100337"/>
            <w:bookmarkEnd w:id="619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0" w:name="100338"/>
            <w:bookmarkEnd w:id="620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1" w:name="100339"/>
            <w:bookmarkEnd w:id="621"/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2" w:name="100340"/>
            <w:bookmarkEnd w:id="622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3" w:name="100341"/>
            <w:bookmarkEnd w:id="623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4" w:name="100342"/>
            <w:bookmarkEnd w:id="624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5" w:name="100343"/>
            <w:bookmarkEnd w:id="625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6" w:name="100344"/>
            <w:bookmarkEnd w:id="626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7" w:name="100345"/>
            <w:bookmarkEnd w:id="627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8" w:name="100346"/>
            <w:bookmarkEnd w:id="628"/>
            <w:r w:rsidRPr="00C6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9558A" w:rsidRPr="00C67044" w:rsidTr="00D22548"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29" w:name="100347"/>
            <w:bookmarkEnd w:id="629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Pr="00C67044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630" w:name="100348"/>
            <w:bookmarkEnd w:id="630"/>
            <w:r w:rsidRPr="00C67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9558A" w:rsidRPr="00C67044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Pr="00C67044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Pr="00C67044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 И БАЛЛЬНАЯ ОЦЕНКА НА ОТВЕТЫ АНКЕТЫ N 2</w:t>
      </w:r>
    </w:p>
    <w:p w:rsidR="0049558A" w:rsidRDefault="0049558A" w:rsidP="0049558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1" w:name="100351"/>
      <w:bookmarkEnd w:id="631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(размещается в открытом доступе в целях обследования</w:t>
      </w:r>
      <w:proofErr w:type="gramEnd"/>
    </w:p>
    <w:p w:rsidR="0049558A" w:rsidRDefault="0049558A" w:rsidP="0049558A">
      <w:pPr>
        <w:spacing w:after="1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 участниками образовательного процесса, заполняется респондентами)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24"/>
        <w:gridCol w:w="2208"/>
        <w:gridCol w:w="75"/>
        <w:gridCol w:w="282"/>
        <w:gridCol w:w="331"/>
        <w:gridCol w:w="204"/>
        <w:gridCol w:w="5911"/>
      </w:tblGrid>
      <w:tr w:rsidR="0049558A" w:rsidTr="00D22548">
        <w:tc>
          <w:tcPr>
            <w:tcW w:w="20" w:type="dxa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2" w:name="100356"/>
            <w:bookmarkStart w:id="633" w:name="100352"/>
            <w:bookmarkEnd w:id="632"/>
            <w:bookmarkEnd w:id="6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5" w:type="dxa"/>
            <w:gridSpan w:val="7"/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4" w:name="100357"/>
            <w:bookmarkEnd w:id="6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Открытость и доступность информации, размещенной на официальном сайте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5" w:name="100358"/>
            <w:bookmarkEnd w:id="6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3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6" w:name="100359"/>
            <w:bookmarkEnd w:id="6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и актуальность информации об организац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49558A" w:rsidTr="00D22548">
        <w:trPr>
          <w:trHeight w:val="61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7" w:name="100360"/>
            <w:bookmarkEnd w:id="6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38" w:name="100361"/>
            <w:bookmarkEnd w:id="638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39" w:name="100362"/>
            <w:bookmarkEnd w:id="639"/>
          </w:p>
        </w:tc>
        <w:tc>
          <w:tcPr>
            <w:tcW w:w="5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58A" w:rsidTr="00D22548">
        <w:trPr>
          <w:trHeight w:val="97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0" w:name="100363"/>
            <w:bookmarkEnd w:id="6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41" w:name="100364"/>
            <w:bookmarkEnd w:id="641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2" w:name="100365"/>
            <w:bookmarkEnd w:id="642"/>
          </w:p>
        </w:tc>
        <w:tc>
          <w:tcPr>
            <w:tcW w:w="5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не полностью, не</w:t>
            </w:r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структурирована, не актуальна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3" w:name="100366"/>
            <w:bookmarkEnd w:id="6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44" w:name="100367"/>
            <w:bookmarkEnd w:id="644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5" w:name="100368"/>
            <w:bookmarkEnd w:id="645"/>
          </w:p>
        </w:tc>
        <w:tc>
          <w:tcPr>
            <w:tcW w:w="5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полностью, плохо</w:t>
            </w:r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структурирована, не актуальна</w:t>
            </w:r>
          </w:p>
        </w:tc>
      </w:tr>
      <w:tr w:rsidR="0049558A" w:rsidTr="00D22548">
        <w:trPr>
          <w:trHeight w:val="90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6" w:name="100369"/>
            <w:bookmarkEnd w:id="6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47" w:name="100370"/>
            <w:bookmarkEnd w:id="647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48" w:name="100371"/>
            <w:bookmarkEnd w:id="648"/>
          </w:p>
        </w:tc>
        <w:tc>
          <w:tcPr>
            <w:tcW w:w="5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полностью, хорошо</w:t>
            </w:r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структурирована, частично не актуальна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9" w:name="100372"/>
            <w:bookmarkEnd w:id="6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50" w:name="100373"/>
            <w:bookmarkEnd w:id="650"/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1" w:name="100374"/>
            <w:bookmarkEnd w:id="651"/>
          </w:p>
        </w:tc>
        <w:tc>
          <w:tcPr>
            <w:tcW w:w="5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размещена полностью, хорошо</w:t>
            </w:r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структурирована, актуальна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2" w:name="100375"/>
            <w:bookmarkEnd w:id="652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3" w:name="100376"/>
            <w:bookmarkEnd w:id="6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 о педагогических работниках организации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4" w:name="100377"/>
            <w:bookmarkEnd w:id="6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5" w:name="100378"/>
            <w:bookmarkEnd w:id="6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6" w:name="100379"/>
            <w:bookmarkEnd w:id="6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7" w:name="100380"/>
            <w:bookmarkEnd w:id="6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8" w:name="100381"/>
            <w:bookmarkEnd w:id="6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9" w:name="100382"/>
            <w:bookmarkEnd w:id="6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не полностью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0" w:name="100383"/>
            <w:bookmarkEnd w:id="6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1" w:name="100384"/>
            <w:bookmarkEnd w:id="66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2" w:name="100385"/>
            <w:bookmarkEnd w:id="6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полностью, но со значительными недостатками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3" w:name="100386"/>
            <w:bookmarkEnd w:id="6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4" w:name="100387"/>
            <w:bookmarkEnd w:id="6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5" w:name="100388"/>
            <w:bookmarkEnd w:id="6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6" w:name="100389"/>
            <w:bookmarkEnd w:id="6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7" w:name="100390"/>
            <w:bookmarkEnd w:id="6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8" w:name="100391"/>
            <w:bookmarkEnd w:id="6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размещена полностью, размещена актуальная информация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69" w:name="100392"/>
            <w:bookmarkEnd w:id="669"/>
          </w:p>
        </w:tc>
        <w:tc>
          <w:tcPr>
            <w:tcW w:w="9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0" w:name="100393"/>
            <w:bookmarkEnd w:id="670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1" w:name="100394"/>
            <w:bookmarkEnd w:id="6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2" w:name="100395"/>
            <w:bookmarkEnd w:id="6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3" w:name="100396"/>
            <w:bookmarkEnd w:id="6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участниками образовательного процесса не обеспечено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4" w:name="100397"/>
            <w:bookmarkEnd w:id="6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5" w:name="100398"/>
            <w:bookmarkEnd w:id="6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6" w:name="100399"/>
            <w:bookmarkEnd w:id="6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7" w:name="100400"/>
            <w:bookmarkEnd w:id="6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8" w:name="100401"/>
            <w:bookmarkEnd w:id="6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9" w:name="100402"/>
            <w:bookmarkEnd w:id="6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0" w:name="100403"/>
            <w:bookmarkEnd w:id="6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1" w:name="100404"/>
            <w:bookmarkEnd w:id="6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2" w:name="100405"/>
            <w:bookmarkEnd w:id="6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3" w:name="100406"/>
            <w:bookmarkEnd w:id="6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4" w:name="100407"/>
            <w:bookmarkEnd w:id="6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5" w:name="100408"/>
            <w:bookmarkEnd w:id="6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686" w:name="100409"/>
            <w:bookmarkEnd w:id="686"/>
          </w:p>
        </w:tc>
        <w:tc>
          <w:tcPr>
            <w:tcW w:w="9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7" w:name="100410"/>
            <w:bookmarkEnd w:id="687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8" w:name="100411"/>
            <w:bookmarkEnd w:id="6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9" w:name="100412"/>
            <w:bookmarkEnd w:id="6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0" w:name="100413"/>
            <w:bookmarkEnd w:id="6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обеспечена доступность сведений о ходе рассмотрения обращения граждан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1" w:name="100414"/>
            <w:bookmarkEnd w:id="6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2" w:name="100415"/>
            <w:bookmarkEnd w:id="6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3" w:name="100416"/>
            <w:bookmarkEnd w:id="6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4" w:name="100417"/>
            <w:bookmarkEnd w:id="6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5" w:name="100418"/>
            <w:bookmarkEnd w:id="6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6" w:name="100419"/>
            <w:bookmarkEnd w:id="6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7" w:name="100420"/>
            <w:bookmarkEnd w:id="6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8" w:name="100421"/>
            <w:bookmarkEnd w:id="6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9" w:name="100422"/>
            <w:bookmarkEnd w:id="6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49558A" w:rsidTr="00D22548"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0" w:name="100423"/>
            <w:bookmarkEnd w:id="7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1" w:name="100424"/>
            <w:bookmarkEnd w:id="7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2" w:name="100425"/>
            <w:bookmarkEnd w:id="7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49558A" w:rsidTr="00D22548">
        <w:tc>
          <w:tcPr>
            <w:tcW w:w="20" w:type="dxa"/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3" w:name="100426"/>
            <w:bookmarkEnd w:id="703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4" w:name="100427"/>
            <w:bookmarkEnd w:id="7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49558A" w:rsidRPr="00FC09A0" w:rsidTr="00D22548"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5" w:name="100428"/>
            <w:bookmarkEnd w:id="7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35" w:type="dxa"/>
            <w:gridSpan w:val="7"/>
            <w:tcBorders>
              <w:top w:val="nil"/>
              <w:left w:val="nil"/>
              <w:right w:val="nil"/>
            </w:tcBorders>
            <w:vAlign w:val="bottom"/>
            <w:hideMark/>
          </w:tcPr>
          <w:p w:rsidR="0049558A" w:rsidRPr="00FC09A0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6" w:name="100429"/>
            <w:bookmarkEnd w:id="706"/>
            <w:r w:rsidRPr="00FC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информационное обеспечение организации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7" w:name="100430"/>
            <w:bookmarkEnd w:id="7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8" w:name="100431"/>
            <w:bookmarkEnd w:id="7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9" w:name="100432"/>
            <w:bookmarkEnd w:id="7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0" w:name="100433"/>
            <w:bookmarkEnd w:id="7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1" w:name="100434"/>
            <w:bookmarkEnd w:id="7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2" w:name="100435"/>
            <w:bookmarkEnd w:id="7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3" w:name="100436"/>
            <w:bookmarkEnd w:id="7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4" w:name="100437"/>
            <w:bookmarkEnd w:id="7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5" w:name="100438"/>
            <w:bookmarkEnd w:id="7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6" w:name="100439"/>
            <w:bookmarkEnd w:id="7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7" w:name="100440"/>
            <w:bookmarkEnd w:id="7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8" w:name="100441"/>
            <w:bookmarkEnd w:id="7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9" w:name="100442"/>
            <w:bookmarkEnd w:id="7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0" w:name="100443"/>
            <w:bookmarkEnd w:id="7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1" w:name="100444"/>
            <w:bookmarkEnd w:id="7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49558A" w:rsidTr="00D22548"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2" w:name="100445"/>
            <w:bookmarkEnd w:id="722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3" w:name="100446"/>
            <w:bookmarkEnd w:id="723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Наличие необходимых условий для охраны и укрепления здоровья, организации питания обучающихся.</w:t>
            </w:r>
          </w:p>
        </w:tc>
      </w:tr>
      <w:tr w:rsidR="0049558A" w:rsidTr="00D22548">
        <w:tc>
          <w:tcPr>
            <w:tcW w:w="9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4" w:name="100447"/>
            <w:bookmarkEnd w:id="7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охраны и укрепления здоровья: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5" w:name="100448"/>
            <w:bookmarkEnd w:id="7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6" w:name="100449"/>
            <w:bookmarkEnd w:id="7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7" w:name="100450"/>
            <w:bookmarkEnd w:id="727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условия не созданы - (отсутствует спортивный зал и спортивные площадки, столовая (буфет)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8" w:name="100451"/>
            <w:bookmarkEnd w:id="7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9" w:name="100452"/>
            <w:bookmarkEnd w:id="7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0" w:name="100453"/>
            <w:bookmarkEnd w:id="7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имеет только физкультурный зал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1" w:name="100454"/>
            <w:bookmarkEnd w:id="7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2" w:name="100455"/>
            <w:bookmarkEnd w:id="7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3" w:name="100456"/>
            <w:bookmarkEnd w:id="7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4" w:name="100457"/>
            <w:bookmarkEnd w:id="7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5" w:name="100458"/>
            <w:bookmarkEnd w:id="7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6" w:name="100459"/>
            <w:bookmarkEnd w:id="7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49558A" w:rsidTr="00D22548">
        <w:tc>
          <w:tcPr>
            <w:tcW w:w="9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7" w:name="100460"/>
            <w:bookmarkEnd w:id="737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Условия по организации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8" w:name="100461"/>
            <w:bookmarkEnd w:id="7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9" w:name="100462"/>
            <w:bookmarkEnd w:id="7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0" w:name="100463"/>
            <w:bookmarkEnd w:id="7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условия не созданы - (отсутствует столовая (буфет))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1" w:name="100464"/>
            <w:bookmarkEnd w:id="7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2" w:name="100465"/>
            <w:bookmarkEnd w:id="7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3" w:name="100466"/>
            <w:bookmarkEnd w:id="7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оборудовано помещение для питания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4" w:name="100467"/>
            <w:bookmarkEnd w:id="744"/>
          </w:p>
          <w:p w:rsidR="0049558A" w:rsidRDefault="0049558A" w:rsidP="00D22548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5" w:name="100468"/>
            <w:bookmarkEnd w:id="7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6" w:name="100469"/>
            <w:bookmarkEnd w:id="7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7" w:name="100470"/>
            <w:bookmarkEnd w:id="7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8" w:name="100471"/>
            <w:bookmarkEnd w:id="7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не созданы условия для индивидуальной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9" w:name="100472"/>
            <w:bookmarkEnd w:id="7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0" w:name="100473"/>
            <w:bookmarkEnd w:id="7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1" w:name="100474"/>
            <w:bookmarkEnd w:id="7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2" w:name="100475"/>
            <w:bookmarkEnd w:id="7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3" w:name="100476"/>
            <w:bookmarkEnd w:id="7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4" w:name="100477"/>
            <w:bookmarkEnd w:id="7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5" w:name="100478"/>
            <w:bookmarkEnd w:id="7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6" w:name="100479"/>
            <w:bookmarkEnd w:id="7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7" w:name="100480"/>
            <w:bookmarkEnd w:id="7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8" w:name="100481"/>
            <w:bookmarkEnd w:id="7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9" w:name="100482"/>
            <w:bookmarkEnd w:id="7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0" w:name="100483"/>
            <w:bookmarkEnd w:id="7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1" w:name="100484"/>
            <w:bookmarkEnd w:id="761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2" w:name="100485"/>
            <w:bookmarkEnd w:id="7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3" w:name="100486"/>
            <w:bookmarkEnd w:id="7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4" w:name="100487"/>
            <w:bookmarkEnd w:id="7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5" w:name="100488"/>
            <w:bookmarkEnd w:id="7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образовательные программы не реализуются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6" w:name="100489"/>
            <w:bookmarkEnd w:id="7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7" w:name="100490"/>
            <w:bookmarkEnd w:id="7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8" w:name="100491"/>
            <w:bookmarkEnd w:id="7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всего 1 дополнительная образовательная программа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9" w:name="100492"/>
            <w:bookmarkEnd w:id="7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0" w:name="100493"/>
            <w:bookmarkEnd w:id="7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1" w:name="100494"/>
            <w:bookmarkEnd w:id="7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реализуется 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программа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2" w:name="100495"/>
            <w:bookmarkEnd w:id="7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3" w:name="100496"/>
            <w:bookmarkEnd w:id="7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4" w:name="100497"/>
            <w:bookmarkEnd w:id="7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реализуются 3 дополнительные образовательные программы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5" w:name="100498"/>
            <w:bookmarkEnd w:id="7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6" w:name="100499"/>
            <w:bookmarkEnd w:id="7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7" w:name="100500"/>
            <w:bookmarkEnd w:id="7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реализуются более 3 дополнительных образовательных программ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778" w:name="100501"/>
            <w:bookmarkEnd w:id="778"/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9" w:name="100502"/>
            <w:bookmarkEnd w:id="779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0" w:name="100503"/>
            <w:bookmarkEnd w:id="7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1" w:name="100504"/>
            <w:bookmarkEnd w:id="7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2" w:name="100505"/>
            <w:bookmarkEnd w:id="7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для развития творческих способностей не предоставлены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3" w:name="100506"/>
            <w:bookmarkEnd w:id="7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плохо, не соответствует минимальным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4" w:name="100507"/>
            <w:bookmarkEnd w:id="7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5" w:name="100508"/>
            <w:bookmarkEnd w:id="785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6" w:name="100509"/>
            <w:bookmarkEnd w:id="7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7" w:name="100510"/>
            <w:bookmarkEnd w:id="7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8" w:name="100511"/>
            <w:bookmarkEnd w:id="788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9" w:name="100512"/>
            <w:bookmarkEnd w:id="78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0" w:name="100513"/>
            <w:bookmarkEnd w:id="7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1" w:name="100514"/>
            <w:bookmarkEnd w:id="791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2" w:name="100515"/>
            <w:bookmarkEnd w:id="7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3" w:name="100516"/>
            <w:bookmarkEnd w:id="7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4" w:name="100517"/>
            <w:bookmarkEnd w:id="7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49558A" w:rsidTr="00D22548">
        <w:tc>
          <w:tcPr>
            <w:tcW w:w="344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795" w:name="100518"/>
            <w:bookmarkEnd w:id="795"/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6" w:name="100519"/>
            <w:bookmarkEnd w:id="796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 Наличие возможности оказания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7" w:name="100520"/>
            <w:bookmarkEnd w:id="7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8" w:name="100521"/>
            <w:bookmarkEnd w:id="7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9" w:name="100522"/>
            <w:bookmarkEnd w:id="7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условия для оказания вышеуказанных видов помощи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0" w:name="100523"/>
            <w:bookmarkEnd w:id="8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1" w:name="100524"/>
            <w:bookmarkEnd w:id="8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2" w:name="100525"/>
            <w:bookmarkEnd w:id="8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вышеуказанные виды помощи оказываются некачественно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3" w:name="100526"/>
            <w:bookmarkEnd w:id="80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4" w:name="100527"/>
            <w:bookmarkEnd w:id="80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5" w:name="100528"/>
            <w:bookmarkEnd w:id="80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6" w:name="100529"/>
            <w:bookmarkEnd w:id="80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7" w:name="100530"/>
            <w:bookmarkEnd w:id="80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8" w:name="100531"/>
            <w:bookmarkEnd w:id="80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9" w:name="100532"/>
            <w:bookmarkEnd w:id="8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0" w:name="100533"/>
            <w:bookmarkEnd w:id="8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1" w:name="100534"/>
            <w:bookmarkEnd w:id="8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49558A" w:rsidTr="00D22548">
        <w:tc>
          <w:tcPr>
            <w:tcW w:w="344" w:type="dxa"/>
            <w:gridSpan w:val="2"/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  <w:bookmarkStart w:id="812" w:name="100535"/>
            <w:bookmarkEnd w:id="812"/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3" w:name="100536"/>
            <w:bookmarkEnd w:id="813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 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4" w:name="100537"/>
            <w:bookmarkEnd w:id="8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5" w:name="100538"/>
            <w:bookmarkEnd w:id="8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6" w:name="100539"/>
            <w:bookmarkEnd w:id="8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полностью отсутствуют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7" w:name="100540"/>
            <w:bookmarkEnd w:id="8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8" w:name="100541"/>
            <w:bookmarkEnd w:id="8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9" w:name="100542"/>
            <w:bookmarkEnd w:id="819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  <w:proofErr w:type="gramEnd"/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0" w:name="100543"/>
            <w:bookmarkEnd w:id="8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1" w:name="100544"/>
            <w:bookmarkEnd w:id="8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2" w:name="100545"/>
            <w:bookmarkEnd w:id="8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3" w:name="100546"/>
            <w:bookmarkEnd w:id="8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4" w:name="100547"/>
            <w:bookmarkEnd w:id="8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5" w:name="100548"/>
            <w:bookmarkEnd w:id="8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6" w:name="100549"/>
            <w:bookmarkEnd w:id="8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7" w:name="100550"/>
            <w:bookmarkEnd w:id="8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8" w:name="100551"/>
            <w:bookmarkEnd w:id="8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полностью соответствуют потребностям</w:t>
            </w:r>
          </w:p>
        </w:tc>
      </w:tr>
      <w:tr w:rsidR="0049558A" w:rsidTr="00D22548">
        <w:tc>
          <w:tcPr>
            <w:tcW w:w="344" w:type="dxa"/>
            <w:gridSpan w:val="2"/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9" w:name="100552"/>
            <w:bookmarkEnd w:id="829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0" w:name="100553"/>
            <w:bookmarkEnd w:id="8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49558A" w:rsidTr="00D22548">
        <w:tc>
          <w:tcPr>
            <w:tcW w:w="344" w:type="dxa"/>
            <w:gridSpan w:val="2"/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1" w:name="100554"/>
            <w:bookmarkEnd w:id="831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2" w:name="100555"/>
            <w:bookmarkEnd w:id="8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Доброжелательность и вежливость работников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3" w:name="100556"/>
            <w:bookmarkEnd w:id="8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4" w:name="100557"/>
            <w:bookmarkEnd w:id="8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5" w:name="100558"/>
            <w:bookmarkEnd w:id="83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6" w:name="100559"/>
            <w:bookmarkEnd w:id="8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7" w:name="100560"/>
            <w:bookmarkEnd w:id="8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8" w:name="100561"/>
            <w:bookmarkEnd w:id="83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9" w:name="100562"/>
            <w:bookmarkEnd w:id="83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0" w:name="100563"/>
            <w:bookmarkEnd w:id="84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1" w:name="100564"/>
            <w:bookmarkEnd w:id="84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2" w:name="100565"/>
            <w:bookmarkEnd w:id="8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3" w:name="100566"/>
            <w:bookmarkEnd w:id="8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4" w:name="100567"/>
            <w:bookmarkEnd w:id="8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5" w:name="100568"/>
            <w:bookmarkEnd w:id="845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6" w:name="100569"/>
            <w:bookmarkEnd w:id="84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Компетентность работников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7" w:name="100570"/>
            <w:bookmarkEnd w:id="84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8" w:name="100571"/>
            <w:bookmarkEnd w:id="84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9" w:name="100572"/>
            <w:bookmarkEnd w:id="84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0" w:name="100573"/>
            <w:bookmarkEnd w:id="8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1" w:name="100574"/>
            <w:bookmarkEnd w:id="8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2" w:name="100575"/>
            <w:bookmarkEnd w:id="85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3" w:name="100576"/>
            <w:bookmarkEnd w:id="85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4" w:name="100577"/>
            <w:bookmarkEnd w:id="85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5" w:name="100578"/>
            <w:bookmarkEnd w:id="85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6" w:name="100579"/>
            <w:bookmarkEnd w:id="85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7" w:name="100580"/>
            <w:bookmarkEnd w:id="8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8" w:name="100581"/>
            <w:bookmarkEnd w:id="8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9" w:name="100582"/>
            <w:bookmarkEnd w:id="859"/>
          </w:p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0" w:name="100583"/>
            <w:bookmarkEnd w:id="86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1" w:name="100584"/>
            <w:bookmarkEnd w:id="861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2" w:name="100585"/>
            <w:bookmarkEnd w:id="8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 материально-техническим обеспечением организации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3" w:name="100586"/>
            <w:bookmarkEnd w:id="8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4" w:name="100587"/>
            <w:bookmarkEnd w:id="8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5" w:name="100588"/>
            <w:bookmarkEnd w:id="86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6" w:name="100589"/>
            <w:bookmarkEnd w:id="8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7" w:name="100590"/>
            <w:bookmarkEnd w:id="86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8" w:name="100591"/>
            <w:bookmarkEnd w:id="86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9" w:name="100592"/>
            <w:bookmarkEnd w:id="86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0" w:name="100593"/>
            <w:bookmarkEnd w:id="8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1" w:name="100594"/>
            <w:bookmarkEnd w:id="8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2" w:name="100595"/>
            <w:bookmarkEnd w:id="8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3" w:name="100596"/>
            <w:bookmarkEnd w:id="87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4" w:name="100597"/>
            <w:bookmarkEnd w:id="87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5" w:name="100598"/>
            <w:bookmarkEnd w:id="875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6" w:name="100599"/>
            <w:bookmarkEnd w:id="87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 качеством предоставляемых образовательных услуг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7" w:name="100600"/>
            <w:bookmarkEnd w:id="8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8" w:name="100601"/>
            <w:bookmarkEnd w:id="87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9" w:name="100602"/>
            <w:bookmarkEnd w:id="87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0" w:name="100603"/>
            <w:bookmarkEnd w:id="88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1" w:name="100604"/>
            <w:bookmarkEnd w:id="88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2" w:name="100605"/>
            <w:bookmarkEnd w:id="88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3" w:name="100606"/>
            <w:bookmarkEnd w:id="8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целом хорошо, 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есть недостатки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4" w:name="100607"/>
            <w:bookmarkEnd w:id="88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5" w:name="100608"/>
            <w:bookmarkEnd w:id="88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целом хорошо, за исключением незначительных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недостатков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6" w:name="100609"/>
            <w:bookmarkEnd w:id="88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7" w:name="100610"/>
            <w:bookmarkEnd w:id="88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8" w:name="100611"/>
            <w:bookmarkEnd w:id="8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9" w:name="100612"/>
            <w:bookmarkEnd w:id="889"/>
          </w:p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0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58A" w:rsidRDefault="0049558A" w:rsidP="00D22548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0" w:name="100613"/>
            <w:bookmarkEnd w:id="8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1" w:name="100614"/>
            <w:bookmarkEnd w:id="89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2" w:name="100615"/>
            <w:bookmarkEnd w:id="89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3" w:name="100616"/>
            <w:bookmarkEnd w:id="89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4" w:name="100617"/>
            <w:bookmarkEnd w:id="89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5" w:name="100618"/>
            <w:bookmarkEnd w:id="89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6" w:name="100619"/>
            <w:bookmarkEnd w:id="8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7" w:name="100620"/>
            <w:bookmarkEnd w:id="89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8" w:name="100621"/>
            <w:bookmarkEnd w:id="89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9" w:name="100622"/>
            <w:bookmarkEnd w:id="89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49558A" w:rsidTr="00D22548"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/>
              <w:rPr>
                <w:rFonts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0" w:name="100623"/>
            <w:bookmarkEnd w:id="90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1" w:name="100624"/>
            <w:bookmarkEnd w:id="9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8A" w:rsidRDefault="0049558A" w:rsidP="00D22548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2" w:name="100625"/>
            <w:bookmarkEnd w:id="9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полностью удовлетворе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</w:tbl>
    <w:p w:rsidR="0049558A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3" w:name="100626"/>
      <w:bookmarkEnd w:id="903"/>
    </w:p>
    <w:p w:rsidR="0049558A" w:rsidRDefault="0049558A" w:rsidP="0049558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Default="0049558A" w:rsidP="0049558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Pr="00C67044" w:rsidRDefault="0049558A" w:rsidP="00495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58A" w:rsidRPr="005061BC" w:rsidRDefault="0049558A" w:rsidP="0049558A">
      <w:pPr>
        <w:widowControl w:val="0"/>
        <w:spacing w:after="0" w:line="322" w:lineRule="exact"/>
        <w:ind w:right="2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58A" w:rsidRPr="00393BA4" w:rsidRDefault="0049558A" w:rsidP="00393BA4">
      <w:pPr>
        <w:rPr>
          <w:b/>
        </w:rPr>
      </w:pPr>
    </w:p>
    <w:sectPr w:rsidR="0049558A" w:rsidRPr="0039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95C89D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11229A"/>
    <w:multiLevelType w:val="multilevel"/>
    <w:tmpl w:val="51BA9F6E"/>
    <w:lvl w:ilvl="0">
      <w:start w:val="1"/>
      <w:numFmt w:val="bullet"/>
      <w:lvlText w:val="■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F0CAC"/>
    <w:multiLevelType w:val="hybridMultilevel"/>
    <w:tmpl w:val="9A38D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3B3B"/>
    <w:multiLevelType w:val="hybridMultilevel"/>
    <w:tmpl w:val="E8243310"/>
    <w:lvl w:ilvl="0" w:tplc="00AC112A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145D72A1"/>
    <w:multiLevelType w:val="hybridMultilevel"/>
    <w:tmpl w:val="55F8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4651"/>
    <w:multiLevelType w:val="hybridMultilevel"/>
    <w:tmpl w:val="E1B0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F4FC7"/>
    <w:multiLevelType w:val="hybridMultilevel"/>
    <w:tmpl w:val="67580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D2858"/>
    <w:multiLevelType w:val="hybridMultilevel"/>
    <w:tmpl w:val="4BA4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129DD"/>
    <w:multiLevelType w:val="multilevel"/>
    <w:tmpl w:val="9A22A87C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72F03"/>
    <w:multiLevelType w:val="multilevel"/>
    <w:tmpl w:val="AA142A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1D61E3"/>
    <w:multiLevelType w:val="multilevel"/>
    <w:tmpl w:val="1526B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342C11"/>
    <w:multiLevelType w:val="multilevel"/>
    <w:tmpl w:val="800E31A4"/>
    <w:lvl w:ilvl="0">
      <w:start w:val="3"/>
      <w:numFmt w:val="upperRoman"/>
      <w:lvlText w:val="%1."/>
      <w:lvlJc w:val="left"/>
      <w:pPr>
        <w:ind w:left="0" w:firstLine="0"/>
      </w:pPr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7"/>
        <w:szCs w:val="4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4D34B9D"/>
    <w:multiLevelType w:val="hybridMultilevel"/>
    <w:tmpl w:val="CE8C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05D6D"/>
    <w:multiLevelType w:val="hybridMultilevel"/>
    <w:tmpl w:val="31ECB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E79C5"/>
    <w:multiLevelType w:val="hybridMultilevel"/>
    <w:tmpl w:val="67BAAA44"/>
    <w:lvl w:ilvl="0" w:tplc="503EB2F2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D935FB7"/>
    <w:multiLevelType w:val="multilevel"/>
    <w:tmpl w:val="2676EC9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590167"/>
    <w:multiLevelType w:val="hybridMultilevel"/>
    <w:tmpl w:val="9F1A5498"/>
    <w:lvl w:ilvl="0" w:tplc="2C32EC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>
    <w:nsid w:val="428A6490"/>
    <w:multiLevelType w:val="multilevel"/>
    <w:tmpl w:val="4E8826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15434E"/>
    <w:multiLevelType w:val="multilevel"/>
    <w:tmpl w:val="622CB8F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883028"/>
    <w:multiLevelType w:val="hybridMultilevel"/>
    <w:tmpl w:val="4D0AE530"/>
    <w:lvl w:ilvl="0" w:tplc="1D602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915FB6"/>
    <w:multiLevelType w:val="hybridMultilevel"/>
    <w:tmpl w:val="67BAAA44"/>
    <w:lvl w:ilvl="0" w:tplc="503EB2F2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F2D10AB"/>
    <w:multiLevelType w:val="hybridMultilevel"/>
    <w:tmpl w:val="5986E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E515D"/>
    <w:multiLevelType w:val="multilevel"/>
    <w:tmpl w:val="25848542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193FE3"/>
    <w:multiLevelType w:val="hybridMultilevel"/>
    <w:tmpl w:val="7426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45C75"/>
    <w:multiLevelType w:val="hybridMultilevel"/>
    <w:tmpl w:val="142AF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37637"/>
    <w:multiLevelType w:val="hybridMultilevel"/>
    <w:tmpl w:val="F95CD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7146AA"/>
    <w:multiLevelType w:val="hybridMultilevel"/>
    <w:tmpl w:val="74C63926"/>
    <w:lvl w:ilvl="0" w:tplc="BA2CDD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E231146"/>
    <w:multiLevelType w:val="hybridMultilevel"/>
    <w:tmpl w:val="27925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31E08"/>
    <w:multiLevelType w:val="hybridMultilevel"/>
    <w:tmpl w:val="5636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30D37"/>
    <w:multiLevelType w:val="multilevel"/>
    <w:tmpl w:val="33EEB2F2"/>
    <w:lvl w:ilvl="0">
      <w:start w:val="4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7"/>
        <w:szCs w:val="4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73421A"/>
    <w:multiLevelType w:val="hybridMultilevel"/>
    <w:tmpl w:val="A2DA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4"/>
  </w:num>
  <w:num w:numId="5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22"/>
  </w:num>
  <w:num w:numId="8">
    <w:abstractNumId w:val="26"/>
  </w:num>
  <w:num w:numId="9">
    <w:abstractNumId w:val="8"/>
  </w:num>
  <w:num w:numId="10">
    <w:abstractNumId w:val="16"/>
  </w:num>
  <w:num w:numId="11">
    <w:abstractNumId w:val="1"/>
  </w:num>
  <w:num w:numId="12">
    <w:abstractNumId w:val="29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  <w:num w:numId="27">
    <w:abstractNumId w:val="3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8A"/>
    <w:rsid w:val="00264161"/>
    <w:rsid w:val="002A17B0"/>
    <w:rsid w:val="00353ABC"/>
    <w:rsid w:val="00393BA4"/>
    <w:rsid w:val="003A268A"/>
    <w:rsid w:val="0047621E"/>
    <w:rsid w:val="0049558A"/>
    <w:rsid w:val="00525F46"/>
    <w:rsid w:val="008A0176"/>
    <w:rsid w:val="00A6242C"/>
    <w:rsid w:val="00AE6CD5"/>
    <w:rsid w:val="00B14D13"/>
    <w:rsid w:val="00CB0814"/>
    <w:rsid w:val="00D22548"/>
    <w:rsid w:val="00D55219"/>
    <w:rsid w:val="00DF7CBC"/>
    <w:rsid w:val="00E807C9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B14D13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B14D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2">
    <w:name w:val="Заголовок №2_"/>
    <w:basedOn w:val="a0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20">
    <w:name w:val="Заголовок №2"/>
    <w:basedOn w:val="2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10">
    <w:name w:val="Основной текст1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">
    <w:name w:val="Заголовок №1"/>
    <w:basedOn w:val="1"/>
    <w:rsid w:val="00B14D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Arial135pt">
    <w:name w:val="Основной текст + Arial;13;5 pt;Курсив"/>
    <w:basedOn w:val="a3"/>
    <w:rsid w:val="00B14D13"/>
    <w:rPr>
      <w:rFonts w:ascii="Arial" w:eastAsia="Arial" w:hAnsi="Arial" w:cs="Arial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0">
    <w:name w:val="Основной текст (8)_"/>
    <w:basedOn w:val="a0"/>
    <w:link w:val="81"/>
    <w:rsid w:val="00B14D13"/>
    <w:rPr>
      <w:rFonts w:ascii="Arial" w:eastAsia="Arial" w:hAnsi="Arial" w:cs="Arial"/>
      <w:i/>
      <w:iCs/>
      <w:sz w:val="27"/>
      <w:szCs w:val="27"/>
      <w:shd w:val="clear" w:color="auto" w:fill="FFFFFF"/>
    </w:rPr>
  </w:style>
  <w:style w:type="character" w:customStyle="1" w:styleId="8Tahoma13pt">
    <w:name w:val="Основной текст (8) + Tahoma;13 pt;Не курсив"/>
    <w:basedOn w:val="80"/>
    <w:rsid w:val="00B14D13"/>
    <w:rPr>
      <w:rFonts w:ascii="Tahoma" w:eastAsia="Tahoma" w:hAnsi="Tahoma" w:cs="Tahom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3"/>
    <w:rsid w:val="00B14D13"/>
    <w:pPr>
      <w:widowControl w:val="0"/>
      <w:shd w:val="clear" w:color="auto" w:fill="FFFFFF"/>
      <w:spacing w:after="360" w:line="0" w:lineRule="atLeast"/>
      <w:ind w:hanging="420"/>
    </w:pPr>
    <w:rPr>
      <w:rFonts w:ascii="Tahoma" w:eastAsia="Tahoma" w:hAnsi="Tahoma" w:cs="Tahoma"/>
      <w:sz w:val="26"/>
      <w:szCs w:val="26"/>
    </w:rPr>
  </w:style>
  <w:style w:type="paragraph" w:customStyle="1" w:styleId="81">
    <w:name w:val="Основной текст (8)"/>
    <w:basedOn w:val="a"/>
    <w:link w:val="80"/>
    <w:rsid w:val="00B14D13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i/>
      <w:iCs/>
      <w:sz w:val="27"/>
      <w:szCs w:val="27"/>
    </w:rPr>
  </w:style>
  <w:style w:type="table" w:styleId="a4">
    <w:name w:val="Table Grid"/>
    <w:basedOn w:val="a1"/>
    <w:uiPriority w:val="59"/>
    <w:rsid w:val="00B1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13"/>
    <w:rPr>
      <w:rFonts w:ascii="Tahoma" w:hAnsi="Tahoma" w:cs="Tahoma"/>
      <w:sz w:val="16"/>
      <w:szCs w:val="16"/>
    </w:rPr>
  </w:style>
  <w:style w:type="character" w:customStyle="1" w:styleId="3Exact">
    <w:name w:val="Подпись к картинке (3) Exact"/>
    <w:basedOn w:val="a0"/>
    <w:link w:val="30"/>
    <w:rsid w:val="00B14D13"/>
    <w:rPr>
      <w:rFonts w:ascii="Tahoma" w:eastAsia="Tahoma" w:hAnsi="Tahoma" w:cs="Tahoma"/>
      <w:spacing w:val="7"/>
      <w:sz w:val="16"/>
      <w:szCs w:val="16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B14D1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7"/>
      <w:sz w:val="16"/>
      <w:szCs w:val="16"/>
    </w:rPr>
  </w:style>
  <w:style w:type="character" w:customStyle="1" w:styleId="9pt">
    <w:name w:val="Основной текст + 9 pt"/>
    <w:basedOn w:val="a3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B14D1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14D1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9Exact">
    <w:name w:val="Основной текст (9) Exact"/>
    <w:basedOn w:val="9"/>
    <w:rsid w:val="00B14D13"/>
    <w:rPr>
      <w:rFonts w:ascii="Tahoma" w:eastAsia="Tahoma" w:hAnsi="Tahoma" w:cs="Tahoma"/>
      <w:b/>
      <w:bCs/>
      <w:spacing w:val="5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B14D13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4D13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3Exact0">
    <w:name w:val="Заголовок №3 Exact"/>
    <w:basedOn w:val="31"/>
    <w:rsid w:val="00B14D13"/>
    <w:rPr>
      <w:rFonts w:ascii="Tahoma" w:eastAsia="Tahoma" w:hAnsi="Tahoma" w:cs="Tahoma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Exact">
    <w:name w:val="Основной текст (7) Exact"/>
    <w:basedOn w:val="a0"/>
    <w:rsid w:val="00B14D13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70">
    <w:name w:val="Основной текст (7)"/>
    <w:basedOn w:val="a"/>
    <w:link w:val="7"/>
    <w:rsid w:val="00B14D13"/>
    <w:pPr>
      <w:widowControl w:val="0"/>
      <w:shd w:val="clear" w:color="auto" w:fill="FFFFFF"/>
      <w:spacing w:before="180" w:after="0" w:line="269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90">
    <w:name w:val="Основной текст (9)"/>
    <w:basedOn w:val="a"/>
    <w:link w:val="9"/>
    <w:rsid w:val="00B14D13"/>
    <w:pPr>
      <w:widowControl w:val="0"/>
      <w:shd w:val="clear" w:color="auto" w:fill="FFFFFF"/>
      <w:spacing w:before="240" w:after="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B14D13"/>
    <w:pPr>
      <w:widowControl w:val="0"/>
      <w:shd w:val="clear" w:color="auto" w:fill="FFFFFF"/>
      <w:spacing w:before="120" w:after="780" w:line="365" w:lineRule="exact"/>
      <w:ind w:hanging="280"/>
      <w:jc w:val="both"/>
      <w:outlineLvl w:val="2"/>
    </w:pPr>
    <w:rPr>
      <w:rFonts w:ascii="Tahoma" w:eastAsia="Tahoma" w:hAnsi="Tahoma" w:cs="Tahoma"/>
      <w:sz w:val="28"/>
      <w:szCs w:val="28"/>
    </w:rPr>
  </w:style>
  <w:style w:type="character" w:customStyle="1" w:styleId="4">
    <w:name w:val="Основной текст (4)_"/>
    <w:basedOn w:val="a0"/>
    <w:link w:val="40"/>
    <w:rsid w:val="00B14D13"/>
    <w:rPr>
      <w:rFonts w:ascii="Tahoma" w:eastAsia="Tahoma" w:hAnsi="Tahoma" w:cs="Tahoma"/>
      <w:sz w:val="35"/>
      <w:szCs w:val="3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4D13"/>
    <w:pPr>
      <w:widowControl w:val="0"/>
      <w:shd w:val="clear" w:color="auto" w:fill="FFFFFF"/>
      <w:spacing w:before="60" w:after="0" w:line="0" w:lineRule="atLeast"/>
    </w:pPr>
    <w:rPr>
      <w:rFonts w:ascii="Tahoma" w:eastAsia="Tahoma" w:hAnsi="Tahoma" w:cs="Tahoma"/>
      <w:sz w:val="35"/>
      <w:szCs w:val="35"/>
    </w:rPr>
  </w:style>
  <w:style w:type="paragraph" w:styleId="a8">
    <w:name w:val="Title"/>
    <w:basedOn w:val="a"/>
    <w:link w:val="a9"/>
    <w:qFormat/>
    <w:rsid w:val="00B14D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B14D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B14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nhideWhenUsed/>
    <w:rsid w:val="00E807C9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E80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B14D13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B14D1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7"/>
      <w:szCs w:val="47"/>
      <w:u w:val="none"/>
    </w:rPr>
  </w:style>
  <w:style w:type="character" w:customStyle="1" w:styleId="2">
    <w:name w:val="Заголовок №2_"/>
    <w:basedOn w:val="a0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20">
    <w:name w:val="Заголовок №2"/>
    <w:basedOn w:val="2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10">
    <w:name w:val="Основной текст1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B14D13"/>
    <w:rPr>
      <w:rFonts w:ascii="Tahoma" w:eastAsia="Tahoma" w:hAnsi="Tahoma" w:cs="Tahoma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11">
    <w:name w:val="Заголовок №1"/>
    <w:basedOn w:val="1"/>
    <w:rsid w:val="00B14D1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  <w:lang w:val="ru-RU"/>
    </w:rPr>
  </w:style>
  <w:style w:type="character" w:customStyle="1" w:styleId="Arial135pt">
    <w:name w:val="Основной текст + Arial;13;5 pt;Курсив"/>
    <w:basedOn w:val="a3"/>
    <w:rsid w:val="00B14D13"/>
    <w:rPr>
      <w:rFonts w:ascii="Arial" w:eastAsia="Arial" w:hAnsi="Arial" w:cs="Arial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0">
    <w:name w:val="Основной текст (8)_"/>
    <w:basedOn w:val="a0"/>
    <w:link w:val="81"/>
    <w:rsid w:val="00B14D13"/>
    <w:rPr>
      <w:rFonts w:ascii="Arial" w:eastAsia="Arial" w:hAnsi="Arial" w:cs="Arial"/>
      <w:i/>
      <w:iCs/>
      <w:sz w:val="27"/>
      <w:szCs w:val="27"/>
      <w:shd w:val="clear" w:color="auto" w:fill="FFFFFF"/>
    </w:rPr>
  </w:style>
  <w:style w:type="character" w:customStyle="1" w:styleId="8Tahoma13pt">
    <w:name w:val="Основной текст (8) + Tahoma;13 pt;Не курсив"/>
    <w:basedOn w:val="80"/>
    <w:rsid w:val="00B14D13"/>
    <w:rPr>
      <w:rFonts w:ascii="Tahoma" w:eastAsia="Tahoma" w:hAnsi="Tahoma" w:cs="Tahom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3"/>
    <w:rsid w:val="00B14D13"/>
    <w:pPr>
      <w:widowControl w:val="0"/>
      <w:shd w:val="clear" w:color="auto" w:fill="FFFFFF"/>
      <w:spacing w:after="360" w:line="0" w:lineRule="atLeast"/>
      <w:ind w:hanging="420"/>
    </w:pPr>
    <w:rPr>
      <w:rFonts w:ascii="Tahoma" w:eastAsia="Tahoma" w:hAnsi="Tahoma" w:cs="Tahoma"/>
      <w:sz w:val="26"/>
      <w:szCs w:val="26"/>
    </w:rPr>
  </w:style>
  <w:style w:type="paragraph" w:customStyle="1" w:styleId="81">
    <w:name w:val="Основной текст (8)"/>
    <w:basedOn w:val="a"/>
    <w:link w:val="80"/>
    <w:rsid w:val="00B14D13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i/>
      <w:iCs/>
      <w:sz w:val="27"/>
      <w:szCs w:val="27"/>
    </w:rPr>
  </w:style>
  <w:style w:type="table" w:styleId="a4">
    <w:name w:val="Table Grid"/>
    <w:basedOn w:val="a1"/>
    <w:uiPriority w:val="59"/>
    <w:rsid w:val="00B1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D13"/>
    <w:rPr>
      <w:rFonts w:ascii="Tahoma" w:hAnsi="Tahoma" w:cs="Tahoma"/>
      <w:sz w:val="16"/>
      <w:szCs w:val="16"/>
    </w:rPr>
  </w:style>
  <w:style w:type="character" w:customStyle="1" w:styleId="3Exact">
    <w:name w:val="Подпись к картинке (3) Exact"/>
    <w:basedOn w:val="a0"/>
    <w:link w:val="30"/>
    <w:rsid w:val="00B14D13"/>
    <w:rPr>
      <w:rFonts w:ascii="Tahoma" w:eastAsia="Tahoma" w:hAnsi="Tahoma" w:cs="Tahoma"/>
      <w:spacing w:val="7"/>
      <w:sz w:val="16"/>
      <w:szCs w:val="16"/>
      <w:shd w:val="clear" w:color="auto" w:fill="FFFFFF"/>
    </w:rPr>
  </w:style>
  <w:style w:type="paragraph" w:customStyle="1" w:styleId="30">
    <w:name w:val="Подпись к картинке (3)"/>
    <w:basedOn w:val="a"/>
    <w:link w:val="3Exact"/>
    <w:rsid w:val="00B14D1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7"/>
      <w:sz w:val="16"/>
      <w:szCs w:val="16"/>
    </w:rPr>
  </w:style>
  <w:style w:type="character" w:customStyle="1" w:styleId="9pt">
    <w:name w:val="Основной текст + 9 pt"/>
    <w:basedOn w:val="a3"/>
    <w:rsid w:val="00B14D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B14D1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B14D1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9Exact">
    <w:name w:val="Основной текст (9) Exact"/>
    <w:basedOn w:val="9"/>
    <w:rsid w:val="00B14D13"/>
    <w:rPr>
      <w:rFonts w:ascii="Tahoma" w:eastAsia="Tahoma" w:hAnsi="Tahoma" w:cs="Tahoma"/>
      <w:b/>
      <w:bCs/>
      <w:spacing w:val="5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rsid w:val="00B14D13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4D13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3Exact0">
    <w:name w:val="Заголовок №3 Exact"/>
    <w:basedOn w:val="31"/>
    <w:rsid w:val="00B14D13"/>
    <w:rPr>
      <w:rFonts w:ascii="Tahoma" w:eastAsia="Tahoma" w:hAnsi="Tahoma" w:cs="Tahoma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Exact">
    <w:name w:val="Основной текст (7) Exact"/>
    <w:basedOn w:val="a0"/>
    <w:rsid w:val="00B14D13"/>
    <w:rPr>
      <w:rFonts w:ascii="Tahoma" w:eastAsia="Tahoma" w:hAnsi="Tahoma" w:cs="Tahoma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70">
    <w:name w:val="Основной текст (7)"/>
    <w:basedOn w:val="a"/>
    <w:link w:val="7"/>
    <w:rsid w:val="00B14D13"/>
    <w:pPr>
      <w:widowControl w:val="0"/>
      <w:shd w:val="clear" w:color="auto" w:fill="FFFFFF"/>
      <w:spacing w:before="180" w:after="0" w:line="269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90">
    <w:name w:val="Основной текст (9)"/>
    <w:basedOn w:val="a"/>
    <w:link w:val="9"/>
    <w:rsid w:val="00B14D13"/>
    <w:pPr>
      <w:widowControl w:val="0"/>
      <w:shd w:val="clear" w:color="auto" w:fill="FFFFFF"/>
      <w:spacing w:before="240" w:after="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B14D13"/>
    <w:pPr>
      <w:widowControl w:val="0"/>
      <w:shd w:val="clear" w:color="auto" w:fill="FFFFFF"/>
      <w:spacing w:before="120" w:after="780" w:line="365" w:lineRule="exact"/>
      <w:ind w:hanging="280"/>
      <w:jc w:val="both"/>
      <w:outlineLvl w:val="2"/>
    </w:pPr>
    <w:rPr>
      <w:rFonts w:ascii="Tahoma" w:eastAsia="Tahoma" w:hAnsi="Tahoma" w:cs="Tahoma"/>
      <w:sz w:val="28"/>
      <w:szCs w:val="28"/>
    </w:rPr>
  </w:style>
  <w:style w:type="character" w:customStyle="1" w:styleId="4">
    <w:name w:val="Основной текст (4)_"/>
    <w:basedOn w:val="a0"/>
    <w:link w:val="40"/>
    <w:rsid w:val="00B14D13"/>
    <w:rPr>
      <w:rFonts w:ascii="Tahoma" w:eastAsia="Tahoma" w:hAnsi="Tahoma" w:cs="Tahoma"/>
      <w:sz w:val="35"/>
      <w:szCs w:val="3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4D13"/>
    <w:pPr>
      <w:widowControl w:val="0"/>
      <w:shd w:val="clear" w:color="auto" w:fill="FFFFFF"/>
      <w:spacing w:before="60" w:after="0" w:line="0" w:lineRule="atLeast"/>
    </w:pPr>
    <w:rPr>
      <w:rFonts w:ascii="Tahoma" w:eastAsia="Tahoma" w:hAnsi="Tahoma" w:cs="Tahoma"/>
      <w:sz w:val="35"/>
      <w:szCs w:val="35"/>
    </w:rPr>
  </w:style>
  <w:style w:type="paragraph" w:styleId="a8">
    <w:name w:val="Title"/>
    <w:basedOn w:val="a"/>
    <w:link w:val="a9"/>
    <w:qFormat/>
    <w:rsid w:val="00B14D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B14D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B14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nhideWhenUsed/>
    <w:rsid w:val="00E807C9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E8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yperlink" Target="mailto:mkoudodddt.linnuk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kougssh3@mail.ru" TargetMode="External"/><Relationship Id="rId7" Type="http://schemas.openxmlformats.org/officeDocument/2006/relationships/oleObject" Target="embeddings/oleObject1.bin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mailto:vinogradsh@rambler.ru" TargetMode="Externa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hyperlink" Target="mailto:mou.gsoshv2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24" Type="http://schemas.openxmlformats.org/officeDocument/2006/relationships/hyperlink" Target="mailto:yuzhnayashkola@rambler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mailto:school_chapaev@mail.ru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mailto:Lidergsh1@yandex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mailto:kirovskayashkola@yandex.ru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tod\Documents\Users\UO\Documents\&#1044;&#1054;&#1050;&#1059;&#1052;&#1045;&#1053;&#1058;&#1067;\&#1053;&#1045;&#1047;&#1040;&#1042;&#1048;&#1057;&#1048;&#1052;&#1040;&#1071;%20&#1054;&#1062;&#1045;&#1053;&#1050;&#1040;%20&#1050;&#1040;&#1063;&#1045;&#1057;&#1058;&#1042;&#1040;%20&#1054;&#1041;&#1056;&#1040;&#1047;&#1054;&#1042;&#1040;&#1053;&#1048;&#1071;\2019-2020%20&#1059;&#1063;&#1045;&#1041;&#1053;&#1067;&#1049;%20&#1043;&#1054;&#1044;\&#1044;&#1048;&#1040;&#1043;&#1056;&#1040;&#1052;&#1052;&#106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Лист3!$A$1</c:f>
              <c:strCache>
                <c:ptCount val="1"/>
                <c:pt idx="0">
                  <c:v>Использование официального сайта образовательной организации в семи "интернет" для получения информации о ее деятельности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Лист3!$A$2:$A$3</c:f>
              <c:strCache>
                <c:ptCount val="2"/>
                <c:pt idx="0">
                  <c:v>нет, не пользовался</c:v>
                </c:pt>
                <c:pt idx="1">
                  <c:v>Да, пользовался</c:v>
                </c:pt>
              </c:strCache>
            </c:strRef>
          </c:cat>
          <c:val>
            <c:numRef>
              <c:f>Лист3!$B$2:$B$3</c:f>
              <c:numCache>
                <c:formatCode>0%</c:formatCode>
                <c:ptCount val="2"/>
                <c:pt idx="0">
                  <c:v>0.12</c:v>
                </c:pt>
                <c:pt idx="1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(10)'!$A$1</c:f>
              <c:strCache>
                <c:ptCount val="1"/>
                <c:pt idx="0">
                  <c:v>Социально-демографический профиль участников независимой оценки качества образования организаций, осуществляющих образовательную деятельность, организаций Городовиковского района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(10)'!$A$2:$A$3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</c:strRef>
          </c:cat>
          <c:val>
            <c:numRef>
              <c:f>'Лист3 (10)'!$B$2:$B$3</c:f>
              <c:numCache>
                <c:formatCode>0%</c:formatCode>
                <c:ptCount val="2"/>
                <c:pt idx="0">
                  <c:v>0.79</c:v>
                </c:pt>
                <c:pt idx="1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возраст!$A$1</c:f>
              <c:strCache>
                <c:ptCount val="1"/>
                <c:pt idx="0">
                  <c:v>Возраст участника оценки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возраст!$A$2:$A$8</c:f>
              <c:strCache>
                <c:ptCount val="7"/>
                <c:pt idx="0">
                  <c:v>14-17 лет</c:v>
                </c:pt>
                <c:pt idx="1">
                  <c:v>18-24 года</c:v>
                </c:pt>
                <c:pt idx="2">
                  <c:v>25-34 года</c:v>
                </c:pt>
                <c:pt idx="3">
                  <c:v>35-44 года</c:v>
                </c:pt>
                <c:pt idx="4">
                  <c:v>45-54 года</c:v>
                </c:pt>
                <c:pt idx="5">
                  <c:v>55- лет и старше</c:v>
                </c:pt>
                <c:pt idx="6">
                  <c:v>отказ от ответа</c:v>
                </c:pt>
              </c:strCache>
            </c:strRef>
          </c:cat>
          <c:val>
            <c:numRef>
              <c:f>возраст!$B$2:$B$8</c:f>
              <c:numCache>
                <c:formatCode>0%</c:formatCode>
                <c:ptCount val="7"/>
                <c:pt idx="0">
                  <c:v>0.09</c:v>
                </c:pt>
                <c:pt idx="1">
                  <c:v>0.14000000000000001</c:v>
                </c:pt>
                <c:pt idx="2">
                  <c:v>0.21</c:v>
                </c:pt>
                <c:pt idx="3">
                  <c:v>0.28999999999999998</c:v>
                </c:pt>
                <c:pt idx="4">
                  <c:v>0.17</c:v>
                </c:pt>
                <c:pt idx="5">
                  <c:v>0.08</c:v>
                </c:pt>
                <c:pt idx="6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(3)'!$A$1</c:f>
              <c:strCache>
                <c:ptCount val="1"/>
                <c:pt idx="0">
                  <c:v>Открытость, полнота и доступность информации об организации и ее дятельности на официальном сайте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(3)'!$A$2:$A$6</c:f>
              <c:strCache>
                <c:ptCount val="5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(3)'!$B$2:$B$6</c:f>
              <c:numCache>
                <c:formatCode>0%</c:formatCode>
                <c:ptCount val="5"/>
                <c:pt idx="0">
                  <c:v>0.68</c:v>
                </c:pt>
                <c:pt idx="1">
                  <c:v>0.25</c:v>
                </c:pt>
                <c:pt idx="2">
                  <c:v>0.04</c:v>
                </c:pt>
                <c:pt idx="3">
                  <c:v>0.01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(4)'!$A$1</c:f>
              <c:strCache>
                <c:ptCount val="1"/>
                <c:pt idx="0">
                  <c:v>Комфорность условий оказания образовательных услуг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(4)'!$A$2:$A$6</c:f>
              <c:strCache>
                <c:ptCount val="5"/>
                <c:pt idx="0">
                  <c:v>удовлетворен</c:v>
                </c:pt>
                <c:pt idx="1">
                  <c:v>скорее удовлетворен</c:v>
                </c:pt>
                <c:pt idx="2">
                  <c:v>скорее не удовлетворен</c:v>
                </c:pt>
                <c:pt idx="3">
                  <c:v>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(4)'!$B$2:$B$6</c:f>
              <c:numCache>
                <c:formatCode>0%</c:formatCode>
                <c:ptCount val="5"/>
                <c:pt idx="0">
                  <c:v>0.51</c:v>
                </c:pt>
                <c:pt idx="1">
                  <c:v>0.36</c:v>
                </c:pt>
                <c:pt idx="2">
                  <c:v>0.1</c:v>
                </c:pt>
                <c:pt idx="3">
                  <c:v>0.01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(5)'!$A$1</c:f>
              <c:strCache>
                <c:ptCount val="1"/>
                <c:pt idx="0">
                  <c:v>Доступность услуг для инвалидов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(5)'!$A$2:$A$6</c:f>
              <c:strCache>
                <c:ptCount val="5"/>
                <c:pt idx="0">
                  <c:v>очень хорошо</c:v>
                </c:pt>
                <c:pt idx="1">
                  <c:v>хорошо</c:v>
                </c:pt>
                <c:pt idx="2">
                  <c:v>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(5)'!$B$2:$B$6</c:f>
              <c:numCache>
                <c:formatCode>0%</c:formatCode>
                <c:ptCount val="5"/>
                <c:pt idx="0">
                  <c:v>0.17</c:v>
                </c:pt>
                <c:pt idx="1">
                  <c:v>0.48</c:v>
                </c:pt>
                <c:pt idx="2">
                  <c:v>0.15</c:v>
                </c:pt>
                <c:pt idx="3">
                  <c:v>7.0000000000000007E-2</c:v>
                </c:pt>
                <c:pt idx="4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(2)'!$A$1</c:f>
              <c:strCache>
                <c:ptCount val="1"/>
                <c:pt idx="0">
                  <c:v>Доброжелательность, вежливость работников образовательной организации при непосредственном общении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(2)'!$A$2:$A$6</c:f>
              <c:strCache>
                <c:ptCount val="5"/>
                <c:pt idx="0">
                  <c:v>очень хорошо</c:v>
                </c:pt>
                <c:pt idx="1">
                  <c:v>хорошо</c:v>
                </c:pt>
                <c:pt idx="2">
                  <c:v>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(2)'!$B$2:$B$6</c:f>
              <c:numCache>
                <c:formatCode>0%</c:formatCode>
                <c:ptCount val="5"/>
                <c:pt idx="0">
                  <c:v>0.67</c:v>
                </c:pt>
                <c:pt idx="1">
                  <c:v>0.23</c:v>
                </c:pt>
                <c:pt idx="2">
                  <c:v>0.01</c:v>
                </c:pt>
                <c:pt idx="3">
                  <c:v>0</c:v>
                </c:pt>
                <c:pt idx="4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(6)'!$A$1</c:f>
              <c:strCache>
                <c:ptCount val="1"/>
                <c:pt idx="0">
                  <c:v>Общая удовлетворенность качеством образовательной деятельности организации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(6)'!$A$2:$A$6</c:f>
              <c:strCache>
                <c:ptCount val="5"/>
                <c:pt idx="0">
                  <c:v>очень хорошо</c:v>
                </c:pt>
                <c:pt idx="1">
                  <c:v>хорошо</c:v>
                </c:pt>
                <c:pt idx="2">
                  <c:v>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(6)'!$B$2:$B$6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0.36</c:v>
                </c:pt>
                <c:pt idx="2">
                  <c:v>0.01</c:v>
                </c:pt>
                <c:pt idx="3">
                  <c:v>0.01</c:v>
                </c:pt>
                <c:pt idx="4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(7)'!$A$1</c:f>
              <c:strCache>
                <c:ptCount val="1"/>
                <c:pt idx="0">
                  <c:v>Организационные условия предоставления услуг: график работы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(7)'!$A$2:$A$6</c:f>
              <c:strCache>
                <c:ptCount val="5"/>
                <c:pt idx="0">
                  <c:v>очень хорошо</c:v>
                </c:pt>
                <c:pt idx="1">
                  <c:v>хорошо</c:v>
                </c:pt>
                <c:pt idx="2">
                  <c:v>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(7)'!$B$2:$B$6</c:f>
              <c:numCache>
                <c:formatCode>0%</c:formatCode>
                <c:ptCount val="5"/>
                <c:pt idx="0">
                  <c:v>0.77</c:v>
                </c:pt>
                <c:pt idx="1">
                  <c:v>0.2</c:v>
                </c:pt>
                <c:pt idx="2">
                  <c:v>0</c:v>
                </c:pt>
                <c:pt idx="3">
                  <c:v>0</c:v>
                </c:pt>
                <c:pt idx="4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(8)'!$A$1</c:f>
              <c:strCache>
                <c:ptCount val="1"/>
                <c:pt idx="0">
                  <c:v>Организационные условия предоставления услуг: навигация внутри помещения организации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(8)'!$A$2:$A$6</c:f>
              <c:strCache>
                <c:ptCount val="5"/>
                <c:pt idx="0">
                  <c:v>очень хорошо</c:v>
                </c:pt>
                <c:pt idx="1">
                  <c:v>хорошо</c:v>
                </c:pt>
                <c:pt idx="2">
                  <c:v>плохо</c:v>
                </c:pt>
                <c:pt idx="3">
                  <c:v>очень плохо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'Лист3 (8)'!$B$2:$B$6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0.25</c:v>
                </c:pt>
                <c:pt idx="2">
                  <c:v>0.05</c:v>
                </c:pt>
                <c:pt idx="3">
                  <c:v>0.01</c:v>
                </c:pt>
                <c:pt idx="4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txPr>
        <a:bodyPr/>
        <a:lstStyle/>
        <a:p>
          <a:pPr>
            <a:defRPr sz="9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'Лист3 (9)'!$A$1</c:f>
              <c:strCache>
                <c:ptCount val="1"/>
                <c:pt idx="0">
                  <c:v>Готовность рекомендовать образовательную организацию родственникам и знакомым (если бы была возможность выбора организации)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'Лист3 (9)'!$A$2:$A$4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'Лист3 (9)'!$B$2:$B$4</c:f>
              <c:numCache>
                <c:formatCode>0%</c:formatCode>
                <c:ptCount val="3"/>
                <c:pt idx="0">
                  <c:v>0.74</c:v>
                </c:pt>
                <c:pt idx="1">
                  <c:v>0.15</c:v>
                </c:pt>
                <c:pt idx="2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48</Pages>
  <Words>13912</Words>
  <Characters>79299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</cp:revision>
  <cp:lastPrinted>2020-01-27T13:49:00Z</cp:lastPrinted>
  <dcterms:created xsi:type="dcterms:W3CDTF">2020-01-27T07:25:00Z</dcterms:created>
  <dcterms:modified xsi:type="dcterms:W3CDTF">2020-01-27T13:50:00Z</dcterms:modified>
</cp:coreProperties>
</file>