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C5" w:rsidRPr="00575FC5" w:rsidRDefault="00575FC5" w:rsidP="00575FC5">
      <w:pPr>
        <w:spacing w:before="100" w:beforeAutospacing="1" w:after="100" w:afterAutospacing="1" w:line="240" w:lineRule="auto"/>
        <w:outlineLvl w:val="0"/>
        <w:rPr>
          <w:rFonts w:ascii="Times New Roman" w:eastAsia="Times New Roman" w:hAnsi="Times New Roman" w:cs="Times New Roman"/>
          <w:b/>
          <w:bCs/>
          <w:kern w:val="36"/>
          <w:sz w:val="40"/>
          <w:szCs w:val="48"/>
          <w:lang w:eastAsia="ru-RU"/>
        </w:rPr>
      </w:pPr>
      <w:r w:rsidRPr="00575FC5">
        <w:rPr>
          <w:rFonts w:ascii="Times New Roman" w:eastAsia="Times New Roman" w:hAnsi="Times New Roman" w:cs="Times New Roman"/>
          <w:b/>
          <w:bCs/>
          <w:kern w:val="36"/>
          <w:sz w:val="40"/>
          <w:szCs w:val="48"/>
          <w:lang w:eastAsia="ru-RU"/>
        </w:rPr>
        <w:t>Будущее района – за талантлив</w:t>
      </w:r>
      <w:r w:rsidR="000A5C3A">
        <w:rPr>
          <w:rFonts w:ascii="Times New Roman" w:eastAsia="Times New Roman" w:hAnsi="Times New Roman" w:cs="Times New Roman"/>
          <w:b/>
          <w:bCs/>
          <w:kern w:val="36"/>
          <w:sz w:val="40"/>
          <w:szCs w:val="48"/>
          <w:lang w:eastAsia="ru-RU"/>
        </w:rPr>
        <w:t>ым</w:t>
      </w:r>
      <w:r w:rsidR="00850050">
        <w:rPr>
          <w:rFonts w:ascii="Times New Roman" w:eastAsia="Times New Roman" w:hAnsi="Times New Roman" w:cs="Times New Roman"/>
          <w:b/>
          <w:bCs/>
          <w:kern w:val="36"/>
          <w:sz w:val="40"/>
          <w:szCs w:val="48"/>
          <w:lang w:eastAsia="ru-RU"/>
        </w:rPr>
        <w:t xml:space="preserve"> молодым поколением</w:t>
      </w:r>
      <w:r w:rsidRPr="00575FC5">
        <w:rPr>
          <w:rFonts w:ascii="Times New Roman" w:eastAsia="Times New Roman" w:hAnsi="Times New Roman" w:cs="Times New Roman"/>
          <w:b/>
          <w:bCs/>
          <w:kern w:val="36"/>
          <w:sz w:val="40"/>
          <w:szCs w:val="48"/>
          <w:lang w:eastAsia="ru-RU"/>
        </w:rPr>
        <w:t xml:space="preserve"> </w:t>
      </w:r>
    </w:p>
    <w:p w:rsidR="00575FC5" w:rsidRPr="00FA5427" w:rsidRDefault="00575FC5" w:rsidP="00FA5427">
      <w:pPr>
        <w:pStyle w:val="a3"/>
        <w:spacing w:before="0" w:beforeAutospacing="0" w:after="0" w:afterAutospacing="0" w:line="276" w:lineRule="auto"/>
        <w:jc w:val="both"/>
      </w:pPr>
      <w:r w:rsidRPr="00FA5427">
        <w:t xml:space="preserve">  Одно из главных достояний каждой территории – это ее </w:t>
      </w:r>
      <w:r w:rsidR="000A5C3A">
        <w:t>подрастающее поколение</w:t>
      </w:r>
      <w:r w:rsidRPr="00FA5427">
        <w:t>. Те, на кого всегда возлагаются главные надежды. Те, кому предстоит строить будущее страны.</w:t>
      </w:r>
    </w:p>
    <w:p w:rsidR="00575FC5" w:rsidRPr="00FA5427" w:rsidRDefault="00575FC5" w:rsidP="00FA5427">
      <w:pPr>
        <w:pStyle w:val="a3"/>
        <w:spacing w:before="0" w:beforeAutospacing="0" w:after="0" w:afterAutospacing="0" w:line="276" w:lineRule="auto"/>
        <w:jc w:val="both"/>
      </w:pPr>
      <w:r w:rsidRPr="00FA5427">
        <w:t>И Городовиковскому району здесь есть чем гордиться. Достижения наших одаренных детей, которые, несмотря на свой юный возраст, регулярно добиваются значительных успехов в науке, спорте, творчестве и общественной жизни, не могут не радовать.</w:t>
      </w:r>
    </w:p>
    <w:p w:rsidR="002E455F" w:rsidRPr="00FA5427" w:rsidRDefault="00575FC5" w:rsidP="000A5C3A">
      <w:pPr>
        <w:spacing w:after="0"/>
        <w:jc w:val="both"/>
        <w:rPr>
          <w:rFonts w:ascii="Times New Roman" w:hAnsi="Times New Roman" w:cs="Times New Roman"/>
          <w:sz w:val="24"/>
          <w:szCs w:val="24"/>
        </w:rPr>
      </w:pPr>
      <w:r w:rsidRPr="00FA5427">
        <w:rPr>
          <w:rFonts w:ascii="Times New Roman" w:eastAsia="Calibri" w:hAnsi="Times New Roman" w:cs="Times New Roman"/>
          <w:sz w:val="24"/>
          <w:szCs w:val="24"/>
        </w:rPr>
        <w:t xml:space="preserve">   </w:t>
      </w:r>
      <w:proofErr w:type="gramStart"/>
      <w:r w:rsidR="00762F5C" w:rsidRPr="00FA5427">
        <w:rPr>
          <w:rFonts w:ascii="Times New Roman" w:hAnsi="Times New Roman" w:cs="Times New Roman"/>
          <w:sz w:val="24"/>
          <w:szCs w:val="24"/>
        </w:rPr>
        <w:t xml:space="preserve">В целях реализации </w:t>
      </w:r>
      <w:hyperlink r:id="rId5" w:history="1">
        <w:r w:rsidR="00762F5C" w:rsidRPr="00FA5427">
          <w:rPr>
            <w:rStyle w:val="a4"/>
            <w:rFonts w:ascii="Times New Roman" w:hAnsi="Times New Roman" w:cs="Times New Roman"/>
            <w:color w:val="auto"/>
            <w:sz w:val="24"/>
            <w:szCs w:val="24"/>
            <w:u w:val="none"/>
          </w:rPr>
          <w:t>Указа Президента Российской Федерации  "О национальных целях и стратегических задачах развития Российской Федерации на период до 2024 года"</w:t>
        </w:r>
      </w:hyperlink>
      <w:r w:rsidR="00762F5C" w:rsidRPr="00FA5427">
        <w:rPr>
          <w:rFonts w:ascii="Times New Roman" w:hAnsi="Times New Roman" w:cs="Times New Roman"/>
          <w:sz w:val="24"/>
          <w:szCs w:val="24"/>
        </w:rPr>
        <w:t xml:space="preserve">, во исполнение приказа Министерства образования и науки Республики Калмыкия от «Об утверждении Концепции региональной системы выявления и поддержки одаренных детей», постановления </w:t>
      </w:r>
      <w:r w:rsidR="000A5C3A">
        <w:rPr>
          <w:rFonts w:ascii="Times New Roman" w:hAnsi="Times New Roman" w:cs="Times New Roman"/>
          <w:sz w:val="24"/>
          <w:szCs w:val="24"/>
        </w:rPr>
        <w:t xml:space="preserve">администрации Городовиковского </w:t>
      </w:r>
      <w:r w:rsidR="00762F5C" w:rsidRPr="00FA5427">
        <w:rPr>
          <w:rFonts w:ascii="Times New Roman" w:hAnsi="Times New Roman" w:cs="Times New Roman"/>
          <w:sz w:val="24"/>
          <w:szCs w:val="24"/>
        </w:rPr>
        <w:t>РМО РК «О муниципальной программе Городовиковского РМО РК «Развитие образования и воспитание в Городовиковском районе</w:t>
      </w:r>
      <w:r w:rsidR="000A5C3A">
        <w:rPr>
          <w:rFonts w:ascii="Times New Roman" w:hAnsi="Times New Roman" w:cs="Times New Roman"/>
          <w:sz w:val="24"/>
          <w:szCs w:val="24"/>
        </w:rPr>
        <w:t>»</w:t>
      </w:r>
      <w:r w:rsidR="00762F5C" w:rsidRPr="00FA5427">
        <w:rPr>
          <w:rFonts w:ascii="Times New Roman" w:hAnsi="Times New Roman" w:cs="Times New Roman"/>
          <w:sz w:val="24"/>
          <w:szCs w:val="24"/>
        </w:rPr>
        <w:t>, в</w:t>
      </w:r>
      <w:proofErr w:type="gramEnd"/>
      <w:r w:rsidR="00762F5C" w:rsidRPr="00FA5427">
        <w:rPr>
          <w:rFonts w:ascii="Times New Roman" w:hAnsi="Times New Roman" w:cs="Times New Roman"/>
          <w:sz w:val="24"/>
          <w:szCs w:val="24"/>
        </w:rPr>
        <w:t xml:space="preserve"> </w:t>
      </w:r>
      <w:proofErr w:type="gramStart"/>
      <w:r w:rsidR="00762F5C" w:rsidRPr="00FA5427">
        <w:rPr>
          <w:rFonts w:ascii="Times New Roman" w:hAnsi="Times New Roman" w:cs="Times New Roman"/>
          <w:sz w:val="24"/>
          <w:szCs w:val="24"/>
        </w:rPr>
        <w:t xml:space="preserve">целях совершенствования системы работы с одаренными, талантливыми детьми и молодежью в районе разработана дорожная карта  по организации работы в направлении развития и поддержки одаренных, талантливых детей и молодежи на 2019-2022г.г., сформирован </w:t>
      </w:r>
      <w:r w:rsidR="00416FB4" w:rsidRPr="00FA5427">
        <w:rPr>
          <w:rFonts w:ascii="Times New Roman" w:eastAsia="Calibri" w:hAnsi="Times New Roman" w:cs="Times New Roman"/>
          <w:sz w:val="24"/>
          <w:szCs w:val="24"/>
        </w:rPr>
        <w:t xml:space="preserve">районный банк </w:t>
      </w:r>
      <w:r w:rsidR="00416FB4" w:rsidRPr="00FA5427">
        <w:rPr>
          <w:rFonts w:ascii="Times New Roman" w:hAnsi="Times New Roman" w:cs="Times New Roman"/>
          <w:sz w:val="24"/>
          <w:szCs w:val="24"/>
        </w:rPr>
        <w:t xml:space="preserve">данных </w:t>
      </w:r>
      <w:r w:rsidR="00416FB4" w:rsidRPr="00FA5427">
        <w:rPr>
          <w:rFonts w:ascii="Times New Roman" w:eastAsia="Calibri" w:hAnsi="Times New Roman" w:cs="Times New Roman"/>
          <w:sz w:val="24"/>
          <w:szCs w:val="24"/>
        </w:rPr>
        <w:t>одаренных детей «Одаренные дети» (в районном банке - 326 человек).</w:t>
      </w:r>
      <w:proofErr w:type="gramEnd"/>
      <w:r w:rsidR="00416FB4" w:rsidRPr="00FA5427">
        <w:rPr>
          <w:rFonts w:ascii="Times New Roman" w:hAnsi="Times New Roman" w:cs="Times New Roman"/>
          <w:sz w:val="24"/>
          <w:szCs w:val="24"/>
        </w:rPr>
        <w:t xml:space="preserve"> Во всех образовательных организациях района</w:t>
      </w:r>
      <w:r w:rsidR="00416FB4" w:rsidRPr="00FA5427">
        <w:rPr>
          <w:rFonts w:ascii="Times New Roman" w:eastAsia="Calibri" w:hAnsi="Times New Roman" w:cs="Times New Roman"/>
          <w:sz w:val="24"/>
          <w:szCs w:val="24"/>
        </w:rPr>
        <w:t xml:space="preserve"> </w:t>
      </w:r>
      <w:r w:rsidR="00416FB4" w:rsidRPr="00FA5427">
        <w:rPr>
          <w:rFonts w:ascii="Times New Roman" w:hAnsi="Times New Roman" w:cs="Times New Roman"/>
          <w:sz w:val="24"/>
          <w:szCs w:val="24"/>
        </w:rPr>
        <w:t>р</w:t>
      </w:r>
      <w:r w:rsidR="00416FB4" w:rsidRPr="00FA5427">
        <w:rPr>
          <w:rFonts w:ascii="Times New Roman" w:eastAsia="Calibri" w:hAnsi="Times New Roman" w:cs="Times New Roman"/>
          <w:sz w:val="24"/>
          <w:szCs w:val="24"/>
        </w:rPr>
        <w:t xml:space="preserve">азработаны планы работы по выявлению, сопровождению и поддержке одаренных детей. Педагоги </w:t>
      </w:r>
      <w:r w:rsidR="000A5C3A">
        <w:rPr>
          <w:rFonts w:ascii="Times New Roman" w:eastAsia="Calibri" w:hAnsi="Times New Roman" w:cs="Times New Roman"/>
          <w:sz w:val="24"/>
          <w:szCs w:val="24"/>
        </w:rPr>
        <w:t>образовательных организаций</w:t>
      </w:r>
      <w:r w:rsidR="00416FB4" w:rsidRPr="00FA5427">
        <w:rPr>
          <w:rFonts w:ascii="Times New Roman" w:eastAsia="Calibri" w:hAnsi="Times New Roman" w:cs="Times New Roman"/>
          <w:sz w:val="24"/>
          <w:szCs w:val="24"/>
        </w:rPr>
        <w:t xml:space="preserve"> района в работе с одаренными детьми используют групповые формы работы: факультативы, мозговые штурмы, научно- исследовательские работы, проектные задания. В </w:t>
      </w:r>
      <w:r w:rsidR="00416FB4" w:rsidRPr="00FA5427">
        <w:rPr>
          <w:rFonts w:ascii="Times New Roman" w:hAnsi="Times New Roman" w:cs="Times New Roman"/>
          <w:sz w:val="24"/>
          <w:szCs w:val="24"/>
        </w:rPr>
        <w:t xml:space="preserve">школах </w:t>
      </w:r>
      <w:r w:rsidR="00416FB4" w:rsidRPr="00FA5427">
        <w:rPr>
          <w:rFonts w:ascii="Times New Roman" w:eastAsia="Calibri" w:hAnsi="Times New Roman" w:cs="Times New Roman"/>
          <w:sz w:val="24"/>
          <w:szCs w:val="24"/>
        </w:rPr>
        <w:t xml:space="preserve">проводятся ежегодно предметные недели. Организована работа школьных научных обществ. </w:t>
      </w:r>
    </w:p>
    <w:p w:rsidR="002E455F" w:rsidRPr="00FA5427" w:rsidRDefault="003E7883" w:rsidP="00FA5427">
      <w:pPr>
        <w:shd w:val="clear" w:color="auto" w:fill="FFFFFF"/>
        <w:spacing w:after="0"/>
        <w:jc w:val="both"/>
        <w:rPr>
          <w:rFonts w:ascii="Times New Roman" w:eastAsia="Calibri" w:hAnsi="Times New Roman" w:cs="Times New Roman"/>
          <w:color w:val="000000"/>
          <w:sz w:val="24"/>
          <w:szCs w:val="24"/>
        </w:rPr>
      </w:pPr>
      <w:r w:rsidRPr="00FA5427">
        <w:rPr>
          <w:rFonts w:ascii="Times New Roman" w:hAnsi="Times New Roman" w:cs="Times New Roman"/>
          <w:color w:val="000000"/>
          <w:sz w:val="24"/>
          <w:szCs w:val="24"/>
        </w:rPr>
        <w:t xml:space="preserve">  </w:t>
      </w:r>
      <w:r w:rsidR="002E455F" w:rsidRPr="00FA5427">
        <w:rPr>
          <w:rFonts w:ascii="Times New Roman" w:eastAsia="Calibri" w:hAnsi="Times New Roman" w:cs="Times New Roman"/>
          <w:color w:val="000000"/>
          <w:sz w:val="24"/>
          <w:szCs w:val="24"/>
        </w:rPr>
        <w:t>Одной из приоритетных социальных задач государства и общества является создание условий, обеспечивающих выявление и развитие способных и одаренных детей, реализацию их потенциальных возможностей.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проявить себя, поверить в свои силы.</w:t>
      </w:r>
    </w:p>
    <w:p w:rsidR="00575FC5" w:rsidRPr="00FA5427" w:rsidRDefault="00575FC5" w:rsidP="00FA5427">
      <w:pPr>
        <w:shd w:val="clear" w:color="auto" w:fill="FFFFFF"/>
        <w:spacing w:after="0"/>
        <w:jc w:val="both"/>
        <w:rPr>
          <w:rFonts w:ascii="Times New Roman" w:eastAsia="Calibri" w:hAnsi="Times New Roman" w:cs="Times New Roman"/>
          <w:sz w:val="24"/>
          <w:szCs w:val="24"/>
        </w:rPr>
      </w:pPr>
      <w:r w:rsidRPr="00FA5427">
        <w:rPr>
          <w:rFonts w:ascii="Times New Roman" w:eastAsia="Calibri" w:hAnsi="Times New Roman" w:cs="Times New Roman"/>
          <w:sz w:val="24"/>
          <w:szCs w:val="24"/>
        </w:rPr>
        <w:t xml:space="preserve">   </w:t>
      </w:r>
      <w:r w:rsidR="003E7883" w:rsidRPr="00FA5427">
        <w:rPr>
          <w:rFonts w:ascii="Times New Roman" w:eastAsia="Calibri" w:hAnsi="Times New Roman" w:cs="Times New Roman"/>
          <w:sz w:val="24"/>
          <w:szCs w:val="24"/>
        </w:rPr>
        <w:t xml:space="preserve">Олимпиадное движение </w:t>
      </w:r>
      <w:r w:rsidRPr="00FA5427">
        <w:rPr>
          <w:rFonts w:ascii="Times New Roman" w:eastAsia="Calibri" w:hAnsi="Times New Roman" w:cs="Times New Roman"/>
          <w:sz w:val="24"/>
          <w:szCs w:val="24"/>
        </w:rPr>
        <w:t>способству</w:t>
      </w:r>
      <w:r w:rsidR="003E7883" w:rsidRPr="00FA5427">
        <w:rPr>
          <w:rFonts w:ascii="Times New Roman" w:eastAsia="Calibri" w:hAnsi="Times New Roman" w:cs="Times New Roman"/>
          <w:sz w:val="24"/>
          <w:szCs w:val="24"/>
        </w:rPr>
        <w:t>е</w:t>
      </w:r>
      <w:r w:rsidRPr="00FA5427">
        <w:rPr>
          <w:rFonts w:ascii="Times New Roman" w:eastAsia="Calibri" w:hAnsi="Times New Roman" w:cs="Times New Roman"/>
          <w:sz w:val="24"/>
          <w:szCs w:val="24"/>
        </w:rPr>
        <w:t>т выявлению наиболее способных и одаренных детей, становлению и развитию образовательных потребностей личности, подготовки учащихся к получению высшего образования, творческому труду в разных областях, научной и практической деятельности. Работа  по подготовке к олимпиадам школьного и муниципального уровней  проводится  в течение всего учебного года.</w:t>
      </w:r>
    </w:p>
    <w:p w:rsidR="00D37185" w:rsidRPr="00FA5427" w:rsidRDefault="00575FC5" w:rsidP="00FA5427">
      <w:pPr>
        <w:spacing w:after="0"/>
        <w:ind w:left="-142"/>
        <w:jc w:val="both"/>
        <w:rPr>
          <w:rFonts w:ascii="Times New Roman" w:hAnsi="Times New Roman" w:cs="Times New Roman"/>
          <w:sz w:val="24"/>
          <w:szCs w:val="24"/>
        </w:rPr>
      </w:pPr>
      <w:r w:rsidRPr="00FA5427">
        <w:rPr>
          <w:rFonts w:ascii="Times New Roman" w:hAnsi="Times New Roman" w:cs="Times New Roman"/>
          <w:sz w:val="24"/>
          <w:szCs w:val="24"/>
        </w:rPr>
        <w:t xml:space="preserve"> </w:t>
      </w:r>
      <w:r w:rsidR="00D37185" w:rsidRPr="00FA5427">
        <w:rPr>
          <w:rFonts w:ascii="Times New Roman" w:hAnsi="Times New Roman" w:cs="Times New Roman"/>
          <w:sz w:val="24"/>
          <w:szCs w:val="24"/>
        </w:rPr>
        <w:t xml:space="preserve"> В целях выявления и развития у школьников творческих способностей и интереса к научно-исследовательской деятельности, поддержки одаренных </w:t>
      </w:r>
      <w:proofErr w:type="gramStart"/>
      <w:r w:rsidR="00D37185" w:rsidRPr="00FA5427">
        <w:rPr>
          <w:rFonts w:ascii="Times New Roman" w:hAnsi="Times New Roman" w:cs="Times New Roman"/>
          <w:sz w:val="24"/>
          <w:szCs w:val="24"/>
        </w:rPr>
        <w:t>детей</w:t>
      </w:r>
      <w:proofErr w:type="gramEnd"/>
      <w:r w:rsidR="00D37185" w:rsidRPr="00FA5427">
        <w:rPr>
          <w:rFonts w:ascii="Times New Roman" w:hAnsi="Times New Roman" w:cs="Times New Roman"/>
          <w:sz w:val="24"/>
          <w:szCs w:val="24"/>
        </w:rPr>
        <w:t xml:space="preserve"> как и по всей республике завершился </w:t>
      </w:r>
      <w:r w:rsidR="00D37185" w:rsidRPr="00FA5427">
        <w:rPr>
          <w:rFonts w:ascii="Times New Roman" w:hAnsi="Times New Roman" w:cs="Times New Roman"/>
          <w:sz w:val="24"/>
          <w:szCs w:val="24"/>
          <w:lang w:val="en-US"/>
        </w:rPr>
        <w:t>II</w:t>
      </w:r>
      <w:r w:rsidR="00D37185" w:rsidRPr="00FA5427">
        <w:rPr>
          <w:rFonts w:ascii="Times New Roman" w:hAnsi="Times New Roman" w:cs="Times New Roman"/>
          <w:sz w:val="24"/>
          <w:szCs w:val="24"/>
        </w:rPr>
        <w:t xml:space="preserve"> муниципальный этап ВОШ в нашем районе. Всего в данном этапе ВОШ заявлено участников 646 учащихся образовательных организаций по 20 предметам. Все участники, показавшие лучшие результаты, приглашены  на </w:t>
      </w:r>
      <w:r w:rsidR="00D37185" w:rsidRPr="00FA5427">
        <w:rPr>
          <w:rFonts w:ascii="Times New Roman" w:hAnsi="Times New Roman" w:cs="Times New Roman"/>
          <w:sz w:val="24"/>
          <w:szCs w:val="24"/>
          <w:lang w:val="en-US"/>
        </w:rPr>
        <w:t>III</w:t>
      </w:r>
      <w:r w:rsidR="00D37185" w:rsidRPr="00FA5427">
        <w:rPr>
          <w:rFonts w:ascii="Times New Roman" w:hAnsi="Times New Roman" w:cs="Times New Roman"/>
          <w:sz w:val="24"/>
          <w:szCs w:val="24"/>
        </w:rPr>
        <w:t xml:space="preserve"> республиканском этапе всероссийской олимпиады школьников ВОШ.                                                                                                                                                                                                                                                                             </w:t>
      </w:r>
    </w:p>
    <w:p w:rsidR="00AA6E2D" w:rsidRPr="00FA5427" w:rsidRDefault="00AA6E2D" w:rsidP="00FA5427">
      <w:pPr>
        <w:spacing w:after="0"/>
        <w:jc w:val="both"/>
        <w:rPr>
          <w:rFonts w:ascii="Times New Roman" w:hAnsi="Times New Roman" w:cs="Times New Roman"/>
          <w:sz w:val="24"/>
          <w:szCs w:val="24"/>
        </w:rPr>
      </w:pPr>
      <w:r w:rsidRPr="00FA5427">
        <w:rPr>
          <w:rFonts w:ascii="Times New Roman" w:hAnsi="Times New Roman" w:cs="Times New Roman"/>
          <w:sz w:val="24"/>
          <w:szCs w:val="24"/>
        </w:rPr>
        <w:t>В районе активно ведется работа по развитию творческих способностей детей, наши ребята всегда в первых позициях в различных спортивных мероприятиях.</w:t>
      </w:r>
    </w:p>
    <w:p w:rsidR="00045C43" w:rsidRPr="00FA5427" w:rsidRDefault="00AA6E2D" w:rsidP="00FA5427">
      <w:pPr>
        <w:spacing w:after="0"/>
        <w:jc w:val="both"/>
        <w:rPr>
          <w:rFonts w:ascii="Times New Roman" w:hAnsi="Times New Roman" w:cs="Times New Roman"/>
          <w:sz w:val="24"/>
          <w:szCs w:val="24"/>
        </w:rPr>
      </w:pPr>
      <w:r w:rsidRPr="00FA5427">
        <w:rPr>
          <w:rFonts w:ascii="Times New Roman" w:hAnsi="Times New Roman" w:cs="Times New Roman"/>
          <w:sz w:val="24"/>
          <w:szCs w:val="24"/>
        </w:rPr>
        <w:t xml:space="preserve"> Одними из ярких звездочек в уходящем году стали: </w:t>
      </w:r>
      <w:proofErr w:type="spellStart"/>
      <w:proofErr w:type="gramStart"/>
      <w:r w:rsidRPr="00FA5427">
        <w:rPr>
          <w:rFonts w:ascii="Times New Roman" w:hAnsi="Times New Roman" w:cs="Times New Roman"/>
          <w:sz w:val="24"/>
          <w:szCs w:val="24"/>
        </w:rPr>
        <w:t>Ульдинова</w:t>
      </w:r>
      <w:proofErr w:type="spellEnd"/>
      <w:r w:rsidRPr="00FA5427">
        <w:rPr>
          <w:rFonts w:ascii="Times New Roman" w:hAnsi="Times New Roman" w:cs="Times New Roman"/>
          <w:sz w:val="24"/>
          <w:szCs w:val="24"/>
        </w:rPr>
        <w:t xml:space="preserve">  Жанна, ученица 9</w:t>
      </w:r>
      <w:r w:rsidR="00B7607A">
        <w:rPr>
          <w:rFonts w:ascii="Times New Roman" w:hAnsi="Times New Roman" w:cs="Times New Roman"/>
          <w:sz w:val="24"/>
          <w:szCs w:val="24"/>
        </w:rPr>
        <w:t xml:space="preserve"> </w:t>
      </w:r>
      <w:r w:rsidRPr="00FA5427">
        <w:rPr>
          <w:rFonts w:ascii="Times New Roman" w:hAnsi="Times New Roman" w:cs="Times New Roman"/>
          <w:sz w:val="24"/>
          <w:szCs w:val="24"/>
        </w:rPr>
        <w:t xml:space="preserve">класса МКОУ «Виноградненский лицей им. Дедова Ф.И.»  награждена дипломом «Победитель </w:t>
      </w:r>
      <w:r w:rsidRPr="00FA5427">
        <w:rPr>
          <w:rFonts w:ascii="Times New Roman" w:hAnsi="Times New Roman" w:cs="Times New Roman"/>
          <w:sz w:val="24"/>
          <w:szCs w:val="24"/>
        </w:rPr>
        <w:lastRenderedPageBreak/>
        <w:t>регионального тура Всероссийского конкурса юных чтецов «Живая классика» и  путевкой в МДЦ «Артек», где проходи</w:t>
      </w:r>
      <w:r w:rsidR="00DF630A" w:rsidRPr="00FA5427">
        <w:rPr>
          <w:rFonts w:ascii="Times New Roman" w:hAnsi="Times New Roman" w:cs="Times New Roman"/>
          <w:sz w:val="24"/>
          <w:szCs w:val="24"/>
        </w:rPr>
        <w:t>л</w:t>
      </w:r>
      <w:r w:rsidRPr="00FA5427">
        <w:rPr>
          <w:rFonts w:ascii="Times New Roman" w:hAnsi="Times New Roman" w:cs="Times New Roman"/>
          <w:sz w:val="24"/>
          <w:szCs w:val="24"/>
        </w:rPr>
        <w:t xml:space="preserve"> Всероссийский финал конкурса.</w:t>
      </w:r>
      <w:proofErr w:type="gramEnd"/>
      <w:r w:rsidRPr="00FA5427">
        <w:rPr>
          <w:rFonts w:ascii="Times New Roman" w:hAnsi="Times New Roman" w:cs="Times New Roman"/>
          <w:sz w:val="24"/>
          <w:szCs w:val="24"/>
        </w:rPr>
        <w:t>   Жанна представля</w:t>
      </w:r>
      <w:r w:rsidR="00DF630A" w:rsidRPr="00FA5427">
        <w:rPr>
          <w:rFonts w:ascii="Times New Roman" w:hAnsi="Times New Roman" w:cs="Times New Roman"/>
          <w:sz w:val="24"/>
          <w:szCs w:val="24"/>
        </w:rPr>
        <w:t>ла</w:t>
      </w:r>
      <w:r w:rsidRPr="00FA5427">
        <w:rPr>
          <w:rFonts w:ascii="Times New Roman" w:hAnsi="Times New Roman" w:cs="Times New Roman"/>
          <w:sz w:val="24"/>
          <w:szCs w:val="24"/>
        </w:rPr>
        <w:t xml:space="preserve"> Республику Калмыкия в финале Всероссийского конкурса юных чтецов «Живая классика».</w:t>
      </w:r>
    </w:p>
    <w:p w:rsidR="00CE4539" w:rsidRPr="00FA5427" w:rsidRDefault="00045C43" w:rsidP="00FA5427">
      <w:pPr>
        <w:spacing w:after="0"/>
        <w:jc w:val="both"/>
        <w:rPr>
          <w:rFonts w:ascii="Times New Roman" w:hAnsi="Times New Roman" w:cs="Times New Roman"/>
          <w:sz w:val="24"/>
          <w:szCs w:val="24"/>
        </w:rPr>
      </w:pPr>
      <w:proofErr w:type="spellStart"/>
      <w:r w:rsidRPr="00FA5427">
        <w:rPr>
          <w:rFonts w:ascii="Times New Roman" w:hAnsi="Times New Roman" w:cs="Times New Roman"/>
          <w:sz w:val="24"/>
          <w:szCs w:val="24"/>
        </w:rPr>
        <w:t>Безниско</w:t>
      </w:r>
      <w:proofErr w:type="spellEnd"/>
      <w:r w:rsidRPr="00FA5427">
        <w:rPr>
          <w:rFonts w:ascii="Times New Roman" w:hAnsi="Times New Roman" w:cs="Times New Roman"/>
          <w:sz w:val="24"/>
          <w:szCs w:val="24"/>
        </w:rPr>
        <w:t xml:space="preserve">  Катерина, обучающаяся  9 класса МКОУ «Городовиковская многопрофильная гимназия им. Б.Б. Городовикова» стала победителем  регионально</w:t>
      </w:r>
      <w:r w:rsidR="00CE4539" w:rsidRPr="00FA5427">
        <w:rPr>
          <w:rFonts w:ascii="Times New Roman" w:hAnsi="Times New Roman" w:cs="Times New Roman"/>
          <w:sz w:val="24"/>
          <w:szCs w:val="24"/>
        </w:rPr>
        <w:t>го</w:t>
      </w:r>
      <w:r w:rsidRPr="00FA5427">
        <w:rPr>
          <w:rFonts w:ascii="Times New Roman" w:hAnsi="Times New Roman" w:cs="Times New Roman"/>
          <w:sz w:val="24"/>
          <w:szCs w:val="24"/>
        </w:rPr>
        <w:t xml:space="preserve"> этап</w:t>
      </w:r>
      <w:r w:rsidR="00CE4539" w:rsidRPr="00FA5427">
        <w:rPr>
          <w:rFonts w:ascii="Times New Roman" w:hAnsi="Times New Roman" w:cs="Times New Roman"/>
          <w:sz w:val="24"/>
          <w:szCs w:val="24"/>
        </w:rPr>
        <w:t>а</w:t>
      </w:r>
      <w:r w:rsidRPr="00FA5427">
        <w:rPr>
          <w:rFonts w:ascii="Times New Roman" w:hAnsi="Times New Roman" w:cs="Times New Roman"/>
          <w:sz w:val="24"/>
          <w:szCs w:val="24"/>
        </w:rPr>
        <w:t xml:space="preserve"> </w:t>
      </w:r>
      <w:r w:rsidR="00CE4539" w:rsidRPr="00FA5427">
        <w:rPr>
          <w:rFonts w:ascii="Times New Roman" w:hAnsi="Times New Roman" w:cs="Times New Roman"/>
          <w:sz w:val="24"/>
          <w:szCs w:val="24"/>
        </w:rPr>
        <w:t xml:space="preserve">ВОШ </w:t>
      </w:r>
      <w:r w:rsidRPr="00FA5427">
        <w:rPr>
          <w:rFonts w:ascii="Times New Roman" w:hAnsi="Times New Roman" w:cs="Times New Roman"/>
          <w:sz w:val="24"/>
          <w:szCs w:val="24"/>
        </w:rPr>
        <w:t>в 2019</w:t>
      </w:r>
      <w:r w:rsidR="00CE4539" w:rsidRPr="00FA5427">
        <w:rPr>
          <w:rFonts w:ascii="Times New Roman" w:hAnsi="Times New Roman" w:cs="Times New Roman"/>
          <w:sz w:val="24"/>
          <w:szCs w:val="24"/>
        </w:rPr>
        <w:t xml:space="preserve"> </w:t>
      </w:r>
      <w:r w:rsidRPr="00FA5427">
        <w:rPr>
          <w:rFonts w:ascii="Times New Roman" w:hAnsi="Times New Roman" w:cs="Times New Roman"/>
          <w:sz w:val="24"/>
          <w:szCs w:val="24"/>
        </w:rPr>
        <w:t xml:space="preserve">году. </w:t>
      </w:r>
      <w:r w:rsidR="00CE4539" w:rsidRPr="00FA5427">
        <w:rPr>
          <w:rFonts w:ascii="Times New Roman" w:hAnsi="Times New Roman" w:cs="Times New Roman"/>
          <w:sz w:val="24"/>
          <w:szCs w:val="24"/>
        </w:rPr>
        <w:t xml:space="preserve">И приняла участие </w:t>
      </w:r>
      <w:r w:rsidRPr="00FA5427">
        <w:rPr>
          <w:rFonts w:ascii="Times New Roman" w:hAnsi="Times New Roman" w:cs="Times New Roman"/>
          <w:sz w:val="24"/>
          <w:szCs w:val="24"/>
        </w:rPr>
        <w:t xml:space="preserve"> </w:t>
      </w:r>
      <w:r w:rsidR="00CE4539" w:rsidRPr="00FA5427">
        <w:rPr>
          <w:rFonts w:ascii="Times New Roman" w:hAnsi="Times New Roman" w:cs="Times New Roman"/>
          <w:sz w:val="24"/>
          <w:szCs w:val="24"/>
        </w:rPr>
        <w:t xml:space="preserve">заключительном </w:t>
      </w:r>
      <w:proofErr w:type="gramStart"/>
      <w:r w:rsidR="00CE4539" w:rsidRPr="00FA5427">
        <w:rPr>
          <w:rFonts w:ascii="Times New Roman" w:hAnsi="Times New Roman" w:cs="Times New Roman"/>
          <w:sz w:val="24"/>
          <w:szCs w:val="24"/>
        </w:rPr>
        <w:t>этапе</w:t>
      </w:r>
      <w:proofErr w:type="gramEnd"/>
      <w:r w:rsidR="00CE4539" w:rsidRPr="00FA5427">
        <w:rPr>
          <w:rFonts w:ascii="Times New Roman" w:hAnsi="Times New Roman" w:cs="Times New Roman"/>
          <w:sz w:val="24"/>
          <w:szCs w:val="24"/>
        </w:rPr>
        <w:t xml:space="preserve"> всероссийской олимпиады школьников по предмету «Основы безопасности жизнедеятельности» </w:t>
      </w:r>
      <w:r w:rsidRPr="00FA5427">
        <w:rPr>
          <w:rFonts w:ascii="Times New Roman" w:hAnsi="Times New Roman" w:cs="Times New Roman"/>
          <w:sz w:val="24"/>
          <w:szCs w:val="24"/>
        </w:rPr>
        <w:t>с 20 по 28 апреля 2019 года г. Нальчик</w:t>
      </w:r>
      <w:r w:rsidR="00CE4539" w:rsidRPr="00FA5427">
        <w:rPr>
          <w:rFonts w:ascii="Times New Roman" w:hAnsi="Times New Roman" w:cs="Times New Roman"/>
          <w:sz w:val="24"/>
          <w:szCs w:val="24"/>
        </w:rPr>
        <w:t>.</w:t>
      </w:r>
    </w:p>
    <w:p w:rsidR="00045C43" w:rsidRPr="00FA5427" w:rsidRDefault="00045C43" w:rsidP="00FA5427">
      <w:pPr>
        <w:spacing w:after="0"/>
        <w:jc w:val="both"/>
        <w:rPr>
          <w:rFonts w:ascii="Times New Roman" w:eastAsia="Times New Roman" w:hAnsi="Times New Roman" w:cs="Times New Roman"/>
          <w:sz w:val="24"/>
          <w:szCs w:val="24"/>
          <w:lang w:eastAsia="ru-RU"/>
        </w:rPr>
      </w:pPr>
      <w:r w:rsidRPr="00FA5427">
        <w:rPr>
          <w:rFonts w:ascii="Times New Roman" w:hAnsi="Times New Roman" w:cs="Times New Roman"/>
          <w:sz w:val="24"/>
          <w:szCs w:val="24"/>
        </w:rPr>
        <w:t xml:space="preserve"> </w:t>
      </w:r>
      <w:r w:rsidR="00CE4539" w:rsidRPr="00FA5427">
        <w:rPr>
          <w:rFonts w:ascii="Times New Roman" w:hAnsi="Times New Roman" w:cs="Times New Roman"/>
          <w:sz w:val="24"/>
          <w:szCs w:val="24"/>
        </w:rPr>
        <w:t xml:space="preserve">  </w:t>
      </w:r>
      <w:r w:rsidRPr="00FA5427">
        <w:rPr>
          <w:rFonts w:ascii="Times New Roman" w:eastAsia="Times New Roman" w:hAnsi="Times New Roman" w:cs="Times New Roman"/>
          <w:sz w:val="24"/>
          <w:szCs w:val="24"/>
          <w:lang w:eastAsia="ru-RU"/>
        </w:rPr>
        <w:t xml:space="preserve">В октябре 2019 года в республике проходил республиканский этап Всероссийского конкурса сочинений, в котором принимала участие обучающаяся 8 класса МКОУ «Городовиковская многопрофильная гимназия им. </w:t>
      </w:r>
      <w:proofErr w:type="spellStart"/>
      <w:r w:rsidRPr="00FA5427">
        <w:rPr>
          <w:rFonts w:ascii="Times New Roman" w:eastAsia="Times New Roman" w:hAnsi="Times New Roman" w:cs="Times New Roman"/>
          <w:sz w:val="24"/>
          <w:szCs w:val="24"/>
          <w:lang w:eastAsia="ru-RU"/>
        </w:rPr>
        <w:t>Б.Б.Городовикова</w:t>
      </w:r>
      <w:proofErr w:type="spellEnd"/>
      <w:r w:rsidRPr="00FA5427">
        <w:rPr>
          <w:rFonts w:ascii="Times New Roman" w:eastAsia="Times New Roman" w:hAnsi="Times New Roman" w:cs="Times New Roman"/>
          <w:sz w:val="24"/>
          <w:szCs w:val="24"/>
          <w:lang w:eastAsia="ru-RU"/>
        </w:rPr>
        <w:t>» Логвина Елизавета.</w:t>
      </w:r>
    </w:p>
    <w:p w:rsidR="00045C43" w:rsidRPr="00FA5427" w:rsidRDefault="00045C43" w:rsidP="00FA5427">
      <w:pPr>
        <w:spacing w:after="0"/>
        <w:jc w:val="both"/>
        <w:rPr>
          <w:rFonts w:ascii="Times New Roman" w:eastAsia="Times New Roman" w:hAnsi="Times New Roman" w:cs="Times New Roman"/>
          <w:sz w:val="24"/>
          <w:szCs w:val="24"/>
          <w:lang w:eastAsia="ru-RU"/>
        </w:rPr>
      </w:pPr>
      <w:r w:rsidRPr="00FA5427">
        <w:rPr>
          <w:rFonts w:ascii="Times New Roman" w:eastAsia="Times New Roman" w:hAnsi="Times New Roman" w:cs="Times New Roman"/>
          <w:sz w:val="24"/>
          <w:szCs w:val="24"/>
          <w:lang w:eastAsia="ru-RU"/>
        </w:rPr>
        <w:t xml:space="preserve">Работа Елизаветы в числе других работ из Калмыкии прошла на федеральный этап в департамент государственной политики в сфере общего образования Министерства просвещения РФ. 24 октября 2019 года были подведены итоги Всероссийского конкурса сочинений. Из всех регионов были отобраны 100 лучших сочинений, все они стали победителями федерального этапа. По результатам конкурса будет издан сборник работ победителей Всероссийского конкурса сочинений, в котором будет напечатано сочинение </w:t>
      </w:r>
      <w:proofErr w:type="spellStart"/>
      <w:r w:rsidRPr="00FA5427">
        <w:rPr>
          <w:rFonts w:ascii="Times New Roman" w:eastAsia="Times New Roman" w:hAnsi="Times New Roman" w:cs="Times New Roman"/>
          <w:sz w:val="24"/>
          <w:szCs w:val="24"/>
          <w:lang w:eastAsia="ru-RU"/>
        </w:rPr>
        <w:t>Логвиной</w:t>
      </w:r>
      <w:proofErr w:type="spellEnd"/>
      <w:r w:rsidRPr="00FA5427">
        <w:rPr>
          <w:rFonts w:ascii="Times New Roman" w:eastAsia="Times New Roman" w:hAnsi="Times New Roman" w:cs="Times New Roman"/>
          <w:sz w:val="24"/>
          <w:szCs w:val="24"/>
          <w:lang w:eastAsia="ru-RU"/>
        </w:rPr>
        <w:t xml:space="preserve"> Елизаветы.</w:t>
      </w:r>
    </w:p>
    <w:p w:rsidR="00BC4D32" w:rsidRDefault="00BC4D32" w:rsidP="00FA5427">
      <w:pPr>
        <w:pStyle w:val="a3"/>
        <w:spacing w:before="0" w:beforeAutospacing="0" w:after="0" w:afterAutospacing="0" w:line="276" w:lineRule="auto"/>
        <w:jc w:val="both"/>
      </w:pPr>
      <w:r>
        <w:t xml:space="preserve"> </w:t>
      </w:r>
      <w:proofErr w:type="spellStart"/>
      <w:r>
        <w:t>Юношева</w:t>
      </w:r>
      <w:proofErr w:type="spellEnd"/>
      <w:r>
        <w:t xml:space="preserve"> Татьяна, ученица 10 класса МКОУ «</w:t>
      </w:r>
      <w:r w:rsidRPr="00ED2FC3">
        <w:rPr>
          <w:shd w:val="clear" w:color="auto" w:fill="FFFFFF"/>
        </w:rPr>
        <w:t xml:space="preserve">Городовиковская </w:t>
      </w:r>
      <w:r>
        <w:rPr>
          <w:shd w:val="clear" w:color="auto" w:fill="FFFFFF"/>
        </w:rPr>
        <w:t>СОШ</w:t>
      </w:r>
      <w:r w:rsidRPr="00ED2FC3">
        <w:rPr>
          <w:shd w:val="clear" w:color="auto" w:fill="FFFFFF"/>
        </w:rPr>
        <w:t>№1 им. Г.Лазарева»</w:t>
      </w:r>
      <w:r>
        <w:rPr>
          <w:shd w:val="clear" w:color="auto" w:fill="FFFFFF"/>
        </w:rPr>
        <w:t>,</w:t>
      </w:r>
      <w:r w:rsidRPr="00ED2FC3">
        <w:rPr>
          <w:shd w:val="clear" w:color="auto" w:fill="FFFFFF"/>
        </w:rPr>
        <w:t xml:space="preserve">  </w:t>
      </w:r>
      <w:r w:rsidR="00CE4539" w:rsidRPr="00FA5427">
        <w:t xml:space="preserve">  </w:t>
      </w:r>
      <w:r>
        <w:t xml:space="preserve">победитель республиканского конкурса «Лидер – это Я!»  в рамках </w:t>
      </w:r>
      <w:r>
        <w:rPr>
          <w:lang w:val="en-US"/>
        </w:rPr>
        <w:t>XXII</w:t>
      </w:r>
      <w:r w:rsidRPr="00BC4D32">
        <w:t xml:space="preserve"> </w:t>
      </w:r>
      <w:r>
        <w:t>фестиваля «</w:t>
      </w:r>
      <w:proofErr w:type="spellStart"/>
      <w:r>
        <w:t>Хамдан</w:t>
      </w:r>
      <w:proofErr w:type="spellEnd"/>
      <w:r>
        <w:t xml:space="preserve">» приняла участие и представляла Республику Калмыкию во всероссийском конкурсе  «Лидеры </w:t>
      </w:r>
      <w:r>
        <w:rPr>
          <w:lang w:val="en-US"/>
        </w:rPr>
        <w:t>XXI</w:t>
      </w:r>
      <w:r w:rsidRPr="00BC4D32">
        <w:t xml:space="preserve"> </w:t>
      </w:r>
      <w:r>
        <w:t>века»</w:t>
      </w:r>
      <w:r w:rsidR="000A5C3A">
        <w:t xml:space="preserve"> </w:t>
      </w:r>
      <w:r w:rsidR="00B7607A">
        <w:t xml:space="preserve">в декабре 2019 года </w:t>
      </w:r>
      <w:r>
        <w:t xml:space="preserve">в </w:t>
      </w:r>
      <w:proofErr w:type="gramStart"/>
      <w:r>
        <w:t>г</w:t>
      </w:r>
      <w:proofErr w:type="gramEnd"/>
      <w:r>
        <w:t>. Москва.</w:t>
      </w:r>
    </w:p>
    <w:p w:rsidR="000A5C3A" w:rsidRPr="00ED2FC3" w:rsidRDefault="00BC4D32" w:rsidP="000A5C3A">
      <w:pPr>
        <w:spacing w:after="0"/>
        <w:jc w:val="both"/>
        <w:rPr>
          <w:rFonts w:ascii="Times New Roman" w:hAnsi="Times New Roman" w:cs="Times New Roman"/>
          <w:sz w:val="24"/>
          <w:shd w:val="clear" w:color="auto" w:fill="FFFFFF"/>
        </w:rPr>
      </w:pPr>
      <w:r>
        <w:t xml:space="preserve"> </w:t>
      </w:r>
      <w:r w:rsidR="00CE4539" w:rsidRPr="00FA5427">
        <w:rPr>
          <w:rFonts w:ascii="Times New Roman" w:hAnsi="Times New Roman" w:cs="Times New Roman"/>
          <w:sz w:val="24"/>
          <w:szCs w:val="24"/>
        </w:rPr>
        <w:t xml:space="preserve">Но не менее значимы  результаты и достижения других наших ребят. Так Семён Даниил, обучающийся 6класса отделения народных инструментов (баян) </w:t>
      </w:r>
      <w:proofErr w:type="spellStart"/>
      <w:r w:rsidR="00CE4539" w:rsidRPr="00FA5427">
        <w:rPr>
          <w:rFonts w:ascii="Times New Roman" w:hAnsi="Times New Roman" w:cs="Times New Roman"/>
          <w:sz w:val="24"/>
          <w:szCs w:val="24"/>
        </w:rPr>
        <w:t>Городовиковской</w:t>
      </w:r>
      <w:proofErr w:type="spellEnd"/>
      <w:r w:rsidR="00CE4539" w:rsidRPr="00FA5427">
        <w:rPr>
          <w:rFonts w:ascii="Times New Roman" w:hAnsi="Times New Roman" w:cs="Times New Roman"/>
          <w:sz w:val="24"/>
          <w:szCs w:val="24"/>
        </w:rPr>
        <w:t xml:space="preserve"> детской школы искусств является обладателем Гран- при </w:t>
      </w:r>
      <w:r w:rsidR="00CE4539" w:rsidRPr="00FA5427">
        <w:rPr>
          <w:rFonts w:ascii="Times New Roman" w:hAnsi="Times New Roman" w:cs="Times New Roman"/>
          <w:sz w:val="24"/>
          <w:szCs w:val="24"/>
          <w:lang w:val="en-US"/>
        </w:rPr>
        <w:t>V</w:t>
      </w:r>
      <w:r w:rsidR="00CE4539" w:rsidRPr="00FA5427">
        <w:rPr>
          <w:rFonts w:ascii="Times New Roman" w:hAnsi="Times New Roman" w:cs="Times New Roman"/>
          <w:sz w:val="24"/>
          <w:szCs w:val="24"/>
        </w:rPr>
        <w:t xml:space="preserve"> всероссийского конкурса детского творчества «Самородки России».</w:t>
      </w:r>
      <w:r w:rsidR="000A5C3A" w:rsidRPr="000A5C3A">
        <w:rPr>
          <w:rFonts w:ascii="Times New Roman" w:hAnsi="Times New Roman" w:cs="Times New Roman"/>
          <w:sz w:val="24"/>
          <w:shd w:val="clear" w:color="auto" w:fill="FFFFFF"/>
        </w:rPr>
        <w:t xml:space="preserve"> </w:t>
      </w:r>
      <w:r w:rsidR="000A5C3A" w:rsidRPr="00ED2FC3">
        <w:rPr>
          <w:rFonts w:ascii="Times New Roman" w:hAnsi="Times New Roman" w:cs="Times New Roman"/>
          <w:sz w:val="24"/>
          <w:shd w:val="clear" w:color="auto" w:fill="FFFFFF"/>
        </w:rPr>
        <w:t xml:space="preserve">Ученик  </w:t>
      </w:r>
      <w:r w:rsidR="000A5C3A">
        <w:rPr>
          <w:rFonts w:ascii="Times New Roman" w:hAnsi="Times New Roman" w:cs="Times New Roman"/>
          <w:sz w:val="24"/>
          <w:shd w:val="clear" w:color="auto" w:fill="FFFFFF"/>
        </w:rPr>
        <w:t xml:space="preserve">10 класса </w:t>
      </w:r>
      <w:r w:rsidR="000A5C3A" w:rsidRPr="00ED2FC3">
        <w:rPr>
          <w:rFonts w:ascii="Times New Roman" w:hAnsi="Times New Roman" w:cs="Times New Roman"/>
          <w:sz w:val="24"/>
          <w:shd w:val="clear" w:color="auto" w:fill="FFFFFF"/>
        </w:rPr>
        <w:t xml:space="preserve">МКОУ «Городовиковская </w:t>
      </w:r>
      <w:r w:rsidR="000A5C3A">
        <w:rPr>
          <w:rFonts w:ascii="Times New Roman" w:hAnsi="Times New Roman" w:cs="Times New Roman"/>
          <w:sz w:val="24"/>
          <w:shd w:val="clear" w:color="auto" w:fill="FFFFFF"/>
        </w:rPr>
        <w:t>СОШ</w:t>
      </w:r>
      <w:r w:rsidR="000A5C3A" w:rsidRPr="00ED2FC3">
        <w:rPr>
          <w:rFonts w:ascii="Times New Roman" w:hAnsi="Times New Roman" w:cs="Times New Roman"/>
          <w:sz w:val="24"/>
          <w:shd w:val="clear" w:color="auto" w:fill="FFFFFF"/>
        </w:rPr>
        <w:t xml:space="preserve">№1 им. Г.Лазарева»  Валерий </w:t>
      </w:r>
      <w:proofErr w:type="spellStart"/>
      <w:r w:rsidR="000A5C3A" w:rsidRPr="00ED2FC3">
        <w:rPr>
          <w:rFonts w:ascii="Times New Roman" w:hAnsi="Times New Roman" w:cs="Times New Roman"/>
          <w:sz w:val="24"/>
          <w:shd w:val="clear" w:color="auto" w:fill="FFFFFF"/>
        </w:rPr>
        <w:t>Болдырев</w:t>
      </w:r>
      <w:proofErr w:type="spellEnd"/>
      <w:r w:rsidR="000A5C3A" w:rsidRPr="00ED2FC3">
        <w:rPr>
          <w:rFonts w:ascii="Times New Roman" w:hAnsi="Times New Roman" w:cs="Times New Roman"/>
          <w:sz w:val="24"/>
          <w:shd w:val="clear" w:color="auto" w:fill="FFFFFF"/>
        </w:rPr>
        <w:t xml:space="preserve"> </w:t>
      </w:r>
      <w:r w:rsidR="000A5C3A">
        <w:rPr>
          <w:rFonts w:ascii="Times New Roman" w:hAnsi="Times New Roman" w:cs="Times New Roman"/>
          <w:sz w:val="24"/>
          <w:shd w:val="clear" w:color="auto" w:fill="FFFFFF"/>
        </w:rPr>
        <w:t xml:space="preserve">в январе 2019 года </w:t>
      </w:r>
      <w:r w:rsidR="000A5C3A" w:rsidRPr="00ED2FC3">
        <w:rPr>
          <w:rFonts w:ascii="Times New Roman" w:hAnsi="Times New Roman" w:cs="Times New Roman"/>
          <w:sz w:val="24"/>
          <w:shd w:val="clear" w:color="auto" w:fill="FFFFFF"/>
        </w:rPr>
        <w:t>был номинирован на Премию «Достояние Республики» в номинации «Нам в будущее старт судьбою дан». В данной номинации Премия вручается за активную гражданскую позицию, участие в реализации проектов, программ по работе с молодежью, участие в общественной жизни региона, успеваемость в учебе. Валера стал лауреатом III степени и победителем в номинации «Народный голос»</w:t>
      </w:r>
      <w:r w:rsidR="000A5C3A">
        <w:rPr>
          <w:rFonts w:ascii="Times New Roman" w:hAnsi="Times New Roman" w:cs="Times New Roman"/>
          <w:sz w:val="24"/>
          <w:shd w:val="clear" w:color="auto" w:fill="FFFFFF"/>
        </w:rPr>
        <w:t>.</w:t>
      </w:r>
    </w:p>
    <w:p w:rsidR="00CE4539" w:rsidRPr="00FA5427" w:rsidRDefault="00045C43" w:rsidP="00FA5427">
      <w:pPr>
        <w:spacing w:after="0"/>
        <w:jc w:val="both"/>
        <w:rPr>
          <w:rFonts w:ascii="Times New Roman" w:hAnsi="Times New Roman" w:cs="Times New Roman"/>
          <w:sz w:val="24"/>
          <w:szCs w:val="24"/>
        </w:rPr>
      </w:pPr>
      <w:r w:rsidRPr="00FA5427">
        <w:rPr>
          <w:rFonts w:ascii="Times New Roman" w:hAnsi="Times New Roman" w:cs="Times New Roman"/>
          <w:sz w:val="24"/>
          <w:szCs w:val="24"/>
        </w:rPr>
        <w:t xml:space="preserve"> </w:t>
      </w:r>
      <w:r w:rsidR="00AA6E2D" w:rsidRPr="00FA5427">
        <w:rPr>
          <w:rFonts w:ascii="Times New Roman" w:hAnsi="Times New Roman" w:cs="Times New Roman"/>
          <w:sz w:val="24"/>
          <w:szCs w:val="24"/>
        </w:rPr>
        <w:t xml:space="preserve"> </w:t>
      </w:r>
      <w:r w:rsidR="00BC4D32">
        <w:rPr>
          <w:rFonts w:ascii="Times New Roman" w:hAnsi="Times New Roman" w:cs="Times New Roman"/>
          <w:sz w:val="24"/>
          <w:szCs w:val="24"/>
        </w:rPr>
        <w:t>Особое внимание уделяет</w:t>
      </w:r>
      <w:r w:rsidR="00B30400">
        <w:rPr>
          <w:rFonts w:ascii="Times New Roman" w:hAnsi="Times New Roman" w:cs="Times New Roman"/>
          <w:sz w:val="24"/>
          <w:szCs w:val="24"/>
        </w:rPr>
        <w:t xml:space="preserve"> глава Городовиковского района (</w:t>
      </w:r>
      <w:proofErr w:type="spellStart"/>
      <w:r w:rsidR="00B30400">
        <w:rPr>
          <w:rFonts w:ascii="Times New Roman" w:hAnsi="Times New Roman" w:cs="Times New Roman"/>
          <w:sz w:val="24"/>
          <w:szCs w:val="24"/>
        </w:rPr>
        <w:t>ахлачи</w:t>
      </w:r>
      <w:proofErr w:type="spellEnd"/>
      <w:r w:rsidR="00B30400">
        <w:rPr>
          <w:rFonts w:ascii="Times New Roman" w:hAnsi="Times New Roman" w:cs="Times New Roman"/>
          <w:sz w:val="24"/>
          <w:szCs w:val="24"/>
        </w:rPr>
        <w:t xml:space="preserve">) развитию системы образования, </w:t>
      </w:r>
      <w:r w:rsidR="00B30400" w:rsidRPr="00B30400">
        <w:rPr>
          <w:rFonts w:ascii="Times New Roman" w:hAnsi="Times New Roman" w:cs="Times New Roman"/>
          <w:sz w:val="24"/>
        </w:rPr>
        <w:t>поддержки способных и талантливых школьников в различных областях знаний, культуры, спорта</w:t>
      </w:r>
      <w:r w:rsidR="00B30400">
        <w:t xml:space="preserve">. </w:t>
      </w:r>
      <w:r w:rsidR="00BC4D32" w:rsidRPr="00A44C49">
        <w:rPr>
          <w:rFonts w:ascii="Times New Roman" w:hAnsi="Times New Roman" w:cs="Times New Roman"/>
          <w:sz w:val="24"/>
        </w:rPr>
        <w:t>По инициативе главы Городовиковского района</w:t>
      </w:r>
      <w:r w:rsidR="000A5C3A">
        <w:rPr>
          <w:rFonts w:ascii="Times New Roman" w:hAnsi="Times New Roman" w:cs="Times New Roman"/>
          <w:sz w:val="24"/>
        </w:rPr>
        <w:t xml:space="preserve"> (</w:t>
      </w:r>
      <w:proofErr w:type="spellStart"/>
      <w:r w:rsidR="000A5C3A">
        <w:rPr>
          <w:rFonts w:ascii="Times New Roman" w:hAnsi="Times New Roman" w:cs="Times New Roman"/>
          <w:sz w:val="24"/>
        </w:rPr>
        <w:t>ахлачи</w:t>
      </w:r>
      <w:proofErr w:type="spellEnd"/>
      <w:r w:rsidR="000A5C3A">
        <w:rPr>
          <w:rFonts w:ascii="Times New Roman" w:hAnsi="Times New Roman" w:cs="Times New Roman"/>
          <w:sz w:val="24"/>
        </w:rPr>
        <w:t>)</w:t>
      </w:r>
      <w:r w:rsidR="00BC4D32" w:rsidRPr="00A44C49">
        <w:rPr>
          <w:rFonts w:ascii="Times New Roman" w:hAnsi="Times New Roman" w:cs="Times New Roman"/>
          <w:sz w:val="24"/>
        </w:rPr>
        <w:t xml:space="preserve">  </w:t>
      </w:r>
      <w:r w:rsidR="00B7607A">
        <w:rPr>
          <w:rFonts w:ascii="Times New Roman" w:hAnsi="Times New Roman" w:cs="Times New Roman"/>
          <w:color w:val="C0504D" w:themeColor="accent2"/>
          <w:sz w:val="24"/>
        </w:rPr>
        <w:t>Петрова</w:t>
      </w:r>
      <w:r w:rsidR="00B7607A" w:rsidRPr="000A5C3A">
        <w:rPr>
          <w:rFonts w:ascii="Times New Roman" w:hAnsi="Times New Roman" w:cs="Times New Roman"/>
          <w:color w:val="C0504D" w:themeColor="accent2"/>
          <w:sz w:val="24"/>
        </w:rPr>
        <w:t xml:space="preserve"> </w:t>
      </w:r>
      <w:r w:rsidR="00BC4D32" w:rsidRPr="000A5C3A">
        <w:rPr>
          <w:rFonts w:ascii="Times New Roman" w:hAnsi="Times New Roman" w:cs="Times New Roman"/>
          <w:color w:val="C0504D" w:themeColor="accent2"/>
          <w:sz w:val="24"/>
        </w:rPr>
        <w:t>Б</w:t>
      </w:r>
      <w:r w:rsidR="000A5C3A" w:rsidRPr="000A5C3A">
        <w:rPr>
          <w:rFonts w:ascii="Times New Roman" w:hAnsi="Times New Roman" w:cs="Times New Roman"/>
          <w:color w:val="C0504D" w:themeColor="accent2"/>
          <w:sz w:val="24"/>
        </w:rPr>
        <w:t>атыра Николаевича</w:t>
      </w:r>
      <w:r w:rsidR="00B30400">
        <w:rPr>
          <w:rFonts w:ascii="Times New Roman" w:hAnsi="Times New Roman" w:cs="Times New Roman"/>
          <w:color w:val="C0504D" w:themeColor="accent2"/>
          <w:sz w:val="24"/>
        </w:rPr>
        <w:t xml:space="preserve"> </w:t>
      </w:r>
      <w:r w:rsidR="00BC4D32">
        <w:rPr>
          <w:rFonts w:ascii="Times New Roman" w:hAnsi="Times New Roman" w:cs="Times New Roman"/>
          <w:sz w:val="24"/>
        </w:rPr>
        <w:t>в</w:t>
      </w:r>
      <w:r w:rsidR="00AA6E2D" w:rsidRPr="00FA5427">
        <w:rPr>
          <w:rFonts w:ascii="Times New Roman" w:hAnsi="Times New Roman" w:cs="Times New Roman"/>
          <w:sz w:val="24"/>
          <w:szCs w:val="24"/>
        </w:rPr>
        <w:t xml:space="preserve"> 2019 году </w:t>
      </w:r>
      <w:r w:rsidR="00CE4539" w:rsidRPr="00FA5427">
        <w:rPr>
          <w:rFonts w:ascii="Times New Roman" w:hAnsi="Times New Roman" w:cs="Times New Roman"/>
          <w:sz w:val="24"/>
          <w:szCs w:val="24"/>
        </w:rPr>
        <w:t xml:space="preserve">утверждено положение о Премии Главы Городовиковского РМО РК </w:t>
      </w:r>
      <w:proofErr w:type="gramStart"/>
      <w:r w:rsidR="00CE4539" w:rsidRPr="00FA5427">
        <w:rPr>
          <w:rFonts w:ascii="Times New Roman" w:hAnsi="Times New Roman" w:cs="Times New Roman"/>
          <w:sz w:val="24"/>
          <w:szCs w:val="24"/>
        </w:rPr>
        <w:t>лучшим</w:t>
      </w:r>
      <w:proofErr w:type="gramEnd"/>
      <w:r w:rsidR="00CE4539" w:rsidRPr="00FA5427">
        <w:rPr>
          <w:rFonts w:ascii="Times New Roman" w:hAnsi="Times New Roman" w:cs="Times New Roman"/>
          <w:sz w:val="24"/>
          <w:szCs w:val="24"/>
        </w:rPr>
        <w:t xml:space="preserve"> обучающимся образовательных организаций «За особые успехи в учебной, внеурочной деятельности и в общественно значимой деятельности обучающихся муниципальных общеобразовательных организаций Городовиковского района Республики Калмыкия».</w:t>
      </w:r>
      <w:r w:rsidR="00FA5427" w:rsidRPr="00FA5427">
        <w:rPr>
          <w:rFonts w:ascii="Times New Roman" w:hAnsi="Times New Roman" w:cs="Times New Roman"/>
          <w:sz w:val="24"/>
          <w:szCs w:val="24"/>
        </w:rPr>
        <w:t xml:space="preserve"> </w:t>
      </w:r>
    </w:p>
    <w:p w:rsidR="00A44C49" w:rsidRPr="00FA5427" w:rsidRDefault="00A44C49" w:rsidP="00FA5427">
      <w:pPr>
        <w:spacing w:after="0"/>
        <w:jc w:val="both"/>
        <w:rPr>
          <w:rFonts w:ascii="Times New Roman" w:hAnsi="Times New Roman" w:cs="Times New Roman"/>
          <w:sz w:val="24"/>
          <w:szCs w:val="24"/>
        </w:rPr>
      </w:pPr>
      <w:r w:rsidRPr="00FA5427">
        <w:rPr>
          <w:rFonts w:ascii="Times New Roman" w:hAnsi="Times New Roman" w:cs="Times New Roman"/>
          <w:sz w:val="24"/>
          <w:szCs w:val="24"/>
        </w:rPr>
        <w:t xml:space="preserve"> </w:t>
      </w:r>
      <w:r w:rsidR="00BC4D32" w:rsidRPr="002E3B6A">
        <w:rPr>
          <w:rFonts w:ascii="Times New Roman" w:hAnsi="Times New Roman" w:cs="Times New Roman"/>
          <w:sz w:val="24"/>
          <w:szCs w:val="24"/>
        </w:rPr>
        <w:t>При Управлении образовании ГРМО РК создан</w:t>
      </w:r>
      <w:r w:rsidR="002E3B6A" w:rsidRPr="002E3B6A">
        <w:rPr>
          <w:rFonts w:ascii="Times New Roman" w:hAnsi="Times New Roman" w:cs="Times New Roman"/>
          <w:sz w:val="24"/>
          <w:szCs w:val="24"/>
        </w:rPr>
        <w:t xml:space="preserve"> экспертный Совет</w:t>
      </w:r>
      <w:r w:rsidR="00BC4D32" w:rsidRPr="002E3B6A">
        <w:rPr>
          <w:rFonts w:ascii="Times New Roman" w:hAnsi="Times New Roman" w:cs="Times New Roman"/>
          <w:sz w:val="24"/>
          <w:szCs w:val="24"/>
        </w:rPr>
        <w:t xml:space="preserve"> </w:t>
      </w:r>
      <w:r w:rsidR="002E3B6A" w:rsidRPr="002E3B6A">
        <w:rPr>
          <w:rFonts w:ascii="Times New Roman" w:hAnsi="Times New Roman" w:cs="Times New Roman"/>
          <w:sz w:val="24"/>
          <w:szCs w:val="24"/>
        </w:rPr>
        <w:t>для рассмотрения и назначения премии Главы Городовиковского РМО</w:t>
      </w:r>
      <w:r w:rsidR="00B7607A">
        <w:rPr>
          <w:rFonts w:ascii="Times New Roman" w:hAnsi="Times New Roman" w:cs="Times New Roman"/>
          <w:sz w:val="24"/>
          <w:szCs w:val="24"/>
        </w:rPr>
        <w:t xml:space="preserve"> РК</w:t>
      </w:r>
      <w:r w:rsidR="002E3B6A" w:rsidRPr="002E3B6A">
        <w:rPr>
          <w:rFonts w:ascii="Times New Roman" w:hAnsi="Times New Roman" w:cs="Times New Roman"/>
          <w:sz w:val="24"/>
          <w:szCs w:val="24"/>
        </w:rPr>
        <w:t xml:space="preserve">. </w:t>
      </w:r>
      <w:r w:rsidRPr="002E3B6A">
        <w:rPr>
          <w:rFonts w:ascii="Times New Roman" w:hAnsi="Times New Roman" w:cs="Times New Roman"/>
          <w:sz w:val="24"/>
          <w:szCs w:val="24"/>
        </w:rPr>
        <w:t>Кандидатуры на премию были выдвинуты педагогическими советами образовательных организаций</w:t>
      </w:r>
      <w:r w:rsidRPr="00FA5427">
        <w:rPr>
          <w:rFonts w:ascii="Times New Roman" w:hAnsi="Times New Roman" w:cs="Times New Roman"/>
          <w:sz w:val="24"/>
          <w:szCs w:val="24"/>
        </w:rPr>
        <w:t xml:space="preserve"> по итогам рейтинга. </w:t>
      </w:r>
      <w:r w:rsidR="005F134D" w:rsidRPr="00FA5427">
        <w:rPr>
          <w:rFonts w:ascii="Times New Roman" w:hAnsi="Times New Roman" w:cs="Times New Roman"/>
          <w:sz w:val="24"/>
          <w:szCs w:val="24"/>
        </w:rPr>
        <w:t>По итогам работы экспертного Совета был утвержден список обучающихся по присуждению и выплате премии главы Городовиковского РМО РК.</w:t>
      </w:r>
      <w:r w:rsidR="00FA5427" w:rsidRPr="00FA5427">
        <w:rPr>
          <w:rFonts w:ascii="Times New Roman" w:hAnsi="Times New Roman" w:cs="Times New Roman"/>
          <w:sz w:val="24"/>
          <w:szCs w:val="24"/>
        </w:rPr>
        <w:t xml:space="preserve"> 19 обучающихся </w:t>
      </w:r>
      <w:r w:rsidR="00FA5427" w:rsidRPr="00FA5427">
        <w:rPr>
          <w:rFonts w:ascii="Times New Roman" w:hAnsi="Times New Roman" w:cs="Times New Roman"/>
          <w:sz w:val="24"/>
          <w:szCs w:val="24"/>
        </w:rPr>
        <w:lastRenderedPageBreak/>
        <w:t xml:space="preserve">образовательных организаций нашего района уже удостоены премии главы. В 2020 году по итогам каждой учебной  четверти будет продолжено премирование лучших из лучших юных интеллектуалов, спортсменов, музыкантов.   </w:t>
      </w:r>
    </w:p>
    <w:p w:rsidR="00575FC5" w:rsidRPr="00FA5427" w:rsidRDefault="00FA5427" w:rsidP="00FA5427">
      <w:pPr>
        <w:spacing w:after="0"/>
        <w:jc w:val="both"/>
        <w:rPr>
          <w:rFonts w:ascii="Times New Roman" w:hAnsi="Times New Roman" w:cs="Times New Roman"/>
          <w:sz w:val="24"/>
          <w:szCs w:val="24"/>
        </w:rPr>
      </w:pPr>
      <w:r w:rsidRPr="00FA5427">
        <w:rPr>
          <w:rFonts w:ascii="Times New Roman" w:hAnsi="Times New Roman" w:cs="Times New Roman"/>
          <w:sz w:val="24"/>
          <w:szCs w:val="24"/>
        </w:rPr>
        <w:t>И в</w:t>
      </w:r>
      <w:r w:rsidR="00762F5C" w:rsidRPr="00FA5427">
        <w:rPr>
          <w:rFonts w:ascii="Times New Roman" w:hAnsi="Times New Roman" w:cs="Times New Roman"/>
          <w:sz w:val="24"/>
          <w:szCs w:val="24"/>
        </w:rPr>
        <w:t xml:space="preserve"> этом  заслуга не только самих ребят, но и их родителей, наставников, тренеров, учителей.</w:t>
      </w:r>
      <w:r w:rsidRPr="00FA5427">
        <w:rPr>
          <w:rFonts w:ascii="Times New Roman" w:hAnsi="Times New Roman" w:cs="Times New Roman"/>
          <w:sz w:val="24"/>
          <w:szCs w:val="24"/>
        </w:rPr>
        <w:t xml:space="preserve"> </w:t>
      </w:r>
      <w:r w:rsidR="00575FC5" w:rsidRPr="00FA5427">
        <w:rPr>
          <w:rFonts w:ascii="Times New Roman" w:hAnsi="Times New Roman" w:cs="Times New Roman"/>
          <w:sz w:val="24"/>
          <w:szCs w:val="24"/>
        </w:rPr>
        <w:t>Таланты наших детей удивительны и многогранны. А имена многих из них громко звучат и за пределами района. В общественной деятельности, в творчестве и искусстве, в спорте и науке они двигают наш район вперед и дают нам немало поводов для гордости. Радует и то, что многие из лауреатов прошлых лет сегодня уже стали не просто одаренными детьми, а грамотными молодыми специалистами, которые создают сегодняшний день района.</w:t>
      </w:r>
    </w:p>
    <w:p w:rsidR="00575FC5" w:rsidRPr="00FA5427" w:rsidRDefault="00575FC5" w:rsidP="00FA5427">
      <w:pPr>
        <w:pStyle w:val="a3"/>
        <w:spacing w:before="0" w:beforeAutospacing="0" w:after="0" w:afterAutospacing="0" w:line="276" w:lineRule="auto"/>
      </w:pPr>
      <w:r w:rsidRPr="00FA5427">
        <w:t>Уверен</w:t>
      </w:r>
      <w:r w:rsidR="00FA5427" w:rsidRPr="00FA5427">
        <w:t>ы</w:t>
      </w:r>
      <w:r w:rsidRPr="00FA5427">
        <w:t>, многие из этих ребят также продолжат славные традиции своей малой родины и дадут нам еще немало поводов для гордости за них.</w:t>
      </w:r>
    </w:p>
    <w:p w:rsidR="00575FC5" w:rsidRDefault="00575FC5" w:rsidP="00FA5427">
      <w:pPr>
        <w:spacing w:after="0"/>
        <w:jc w:val="both"/>
        <w:rPr>
          <w:rFonts w:ascii="Times New Roman" w:hAnsi="Times New Roman" w:cs="Times New Roman"/>
          <w:sz w:val="24"/>
          <w:szCs w:val="24"/>
        </w:rPr>
      </w:pPr>
    </w:p>
    <w:p w:rsidR="0013747E" w:rsidRDefault="0013747E" w:rsidP="00FA5427">
      <w:pPr>
        <w:spacing w:after="0"/>
        <w:jc w:val="both"/>
        <w:rPr>
          <w:rFonts w:ascii="Times New Roman" w:hAnsi="Times New Roman" w:cs="Times New Roman"/>
          <w:sz w:val="24"/>
          <w:szCs w:val="24"/>
        </w:rPr>
      </w:pPr>
      <w:r>
        <w:rPr>
          <w:rFonts w:ascii="Times New Roman" w:hAnsi="Times New Roman" w:cs="Times New Roman"/>
          <w:sz w:val="24"/>
          <w:szCs w:val="24"/>
        </w:rPr>
        <w:t xml:space="preserve">  старший методист Управления образования Городовиковского РМО РК </w:t>
      </w:r>
    </w:p>
    <w:p w:rsidR="00FA5427" w:rsidRPr="00FA5427" w:rsidRDefault="0013747E" w:rsidP="00FA5427">
      <w:pPr>
        <w:spacing w:after="0"/>
        <w:jc w:val="both"/>
        <w:rPr>
          <w:rFonts w:ascii="Times New Roman" w:hAnsi="Times New Roman" w:cs="Times New Roman"/>
          <w:sz w:val="24"/>
          <w:szCs w:val="24"/>
        </w:rPr>
      </w:pPr>
      <w:r>
        <w:rPr>
          <w:rFonts w:ascii="Times New Roman" w:hAnsi="Times New Roman" w:cs="Times New Roman"/>
          <w:sz w:val="24"/>
          <w:szCs w:val="24"/>
        </w:rPr>
        <w:t xml:space="preserve">  Строкань Н.А.</w:t>
      </w:r>
    </w:p>
    <w:sectPr w:rsidR="00FA5427" w:rsidRPr="00FA5427" w:rsidSect="009D6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84930"/>
    <w:multiLevelType w:val="hybridMultilevel"/>
    <w:tmpl w:val="E4C04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C49"/>
    <w:rsid w:val="00045C43"/>
    <w:rsid w:val="000A5C3A"/>
    <w:rsid w:val="0013747E"/>
    <w:rsid w:val="001E2270"/>
    <w:rsid w:val="002E3B6A"/>
    <w:rsid w:val="002E455F"/>
    <w:rsid w:val="003E7883"/>
    <w:rsid w:val="00416FB4"/>
    <w:rsid w:val="004742C9"/>
    <w:rsid w:val="004C73CB"/>
    <w:rsid w:val="00575FC5"/>
    <w:rsid w:val="00585D1D"/>
    <w:rsid w:val="005F134D"/>
    <w:rsid w:val="00636BF9"/>
    <w:rsid w:val="00762F5C"/>
    <w:rsid w:val="00850050"/>
    <w:rsid w:val="009D63BA"/>
    <w:rsid w:val="00A44C49"/>
    <w:rsid w:val="00AA6E2D"/>
    <w:rsid w:val="00B30400"/>
    <w:rsid w:val="00B7607A"/>
    <w:rsid w:val="00BC4D32"/>
    <w:rsid w:val="00BE3DCE"/>
    <w:rsid w:val="00CE4539"/>
    <w:rsid w:val="00D37185"/>
    <w:rsid w:val="00DF630A"/>
    <w:rsid w:val="00ED2FC3"/>
    <w:rsid w:val="00EE2F1A"/>
    <w:rsid w:val="00FA5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BA"/>
  </w:style>
  <w:style w:type="paragraph" w:styleId="1">
    <w:name w:val="heading 1"/>
    <w:basedOn w:val="a"/>
    <w:link w:val="10"/>
    <w:uiPriority w:val="9"/>
    <w:qFormat/>
    <w:rsid w:val="00575F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5FC5"/>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762F5C"/>
    <w:rPr>
      <w:color w:val="0000FF"/>
      <w:u w:val="single"/>
    </w:rPr>
  </w:style>
  <w:style w:type="paragraph" w:styleId="a5">
    <w:name w:val="List Paragraph"/>
    <w:basedOn w:val="a"/>
    <w:uiPriority w:val="34"/>
    <w:qFormat/>
    <w:rsid w:val="00045C4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901924">
      <w:bodyDiv w:val="1"/>
      <w:marLeft w:val="0"/>
      <w:marRight w:val="0"/>
      <w:marTop w:val="0"/>
      <w:marBottom w:val="0"/>
      <w:divBdr>
        <w:top w:val="none" w:sz="0" w:space="0" w:color="auto"/>
        <w:left w:val="none" w:sz="0" w:space="0" w:color="auto"/>
        <w:bottom w:val="none" w:sz="0" w:space="0" w:color="auto"/>
        <w:right w:val="none" w:sz="0" w:space="0" w:color="auto"/>
      </w:divBdr>
    </w:div>
    <w:div w:id="871193603">
      <w:bodyDiv w:val="1"/>
      <w:marLeft w:val="0"/>
      <w:marRight w:val="0"/>
      <w:marTop w:val="0"/>
      <w:marBottom w:val="0"/>
      <w:divBdr>
        <w:top w:val="none" w:sz="0" w:space="0" w:color="auto"/>
        <w:left w:val="none" w:sz="0" w:space="0" w:color="auto"/>
        <w:bottom w:val="none" w:sz="0" w:space="0" w:color="auto"/>
        <w:right w:val="none" w:sz="0" w:space="0" w:color="auto"/>
      </w:divBdr>
    </w:div>
    <w:div w:id="1743141263">
      <w:bodyDiv w:val="1"/>
      <w:marLeft w:val="0"/>
      <w:marRight w:val="0"/>
      <w:marTop w:val="0"/>
      <w:marBottom w:val="0"/>
      <w:divBdr>
        <w:top w:val="none" w:sz="0" w:space="0" w:color="auto"/>
        <w:left w:val="none" w:sz="0" w:space="0" w:color="auto"/>
        <w:bottom w:val="none" w:sz="0" w:space="0" w:color="auto"/>
        <w:right w:val="none" w:sz="0" w:space="0" w:color="auto"/>
      </w:divBdr>
    </w:div>
    <w:div w:id="19667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5573095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2019-12-20T10:51:00Z</cp:lastPrinted>
  <dcterms:created xsi:type="dcterms:W3CDTF">2019-12-20T08:27:00Z</dcterms:created>
  <dcterms:modified xsi:type="dcterms:W3CDTF">2019-12-20T12:53:00Z</dcterms:modified>
</cp:coreProperties>
</file>