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35" w:rsidRDefault="006B3D88" w:rsidP="001C073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Программа </w:t>
      </w:r>
    </w:p>
    <w:p w:rsidR="006B3D88" w:rsidRDefault="006B3D88" w:rsidP="001C0735">
      <w:pPr>
        <w:spacing w:line="276" w:lineRule="auto"/>
        <w:jc w:val="center"/>
        <w:rPr>
          <w:b/>
        </w:rPr>
      </w:pPr>
      <w:r>
        <w:rPr>
          <w:b/>
          <w:szCs w:val="28"/>
        </w:rPr>
        <w:t>развития</w:t>
      </w:r>
      <w:r w:rsidR="001C0735" w:rsidRPr="0086525F">
        <w:rPr>
          <w:b/>
        </w:rPr>
        <w:t xml:space="preserve"> </w:t>
      </w:r>
      <w:r>
        <w:rPr>
          <w:b/>
        </w:rPr>
        <w:t>по инклюзивному образованию</w:t>
      </w:r>
    </w:p>
    <w:p w:rsidR="001C0735" w:rsidRDefault="001C0735" w:rsidP="001C0735">
      <w:pPr>
        <w:spacing w:line="276" w:lineRule="auto"/>
        <w:jc w:val="center"/>
        <w:rPr>
          <w:b/>
          <w:szCs w:val="28"/>
        </w:rPr>
      </w:pPr>
      <w:r>
        <w:rPr>
          <w:b/>
          <w:color w:val="FF0000"/>
          <w:szCs w:val="28"/>
        </w:rPr>
        <w:t xml:space="preserve"> </w:t>
      </w:r>
      <w:r w:rsidRPr="001C0735">
        <w:rPr>
          <w:b/>
          <w:szCs w:val="28"/>
        </w:rPr>
        <w:t>«Развитие интегративного и инклюзивного образования в МКОУ «Городовиковская СОШ №2»</w:t>
      </w:r>
    </w:p>
    <w:p w:rsidR="001C0735" w:rsidRPr="001C0735" w:rsidRDefault="001C0735" w:rsidP="001C0735">
      <w:pPr>
        <w:spacing w:line="276" w:lineRule="auto"/>
        <w:jc w:val="center"/>
        <w:rPr>
          <w:b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9"/>
        <w:gridCol w:w="7374"/>
      </w:tblGrid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7045F3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045F3">
              <w:rPr>
                <w:b/>
                <w:sz w:val="24"/>
                <w:szCs w:val="24"/>
              </w:rPr>
              <w:t xml:space="preserve">Наименование и место нахождения, контактные телефоны организации, </w:t>
            </w:r>
            <w:r w:rsidRPr="007045F3">
              <w:rPr>
                <w:b/>
                <w:sz w:val="24"/>
                <w:szCs w:val="24"/>
                <w:lang w:val="en-US"/>
              </w:rPr>
              <w:t>e</w:t>
            </w:r>
            <w:r w:rsidRPr="007045F3">
              <w:rPr>
                <w:b/>
                <w:sz w:val="24"/>
                <w:szCs w:val="24"/>
              </w:rPr>
              <w:t>-</w:t>
            </w:r>
            <w:r w:rsidRPr="007045F3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CA4E5A" w:rsidRDefault="001C0735" w:rsidP="001C07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4E5A">
              <w:rPr>
                <w:sz w:val="24"/>
                <w:szCs w:val="24"/>
              </w:rPr>
              <w:t>Муниципальное казённое общеобразовательное учреждение «Городовиковская средняя общеобразовательная школа №2»</w:t>
            </w:r>
          </w:p>
          <w:p w:rsidR="001C0735" w:rsidRPr="00CA4E5A" w:rsidRDefault="001C0735" w:rsidP="001C07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A4E5A">
              <w:rPr>
                <w:sz w:val="24"/>
                <w:szCs w:val="24"/>
              </w:rPr>
              <w:t xml:space="preserve">359050 Республика Калмыкия, </w:t>
            </w:r>
            <w:proofErr w:type="gramStart"/>
            <w:r w:rsidRPr="00CA4E5A">
              <w:rPr>
                <w:sz w:val="24"/>
                <w:szCs w:val="24"/>
              </w:rPr>
              <w:t>г</w:t>
            </w:r>
            <w:proofErr w:type="gramEnd"/>
            <w:r w:rsidRPr="00CA4E5A">
              <w:rPr>
                <w:sz w:val="24"/>
                <w:szCs w:val="24"/>
              </w:rPr>
              <w:t xml:space="preserve">. </w:t>
            </w:r>
            <w:proofErr w:type="spellStart"/>
            <w:r w:rsidRPr="00CA4E5A">
              <w:rPr>
                <w:sz w:val="24"/>
                <w:szCs w:val="24"/>
              </w:rPr>
              <w:t>Городовиковск</w:t>
            </w:r>
            <w:proofErr w:type="spellEnd"/>
            <w:r w:rsidRPr="00CA4E5A">
              <w:rPr>
                <w:sz w:val="24"/>
                <w:szCs w:val="24"/>
              </w:rPr>
              <w:t>, ул. Чкалова, 3</w:t>
            </w:r>
          </w:p>
          <w:p w:rsidR="001C0735" w:rsidRPr="00CA4E5A" w:rsidRDefault="001C0735" w:rsidP="001C07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A4E5A">
              <w:rPr>
                <w:sz w:val="24"/>
                <w:szCs w:val="24"/>
              </w:rPr>
              <w:t xml:space="preserve">88473199254, </w:t>
            </w:r>
            <w:proofErr w:type="spellStart"/>
            <w:r w:rsidRPr="00CA4E5A">
              <w:rPr>
                <w:sz w:val="24"/>
                <w:szCs w:val="24"/>
                <w:lang w:val="en-US"/>
              </w:rPr>
              <w:t>mou</w:t>
            </w:r>
            <w:proofErr w:type="spellEnd"/>
            <w:r w:rsidRPr="00CA4E5A">
              <w:rPr>
                <w:sz w:val="24"/>
                <w:szCs w:val="24"/>
              </w:rPr>
              <w:t>.</w:t>
            </w:r>
            <w:proofErr w:type="spellStart"/>
            <w:r w:rsidRPr="00CA4E5A">
              <w:rPr>
                <w:sz w:val="24"/>
                <w:szCs w:val="24"/>
                <w:lang w:val="en-US"/>
              </w:rPr>
              <w:t>gsoshv</w:t>
            </w:r>
            <w:proofErr w:type="spellEnd"/>
            <w:r w:rsidRPr="00CA4E5A">
              <w:rPr>
                <w:sz w:val="24"/>
                <w:szCs w:val="24"/>
              </w:rPr>
              <w:t>2@</w:t>
            </w:r>
            <w:r w:rsidRPr="00CA4E5A">
              <w:rPr>
                <w:sz w:val="24"/>
                <w:szCs w:val="24"/>
                <w:lang w:val="en-US"/>
              </w:rPr>
              <w:t>mail</w:t>
            </w:r>
            <w:r w:rsidRPr="00CA4E5A">
              <w:rPr>
                <w:sz w:val="24"/>
                <w:szCs w:val="24"/>
              </w:rPr>
              <w:t>.</w:t>
            </w:r>
            <w:proofErr w:type="spellStart"/>
            <w:r w:rsidRPr="00CA4E5A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1C073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color w:val="000000"/>
                <w:sz w:val="24"/>
                <w:szCs w:val="24"/>
              </w:rPr>
              <w:t xml:space="preserve">«Развитие интегративного и инклюзивного образования в </w:t>
            </w:r>
            <w:r>
              <w:rPr>
                <w:color w:val="000000"/>
                <w:sz w:val="24"/>
                <w:szCs w:val="24"/>
              </w:rPr>
              <w:t>МКОУ «Городовиковская СОШ №2</w:t>
            </w:r>
            <w:r w:rsidRPr="00BF0AED">
              <w:rPr>
                <w:color w:val="000000"/>
                <w:sz w:val="24"/>
                <w:szCs w:val="24"/>
              </w:rPr>
              <w:t>»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1C0735">
            <w:pPr>
              <w:spacing w:line="240" w:lineRule="auto"/>
              <w:ind w:firstLine="37"/>
              <w:jc w:val="left"/>
              <w:rPr>
                <w:sz w:val="24"/>
                <w:szCs w:val="24"/>
              </w:rPr>
            </w:pPr>
            <w:r w:rsidRPr="00BF0AED">
              <w:rPr>
                <w:sz w:val="24"/>
                <w:szCs w:val="24"/>
              </w:rPr>
              <w:t xml:space="preserve">Программа разработана в соответствии </w:t>
            </w:r>
            <w:proofErr w:type="gramStart"/>
            <w:r w:rsidRPr="00BF0AED">
              <w:rPr>
                <w:sz w:val="24"/>
                <w:szCs w:val="24"/>
              </w:rPr>
              <w:t>с</w:t>
            </w:r>
            <w:proofErr w:type="gramEnd"/>
          </w:p>
          <w:p w:rsidR="001C0735" w:rsidRPr="00BF0AED" w:rsidRDefault="001C0735" w:rsidP="001C07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F0AED">
              <w:rPr>
                <w:sz w:val="24"/>
                <w:szCs w:val="24"/>
              </w:rPr>
              <w:t>Конституцией РФ;</w:t>
            </w:r>
          </w:p>
          <w:p w:rsidR="001C0735" w:rsidRPr="00BF0AED" w:rsidRDefault="001C0735" w:rsidP="001C07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F0AED">
              <w:rPr>
                <w:sz w:val="24"/>
                <w:szCs w:val="24"/>
              </w:rPr>
              <w:t>Конвенцией о правах ребенка;</w:t>
            </w:r>
          </w:p>
          <w:p w:rsidR="001C0735" w:rsidRPr="00BF0AED" w:rsidRDefault="001C0735" w:rsidP="001C0735">
            <w:pPr>
              <w:pStyle w:val="1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F0A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Законом  РФ от 10 июля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BF0AED">
                <w:rPr>
                  <w:rFonts w:ascii="Times New Roman" w:hAnsi="Times New Roman" w:cs="Times New Roman"/>
                  <w:b w:val="0"/>
                  <w:color w:val="000000"/>
                  <w:sz w:val="24"/>
                  <w:szCs w:val="24"/>
                </w:rPr>
                <w:t>1992 г</w:t>
              </w:r>
            </w:smartTag>
            <w:r w:rsidRPr="00BF0A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 N 3266-1 "Об образовании" (с изменениями от  1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F0AED">
                <w:rPr>
                  <w:rFonts w:ascii="Times New Roman" w:hAnsi="Times New Roman" w:cs="Times New Roman"/>
                  <w:b w:val="0"/>
                  <w:color w:val="000000"/>
                  <w:sz w:val="24"/>
                  <w:szCs w:val="24"/>
                </w:rPr>
                <w:t>2007 г</w:t>
              </w:r>
            </w:smartTag>
            <w:r w:rsidRPr="00BF0A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.)</w:t>
            </w:r>
            <w:bookmarkStart w:id="0" w:name="sub_50182"/>
            <w:bookmarkEnd w:id="0"/>
            <w:r w:rsidRPr="00BF0AE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BF0AED">
              <w:rPr>
                <w:bCs/>
                <w:color w:val="000000"/>
                <w:sz w:val="24"/>
                <w:szCs w:val="24"/>
              </w:rPr>
              <w:t xml:space="preserve">Федеральным законом от 24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BF0AED">
                <w:rPr>
                  <w:bCs/>
                  <w:color w:val="000000"/>
                  <w:sz w:val="24"/>
                  <w:szCs w:val="24"/>
                </w:rPr>
                <w:t>1998 г</w:t>
              </w:r>
            </w:smartTag>
            <w:r w:rsidRPr="00BF0AED">
              <w:rPr>
                <w:bCs/>
                <w:color w:val="000000"/>
                <w:sz w:val="24"/>
                <w:szCs w:val="24"/>
              </w:rPr>
              <w:t>. N 124-ФЗ                    "Об основных гарантиях прав ребенка в Российской               Федерации";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5"/>
              </w:numPr>
              <w:tabs>
                <w:tab w:val="num" w:pos="43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BF0AED">
              <w:rPr>
                <w:color w:val="000000"/>
                <w:sz w:val="24"/>
                <w:szCs w:val="24"/>
              </w:rPr>
              <w:t xml:space="preserve">Уставом  </w:t>
            </w:r>
            <w:r w:rsidRPr="00BF0AED">
              <w:rPr>
                <w:sz w:val="24"/>
                <w:szCs w:val="24"/>
              </w:rPr>
              <w:t xml:space="preserve"> </w:t>
            </w:r>
            <w:r w:rsidRPr="00BF0AED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BF0AED">
              <w:rPr>
                <w:color w:val="000000"/>
                <w:sz w:val="24"/>
                <w:szCs w:val="24"/>
              </w:rPr>
              <w:t>ОУ «</w:t>
            </w:r>
            <w:r>
              <w:rPr>
                <w:color w:val="000000"/>
                <w:sz w:val="24"/>
                <w:szCs w:val="24"/>
              </w:rPr>
              <w:t>Городовиковская</w:t>
            </w:r>
            <w:r w:rsidRPr="00BF0AED">
              <w:rPr>
                <w:color w:val="000000"/>
                <w:sz w:val="24"/>
                <w:szCs w:val="24"/>
              </w:rPr>
              <w:t xml:space="preserve"> СОШ</w:t>
            </w:r>
            <w:r>
              <w:rPr>
                <w:color w:val="000000"/>
                <w:sz w:val="24"/>
                <w:szCs w:val="24"/>
              </w:rPr>
              <w:t xml:space="preserve"> №2</w:t>
            </w:r>
            <w:r w:rsidRPr="00BF0AED">
              <w:rPr>
                <w:color w:val="000000"/>
                <w:sz w:val="24"/>
                <w:szCs w:val="24"/>
              </w:rPr>
              <w:t xml:space="preserve">» </w:t>
            </w:r>
          </w:p>
          <w:p w:rsidR="001C0735" w:rsidRPr="00BF0AED" w:rsidRDefault="001C0735" w:rsidP="001C07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F0AED">
              <w:rPr>
                <w:sz w:val="24"/>
                <w:szCs w:val="24"/>
              </w:rPr>
              <w:t xml:space="preserve">учетом социально-экономических, национально-культурных, эколого-демографических и других особенностей развития </w:t>
            </w:r>
            <w:r>
              <w:rPr>
                <w:sz w:val="24"/>
                <w:szCs w:val="24"/>
              </w:rPr>
              <w:t>Городовиковского района</w:t>
            </w:r>
            <w:r w:rsidRPr="00BF0AED">
              <w:rPr>
                <w:sz w:val="24"/>
                <w:szCs w:val="24"/>
              </w:rPr>
              <w:t>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значимости программы 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  </w:t>
            </w:r>
            <w:r w:rsidR="004F67F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В нашей стране инклюзивное образование детей с ограниченными возможностями здоровья нормативно закреплено Федеральным законом «Об образовании в Российской Федерации» от 29.12.2012 № 273-ФЗ (ст.2,п.27;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ст.5,п.5 пп.1), направлено на повышение качества жизни особого ребенка и его семьи, не ухудшая, в то же время, качества жизни других участников образовательного процесса, и создание необходимых условий для достижения успеха в социальной адаптации и образовании всеми без исключения детьми, независимо от их индивидуальных особенностей, учебных достижений, языка, культуры, их психических и физических возможностей.</w:t>
            </w:r>
            <w:proofErr w:type="gramEnd"/>
          </w:p>
          <w:p w:rsidR="001C0735" w:rsidRPr="0016666C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4F67F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   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Необходимость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р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азвития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инклюзивного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образования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обозначена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</w:t>
            </w:r>
          </w:p>
          <w:p w:rsidR="001C0735" w:rsidRPr="0016666C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«Национальной стратегии действий в интересах детей на 2012-2017 годы», одним из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ключ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евых принципов которой является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предоставление реального права для детей с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ограниченными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возможностями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здоровья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инклюзивное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образование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месту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жительства, а также соблюдения прав родителей своих детей на выбор образовательного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666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учреждения.</w:t>
            </w:r>
          </w:p>
          <w:p w:rsidR="001C0735" w:rsidRPr="007045F3" w:rsidRDefault="004F67F7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    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 связи с этим особую акту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альность приобретает управление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поддержкой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инклюзивной практики, которое рассматривается нами как фактор развития инклюзии в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муниципальной системе образования.</w:t>
            </w:r>
          </w:p>
          <w:p w:rsidR="001C0735" w:rsidRPr="007045F3" w:rsidRDefault="004F67F7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    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Именно в масштабах мун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иципального образования можно в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наибольшей степени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обеспечить комплексность и адаптивность принимаемых мер поддержки к особенностям,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потенциалу, внутренним возможностям муниципальной системы образования, охватив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как все уровни об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разования, типы образовательных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организаций, так и условия для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решения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задач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организационно-управленческого,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информационного,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методического,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7045F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материально-технического, кадрового обеспечения инклюзивных процессов.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1C073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F0AED">
              <w:rPr>
                <w:sz w:val="24"/>
                <w:szCs w:val="24"/>
              </w:rPr>
              <w:t xml:space="preserve">Участники образовательного процесса  </w:t>
            </w:r>
            <w:r w:rsidRPr="00BF0AED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BF0AED">
              <w:rPr>
                <w:color w:val="000000"/>
                <w:sz w:val="24"/>
                <w:szCs w:val="24"/>
              </w:rPr>
              <w:t>ОУ «</w:t>
            </w:r>
            <w:r>
              <w:rPr>
                <w:color w:val="000000"/>
                <w:sz w:val="24"/>
                <w:szCs w:val="24"/>
              </w:rPr>
              <w:t xml:space="preserve">Городовиковская </w:t>
            </w:r>
            <w:r w:rsidRPr="00BF0AED">
              <w:rPr>
                <w:color w:val="000000"/>
                <w:sz w:val="24"/>
                <w:szCs w:val="24"/>
              </w:rPr>
              <w:t>СОШ</w:t>
            </w:r>
            <w:r>
              <w:rPr>
                <w:color w:val="000000"/>
                <w:sz w:val="24"/>
                <w:szCs w:val="24"/>
              </w:rPr>
              <w:t xml:space="preserve"> №2</w:t>
            </w:r>
            <w:r w:rsidRPr="00BF0AED">
              <w:rPr>
                <w:color w:val="000000"/>
                <w:sz w:val="24"/>
                <w:szCs w:val="24"/>
              </w:rPr>
              <w:t>»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Default="001C0735" w:rsidP="001C0735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spacing w:val="2"/>
                <w:sz w:val="24"/>
                <w:szCs w:val="24"/>
              </w:rPr>
            </w:pPr>
            <w:r w:rsidRPr="00BF0AED">
              <w:rPr>
                <w:rFonts w:eastAsia="Times New Roman"/>
                <w:b/>
                <w:bCs/>
                <w:spacing w:val="3"/>
                <w:sz w:val="24"/>
                <w:szCs w:val="24"/>
              </w:rPr>
              <w:t xml:space="preserve">Целью программы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является определение общей стратегии формирования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интегративного образования через определение роли и места интегративного образования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в образовательном пространстве </w:t>
            </w:r>
            <w:r>
              <w:rPr>
                <w:rFonts w:eastAsia="Times New Roman"/>
                <w:spacing w:val="3"/>
                <w:sz w:val="24"/>
                <w:szCs w:val="24"/>
              </w:rPr>
              <w:t>Городовиковского района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, разработка интегративной модели образования, апробация её в практической деятельности и получение достоверных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результатов. </w:t>
            </w:r>
          </w:p>
          <w:p w:rsidR="001C0735" w:rsidRPr="00CA4E5A" w:rsidRDefault="001C0735" w:rsidP="001C0735">
            <w:pPr>
              <w:shd w:val="clear" w:color="auto" w:fill="FFFFFF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A4E5A">
              <w:rPr>
                <w:rFonts w:eastAsia="Times New Roman"/>
                <w:b/>
                <w:spacing w:val="2"/>
                <w:sz w:val="24"/>
                <w:szCs w:val="24"/>
              </w:rPr>
              <w:t>В программе:</w:t>
            </w:r>
          </w:p>
          <w:p w:rsidR="001C0735" w:rsidRPr="001C0735" w:rsidRDefault="001C0735" w:rsidP="001C0735">
            <w:pPr>
              <w:pStyle w:val="a3"/>
              <w:numPr>
                <w:ilvl w:val="0"/>
                <w:numId w:val="6"/>
              </w:num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1C0735">
              <w:rPr>
                <w:rFonts w:eastAsia="Times New Roman"/>
                <w:spacing w:val="2"/>
                <w:sz w:val="24"/>
                <w:szCs w:val="24"/>
              </w:rPr>
              <w:t xml:space="preserve">определяется миссия </w:t>
            </w:r>
            <w:r w:rsidRPr="001C0735">
              <w:rPr>
                <w:color w:val="000000"/>
                <w:sz w:val="24"/>
                <w:szCs w:val="24"/>
              </w:rPr>
              <w:t xml:space="preserve">МКОУ «Городовиковская СОШ №2» </w:t>
            </w:r>
            <w:r w:rsidRPr="001C0735">
              <w:rPr>
                <w:rFonts w:eastAsia="Times New Roman"/>
                <w:spacing w:val="2"/>
                <w:sz w:val="24"/>
                <w:szCs w:val="24"/>
              </w:rPr>
              <w:t xml:space="preserve">как составной части системы образования Городовиковского района раскрываются содержание и </w:t>
            </w:r>
            <w:r w:rsidR="004F67F7">
              <w:rPr>
                <w:rFonts w:eastAsia="Times New Roman"/>
                <w:spacing w:val="2"/>
                <w:sz w:val="24"/>
                <w:szCs w:val="24"/>
              </w:rPr>
              <w:t xml:space="preserve">организационные задачи процесса </w:t>
            </w:r>
            <w:r w:rsidRPr="001C0735">
              <w:rPr>
                <w:rFonts w:eastAsia="Times New Roman"/>
                <w:spacing w:val="2"/>
                <w:sz w:val="24"/>
                <w:szCs w:val="24"/>
              </w:rPr>
              <w:t>формирования</w:t>
            </w:r>
            <w:r w:rsidR="004F67F7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1C0735">
              <w:rPr>
                <w:rFonts w:eastAsia="Times New Roman"/>
                <w:spacing w:val="3"/>
                <w:sz w:val="24"/>
                <w:szCs w:val="24"/>
              </w:rPr>
              <w:t>интегративного образовательного пространства;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3"/>
                <w:sz w:val="24"/>
                <w:szCs w:val="24"/>
              </w:rPr>
              <w:t>описан алгоритм проверки гипотезы исследовательской деятельности</w:t>
            </w:r>
            <w:r>
              <w:rPr>
                <w:rFonts w:eastAsia="Times New Roman"/>
                <w:spacing w:val="3"/>
                <w:sz w:val="24"/>
                <w:szCs w:val="24"/>
              </w:rPr>
              <w:t>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1"/>
                <w:sz w:val="24"/>
                <w:szCs w:val="24"/>
              </w:rPr>
              <w:t xml:space="preserve">описываются процедуры организации исследовательской и практической деятельности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>предполагаемые результаты, формы их представления, анализа и критерии оценки эфф</w:t>
            </w:r>
            <w:r>
              <w:rPr>
                <w:rFonts w:eastAsia="Times New Roman"/>
                <w:spacing w:val="3"/>
                <w:sz w:val="24"/>
                <w:szCs w:val="24"/>
              </w:rPr>
              <w:t>ективности реализации программы;</w:t>
            </w:r>
          </w:p>
          <w:p w:rsidR="001C0735" w:rsidRPr="004F67F7" w:rsidRDefault="001C0735" w:rsidP="004F67F7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1"/>
                <w:sz w:val="24"/>
                <w:szCs w:val="24"/>
              </w:rPr>
              <w:t xml:space="preserve">выявлены факторы успеха и риска, которые необходимо учитывать в ходе реализации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>программы развития</w:t>
            </w:r>
            <w:r>
              <w:rPr>
                <w:rFonts w:eastAsia="Times New Roman"/>
                <w:spacing w:val="3"/>
                <w:sz w:val="24"/>
                <w:szCs w:val="24"/>
              </w:rPr>
              <w:t>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1C0735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3"/>
                <w:sz w:val="24"/>
                <w:szCs w:val="24"/>
              </w:rPr>
              <w:t>разработка и апробация интегративной модели образования;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создание системы диагностики личностных и учебных возможностей </w:t>
            </w:r>
            <w:r>
              <w:rPr>
                <w:rFonts w:eastAsia="Times New Roman"/>
                <w:spacing w:val="2"/>
                <w:sz w:val="24"/>
                <w:szCs w:val="24"/>
              </w:rPr>
              <w:t>об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уча</w:t>
            </w:r>
            <w:r>
              <w:rPr>
                <w:rFonts w:eastAsia="Times New Roman"/>
                <w:spacing w:val="2"/>
                <w:sz w:val="24"/>
                <w:szCs w:val="24"/>
              </w:rPr>
              <w:t>ю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щихся, персонализация процесса обучения;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организация специальной социально-педагогической помощи обучающимся, их </w:t>
            </w:r>
            <w:r w:rsidRPr="00BF0AED">
              <w:rPr>
                <w:rFonts w:eastAsia="Times New Roman"/>
                <w:sz w:val="24"/>
                <w:szCs w:val="24"/>
              </w:rPr>
              <w:t>родителям;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>преодоление негативного отношения к интегративному образованию, формирование позитивного общественного сознания и толерантности;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>организация процесса профессионального и личностного роста педагогов;</w:t>
            </w:r>
          </w:p>
          <w:p w:rsidR="001C0735" w:rsidRPr="004F67F7" w:rsidRDefault="001C0735" w:rsidP="004F67F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выявление социально-педагогических условий эффективности интегративного образования, проведение анализа произошедших с </w:t>
            </w:r>
            <w:proofErr w:type="gramStart"/>
            <w:r w:rsidRPr="00BF0AED">
              <w:rPr>
                <w:rFonts w:eastAsia="Times New Roman"/>
                <w:spacing w:val="2"/>
                <w:sz w:val="24"/>
                <w:szCs w:val="24"/>
              </w:rPr>
              <w:t>обучающимися</w:t>
            </w:r>
            <w:proofErr w:type="gramEnd"/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 изменений.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1C073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6666C">
              <w:rPr>
                <w:b/>
                <w:sz w:val="24"/>
                <w:szCs w:val="24"/>
              </w:rPr>
              <w:t>2016 – 2020 гг.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Порядок</w:t>
            </w:r>
          </w:p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управления</w:t>
            </w:r>
          </w:p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реализацией</w:t>
            </w:r>
            <w:r w:rsidR="004F67F7">
              <w:rPr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1C0735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F0AED">
              <w:rPr>
                <w:rFonts w:eastAsia="Times New Roman"/>
                <w:b/>
                <w:bCs/>
                <w:spacing w:val="3"/>
                <w:sz w:val="24"/>
                <w:szCs w:val="24"/>
              </w:rPr>
              <w:t xml:space="preserve">Управление реализацией программы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предполагает создание системы оценки и </w:t>
            </w:r>
            <w:r w:rsidRPr="00BF0AED">
              <w:rPr>
                <w:rFonts w:eastAsia="Times New Roman"/>
                <w:spacing w:val="1"/>
                <w:sz w:val="24"/>
                <w:szCs w:val="24"/>
              </w:rPr>
              <w:t xml:space="preserve">контроля эффективности решения задач программы на всех её этапах. Система включает в </w:t>
            </w:r>
            <w:r w:rsidRPr="00BF0AED">
              <w:rPr>
                <w:rFonts w:eastAsia="Times New Roman"/>
                <w:spacing w:val="-4"/>
                <w:sz w:val="24"/>
                <w:szCs w:val="24"/>
              </w:rPr>
              <w:t>себя: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i/>
                <w:iCs/>
                <w:spacing w:val="2"/>
                <w:sz w:val="24"/>
                <w:szCs w:val="24"/>
              </w:rPr>
              <w:t xml:space="preserve">Нормативный ресурс -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разработка нормативно-правовой базы участников интегративного образовательного пространства;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i/>
                <w:iCs/>
                <w:spacing w:val="3"/>
                <w:sz w:val="24"/>
                <w:szCs w:val="24"/>
              </w:rPr>
              <w:t xml:space="preserve">Социальный ресурс -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привлечение к решению задач программы партнёров: внутреннее и </w:t>
            </w:r>
            <w:r w:rsidRPr="00BF0AED">
              <w:rPr>
                <w:rFonts w:eastAsia="Times New Roman"/>
                <w:spacing w:val="1"/>
                <w:sz w:val="24"/>
                <w:szCs w:val="24"/>
              </w:rPr>
              <w:t>внешнее партнёрство;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i/>
                <w:iCs/>
                <w:spacing w:val="3"/>
                <w:sz w:val="24"/>
                <w:szCs w:val="24"/>
              </w:rPr>
              <w:t xml:space="preserve">Аналитический ресурс -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>мониторинговые процедуры эффективности произошедших изменений на каждом из 3-этапов и в целом.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BF0AED">
              <w:rPr>
                <w:rFonts w:eastAsia="Times New Roman"/>
                <w:i/>
                <w:iCs/>
                <w:spacing w:val="3"/>
                <w:sz w:val="24"/>
                <w:szCs w:val="24"/>
              </w:rPr>
              <w:t xml:space="preserve">Кадровый ресурс –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обеспечение профессионального и личностного роста педагогов </w:t>
            </w:r>
            <w:proofErr w:type="gramStart"/>
            <w:r w:rsidRPr="00BF0AED">
              <w:rPr>
                <w:rFonts w:eastAsia="Times New Roman"/>
                <w:spacing w:val="3"/>
                <w:sz w:val="24"/>
                <w:szCs w:val="24"/>
              </w:rPr>
              <w:t>школы</w:t>
            </w:r>
            <w:proofErr w:type="gramEnd"/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 через организацию </w:t>
            </w:r>
            <w:r w:rsidRPr="00BF0AED">
              <w:rPr>
                <w:rFonts w:eastAsia="Times New Roman"/>
                <w:spacing w:val="1"/>
                <w:sz w:val="24"/>
                <w:szCs w:val="24"/>
              </w:rPr>
              <w:t xml:space="preserve">мероприятий обучающего, аналитического и методического </w:t>
            </w:r>
            <w:r w:rsidRPr="00BF0AED">
              <w:rPr>
                <w:rFonts w:eastAsia="Times New Roman"/>
                <w:spacing w:val="1"/>
                <w:sz w:val="24"/>
                <w:szCs w:val="24"/>
              </w:rPr>
              <w:lastRenderedPageBreak/>
              <w:t>характера, осуществление</w:t>
            </w:r>
            <w:r w:rsidRPr="00BF0AED">
              <w:rPr>
                <w:rFonts w:eastAsia="Times New Roman"/>
                <w:spacing w:val="1"/>
                <w:sz w:val="24"/>
                <w:szCs w:val="24"/>
              </w:rPr>
              <w:br/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>психолого-педагогической поддержки педагогов</w:t>
            </w:r>
            <w:r>
              <w:rPr>
                <w:rFonts w:eastAsia="Times New Roman"/>
                <w:spacing w:val="3"/>
                <w:sz w:val="24"/>
                <w:szCs w:val="24"/>
              </w:rPr>
              <w:t>.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i/>
                <w:iCs/>
                <w:spacing w:val="3"/>
                <w:sz w:val="24"/>
                <w:szCs w:val="24"/>
              </w:rPr>
              <w:t xml:space="preserve">Информационный ресурс - </w:t>
            </w:r>
            <w:r w:rsidRPr="00BF0AED">
              <w:rPr>
                <w:rFonts w:eastAsia="Times New Roman"/>
                <w:iCs/>
                <w:spacing w:val="3"/>
                <w:sz w:val="24"/>
                <w:szCs w:val="24"/>
              </w:rPr>
              <w:t>совершенствование</w:t>
            </w:r>
            <w:r w:rsidRPr="00BF0AED">
              <w:rPr>
                <w:rFonts w:eastAsia="Times New Roman"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информационной среды школы. </w:t>
            </w:r>
          </w:p>
          <w:p w:rsidR="001C0735" w:rsidRPr="004F67F7" w:rsidRDefault="001C0735" w:rsidP="004F67F7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i/>
                <w:iCs/>
                <w:spacing w:val="2"/>
                <w:sz w:val="24"/>
                <w:szCs w:val="24"/>
              </w:rPr>
              <w:t xml:space="preserve">Материальный ресурс -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подготовка и развитие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br/>
              <w:t>материально- технической базы, создание специальных условий для осуществления образовательного процесса в интегративном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br/>
            </w:r>
            <w:r w:rsidRPr="00BF0AED">
              <w:rPr>
                <w:rFonts w:eastAsia="Times New Roman"/>
                <w:spacing w:val="1"/>
                <w:sz w:val="24"/>
                <w:szCs w:val="24"/>
              </w:rPr>
              <w:t>пространстве.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1C073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lastRenderedPageBreak/>
              <w:t xml:space="preserve">Этапы реализации Программы 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1C0735">
            <w:pPr>
              <w:shd w:val="clear" w:color="auto" w:fill="FFFFFF"/>
              <w:tabs>
                <w:tab w:val="left" w:pos="19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F0AED">
              <w:rPr>
                <w:b/>
                <w:bCs/>
                <w:sz w:val="24"/>
                <w:szCs w:val="24"/>
              </w:rPr>
              <w:t>1</w:t>
            </w:r>
            <w:r w:rsidRPr="00BF0AED">
              <w:rPr>
                <w:b/>
                <w:bCs/>
                <w:sz w:val="24"/>
                <w:szCs w:val="24"/>
              </w:rPr>
              <w:tab/>
            </w:r>
            <w:r w:rsidRPr="00BF0AED">
              <w:rPr>
                <w:rFonts w:eastAsia="Times New Roman"/>
                <w:b/>
                <w:bCs/>
                <w:spacing w:val="3"/>
                <w:sz w:val="24"/>
                <w:szCs w:val="24"/>
              </w:rPr>
              <w:t xml:space="preserve">этап -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изучение научной литературы, </w:t>
            </w:r>
            <w:r>
              <w:rPr>
                <w:rFonts w:eastAsia="Times New Roman"/>
                <w:spacing w:val="3"/>
                <w:sz w:val="24"/>
                <w:szCs w:val="24"/>
              </w:rPr>
              <w:t>всероссийского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 опыта, проведение анализа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изучения проблемы на междисциплинарном уровне, определение междисциплинарного взаимодействия участников интегративного образовательного пространства, организация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диагностирования, анкетирования, создание базы данных обучающихся, педагогов и родителей, социальных партнёров, подготовка кадров для работы в интегративных </w:t>
            </w:r>
            <w:r w:rsidRPr="00BF0AED">
              <w:rPr>
                <w:rFonts w:eastAsia="Times New Roman"/>
                <w:spacing w:val="-2"/>
                <w:sz w:val="24"/>
                <w:szCs w:val="24"/>
              </w:rPr>
              <w:t>классах.</w:t>
            </w:r>
          </w:p>
          <w:p w:rsidR="001C0735" w:rsidRPr="001C0735" w:rsidRDefault="001C0735" w:rsidP="00EF49A1">
            <w:pPr>
              <w:shd w:val="clear" w:color="auto" w:fill="FFFFFF"/>
              <w:spacing w:line="240" w:lineRule="auto"/>
              <w:rPr>
                <w:b/>
                <w:i/>
                <w:sz w:val="24"/>
                <w:szCs w:val="24"/>
              </w:rPr>
            </w:pPr>
            <w:r w:rsidRPr="001C0735">
              <w:rPr>
                <w:rFonts w:eastAsia="Times New Roman"/>
                <w:b/>
                <w:i/>
                <w:spacing w:val="1"/>
                <w:sz w:val="24"/>
                <w:szCs w:val="24"/>
              </w:rPr>
              <w:t>Сроки: сентябрь - декабрь 2016</w:t>
            </w:r>
            <w:r>
              <w:rPr>
                <w:rFonts w:eastAsia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1C0735">
              <w:rPr>
                <w:rFonts w:eastAsia="Times New Roman"/>
                <w:b/>
                <w:i/>
                <w:spacing w:val="1"/>
                <w:sz w:val="24"/>
                <w:szCs w:val="24"/>
              </w:rPr>
              <w:t>г.</w:t>
            </w:r>
          </w:p>
          <w:p w:rsidR="001C0735" w:rsidRPr="00BF0AED" w:rsidRDefault="001C0735" w:rsidP="001C0735">
            <w:pPr>
              <w:shd w:val="clear" w:color="auto" w:fill="FFFFFF"/>
              <w:tabs>
                <w:tab w:val="left" w:pos="19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F0AED">
              <w:rPr>
                <w:b/>
                <w:iCs/>
                <w:sz w:val="24"/>
                <w:szCs w:val="24"/>
              </w:rPr>
              <w:t>2</w:t>
            </w:r>
            <w:r w:rsidRPr="00BF0AED">
              <w:rPr>
                <w:b/>
                <w:i/>
                <w:iCs/>
                <w:sz w:val="24"/>
                <w:szCs w:val="24"/>
              </w:rPr>
              <w:tab/>
            </w:r>
            <w:r w:rsidRPr="00BF0AED">
              <w:rPr>
                <w:rFonts w:eastAsia="Times New Roman"/>
                <w:b/>
                <w:spacing w:val="3"/>
                <w:sz w:val="24"/>
                <w:szCs w:val="24"/>
              </w:rPr>
              <w:t>этап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 - проведение опытно - экспериментальной работы, отработка модели междисциплинарного взаимодействия участников интегративного пространства,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реализация вариативных программ обучения учащихся, внесение изменений в формы образовательной работы с учащимися интегративных классов,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оценка целесообразности использования имеющихся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социально</w:t>
            </w:r>
            <w:r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- педагогических условий для эффективности формирования интегративного образовательного пространства</w:t>
            </w:r>
          </w:p>
          <w:p w:rsidR="001C0735" w:rsidRPr="001C0735" w:rsidRDefault="001C0735" w:rsidP="00EF49A1">
            <w:pPr>
              <w:shd w:val="clear" w:color="auto" w:fill="FFFFFF"/>
              <w:spacing w:line="240" w:lineRule="auto"/>
              <w:rPr>
                <w:b/>
                <w:i/>
                <w:sz w:val="24"/>
                <w:szCs w:val="24"/>
              </w:rPr>
            </w:pPr>
            <w:r w:rsidRPr="001C0735">
              <w:rPr>
                <w:rFonts w:eastAsia="Times New Roman"/>
                <w:b/>
                <w:i/>
                <w:spacing w:val="2"/>
                <w:sz w:val="24"/>
                <w:szCs w:val="24"/>
              </w:rPr>
              <w:t>Сроки: январь 2017</w:t>
            </w:r>
            <w:r>
              <w:rPr>
                <w:rFonts w:eastAsia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1C0735">
              <w:rPr>
                <w:rFonts w:eastAsia="Times New Roman"/>
                <w:b/>
                <w:i/>
                <w:spacing w:val="2"/>
                <w:sz w:val="24"/>
                <w:szCs w:val="24"/>
              </w:rPr>
              <w:t>г.- декабрь 2019</w:t>
            </w:r>
            <w:r>
              <w:rPr>
                <w:rFonts w:eastAsia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1C0735">
              <w:rPr>
                <w:rFonts w:eastAsia="Times New Roman"/>
                <w:b/>
                <w:i/>
                <w:spacing w:val="2"/>
                <w:sz w:val="24"/>
                <w:szCs w:val="24"/>
              </w:rPr>
              <w:t>г.</w:t>
            </w:r>
          </w:p>
          <w:p w:rsidR="001C0735" w:rsidRPr="001C0735" w:rsidRDefault="001C0735" w:rsidP="001C0735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Pr="001C0735">
              <w:rPr>
                <w:b/>
                <w:sz w:val="24"/>
                <w:szCs w:val="24"/>
              </w:rPr>
              <w:t>этап</w:t>
            </w:r>
            <w:r w:rsidRPr="001C0735">
              <w:rPr>
                <w:sz w:val="24"/>
                <w:szCs w:val="24"/>
              </w:rPr>
              <w:t xml:space="preserve"> - осмысление полученного фактического материала, общение и систематизация </w:t>
            </w:r>
            <w:r w:rsidRPr="001C0735">
              <w:rPr>
                <w:spacing w:val="3"/>
                <w:sz w:val="24"/>
                <w:szCs w:val="24"/>
              </w:rPr>
              <w:t xml:space="preserve">полученных результатов, разработка рекомендаций в адрес </w:t>
            </w:r>
            <w:r w:rsidRPr="001C0735">
              <w:rPr>
                <w:spacing w:val="1"/>
                <w:sz w:val="24"/>
                <w:szCs w:val="24"/>
              </w:rPr>
              <w:t xml:space="preserve">образовательных организаций района, оформление и тиражирование результатов, их публикация </w:t>
            </w:r>
            <w:r w:rsidRPr="001C0735">
              <w:rPr>
                <w:spacing w:val="3"/>
                <w:sz w:val="24"/>
                <w:szCs w:val="24"/>
              </w:rPr>
              <w:t>участие в конференциях, семинарах, организованных как государственными,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1C0735">
              <w:rPr>
                <w:spacing w:val="3"/>
                <w:sz w:val="24"/>
                <w:szCs w:val="24"/>
              </w:rPr>
              <w:t>так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1C0735">
              <w:rPr>
                <w:spacing w:val="3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1C0735">
              <w:rPr>
                <w:sz w:val="24"/>
                <w:szCs w:val="24"/>
              </w:rPr>
              <w:t>общественными организациями.</w:t>
            </w:r>
          </w:p>
          <w:p w:rsidR="001C0735" w:rsidRPr="001C0735" w:rsidRDefault="001C0735" w:rsidP="001C0735">
            <w:pPr>
              <w:shd w:val="clear" w:color="auto" w:fill="FFFFFF"/>
              <w:spacing w:line="240" w:lineRule="auto"/>
              <w:rPr>
                <w:b/>
                <w:i/>
                <w:sz w:val="24"/>
                <w:szCs w:val="24"/>
              </w:rPr>
            </w:pPr>
            <w:r w:rsidRPr="001C0735">
              <w:rPr>
                <w:rFonts w:eastAsia="Times New Roman"/>
                <w:b/>
                <w:i/>
                <w:spacing w:val="1"/>
                <w:sz w:val="24"/>
                <w:szCs w:val="24"/>
              </w:rPr>
              <w:t>Сроки: январь - сентябрь 2020 г.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1C0735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F0AED">
              <w:rPr>
                <w:rFonts w:eastAsia="Times New Roman"/>
                <w:spacing w:val="1"/>
                <w:sz w:val="24"/>
                <w:szCs w:val="24"/>
              </w:rPr>
              <w:t>Основными результатами реализации программы развития предположительно будут: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Создание модели </w:t>
            </w:r>
            <w:r>
              <w:rPr>
                <w:rFonts w:eastAsia="Times New Roman"/>
                <w:spacing w:val="2"/>
                <w:sz w:val="24"/>
                <w:szCs w:val="24"/>
              </w:rPr>
              <w:t>образовательной организации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, обеспечивающе</w:t>
            </w:r>
            <w:r>
              <w:rPr>
                <w:rFonts w:eastAsia="Times New Roman"/>
                <w:spacing w:val="2"/>
                <w:sz w:val="24"/>
                <w:szCs w:val="24"/>
              </w:rPr>
              <w:t>й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 успешность ребёнка в образовательном </w:t>
            </w:r>
            <w:r w:rsidRPr="00BF0AED">
              <w:rPr>
                <w:rFonts w:eastAsia="Times New Roman"/>
                <w:spacing w:val="1"/>
                <w:sz w:val="24"/>
                <w:szCs w:val="24"/>
              </w:rPr>
              <w:t>пространстве и в социуме.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Готовность </w:t>
            </w:r>
            <w:proofErr w:type="gramStart"/>
            <w:r w:rsidRPr="00BF0AED">
              <w:rPr>
                <w:rFonts w:eastAsia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 к продолжению образованию и включению в трудовую </w:t>
            </w:r>
            <w:r w:rsidRPr="00BF0AED">
              <w:rPr>
                <w:rFonts w:eastAsia="Times New Roman"/>
                <w:spacing w:val="1"/>
                <w:sz w:val="24"/>
                <w:szCs w:val="24"/>
              </w:rPr>
              <w:t>деятельность.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Степень реализации каждым </w:t>
            </w:r>
            <w:r>
              <w:rPr>
                <w:rFonts w:eastAsia="Times New Roman"/>
                <w:spacing w:val="2"/>
                <w:sz w:val="24"/>
                <w:szCs w:val="24"/>
              </w:rPr>
              <w:t>об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уча</w:t>
            </w:r>
            <w:r>
              <w:rPr>
                <w:rFonts w:eastAsia="Times New Roman"/>
                <w:spacing w:val="2"/>
                <w:sz w:val="24"/>
                <w:szCs w:val="24"/>
              </w:rPr>
              <w:t>ю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щимся права на получение образования в соответствии с его индивидуальными способностями и интересами.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>Существенный рост профессиональной компетентности сотрудников школы.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Повышение возможностей школы по реализации индивидуальных образовательных </w:t>
            </w: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потребностей обучающихся на основе вариативности содержания образования и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технологического подхода к его реализации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Достижение роста качества обучения, уровня освоения знаний и сформированности у </w:t>
            </w:r>
            <w:r>
              <w:rPr>
                <w:rFonts w:eastAsia="Times New Roman"/>
                <w:spacing w:val="2"/>
                <w:sz w:val="24"/>
                <w:szCs w:val="24"/>
              </w:rPr>
              <w:t>об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уч</w:t>
            </w:r>
            <w:r>
              <w:rPr>
                <w:rFonts w:eastAsia="Times New Roman"/>
                <w:spacing w:val="2"/>
                <w:sz w:val="24"/>
                <w:szCs w:val="24"/>
              </w:rPr>
              <w:t>аю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 xml:space="preserve">щихся ключевых компетенций - способностей целеполагания, социального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lastRenderedPageBreak/>
              <w:t>действия, коммуникации, умения решать проблемы и работать с информацией.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Сформированность у ученика позиции равноправного члена общества, способного </w:t>
            </w:r>
            <w:r w:rsidRPr="00BF0AED">
              <w:rPr>
                <w:rFonts w:eastAsia="Times New Roman"/>
                <w:spacing w:val="2"/>
                <w:sz w:val="24"/>
                <w:szCs w:val="24"/>
              </w:rPr>
              <w:t>самоопределятся и вырабатывать свою позицию в вопросах строительства жизненной и образовательной траектории.</w:t>
            </w:r>
          </w:p>
          <w:p w:rsidR="001C0735" w:rsidRPr="00BF0AED" w:rsidRDefault="001C0735" w:rsidP="001C073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BF0AED">
              <w:rPr>
                <w:rFonts w:eastAsia="Times New Roman"/>
                <w:spacing w:val="3"/>
                <w:sz w:val="24"/>
                <w:szCs w:val="24"/>
              </w:rPr>
              <w:t xml:space="preserve">Обеспечение условий сохранения и укрепления здоровья и готовность к здоровому </w:t>
            </w:r>
            <w:r w:rsidRPr="00BF0AED">
              <w:rPr>
                <w:rFonts w:eastAsia="Times New Roman"/>
                <w:sz w:val="24"/>
                <w:szCs w:val="24"/>
              </w:rPr>
              <w:t>образу жизни.</w:t>
            </w:r>
          </w:p>
          <w:p w:rsidR="001C0735" w:rsidRPr="004F67F7" w:rsidRDefault="001C0735" w:rsidP="004F67F7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1C0735">
              <w:rPr>
                <w:rFonts w:eastAsia="Times New Roman"/>
                <w:spacing w:val="3"/>
                <w:sz w:val="24"/>
                <w:szCs w:val="24"/>
              </w:rPr>
              <w:t xml:space="preserve">И, как следствие этих факторов </w:t>
            </w:r>
            <w:r w:rsidRPr="001C0735">
              <w:rPr>
                <w:rFonts w:eastAsia="Times New Roman"/>
                <w:i/>
                <w:iCs/>
                <w:spacing w:val="3"/>
                <w:sz w:val="24"/>
                <w:szCs w:val="24"/>
              </w:rPr>
              <w:t>- успешная социализация выпускников школы в социуме.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4F67F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Практическая значимость </w:t>
            </w:r>
            <w:r w:rsidR="004F67F7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Данная программа может найти применение в любой образовательной организации для реализации инклюзивного образования.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F0AED">
              <w:rPr>
                <w:b/>
                <w:sz w:val="24"/>
                <w:szCs w:val="24"/>
              </w:rPr>
              <w:t>Управление Программой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BF0AED" w:rsidRDefault="001C0735" w:rsidP="00EF49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F0AED">
              <w:rPr>
                <w:sz w:val="24"/>
                <w:szCs w:val="24"/>
              </w:rPr>
              <w:t xml:space="preserve">Управление реализацией Программы осуществляет администрация </w:t>
            </w:r>
            <w:r>
              <w:rPr>
                <w:sz w:val="24"/>
                <w:szCs w:val="24"/>
              </w:rPr>
              <w:t>школы.</w:t>
            </w:r>
          </w:p>
        </w:tc>
      </w:tr>
      <w:tr w:rsidR="001C0735" w:rsidRPr="00BF0AED" w:rsidTr="00EF49A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4F67F7" w:rsidRDefault="001C0735" w:rsidP="004F67F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F67F7">
              <w:rPr>
                <w:b/>
                <w:sz w:val="24"/>
                <w:szCs w:val="24"/>
              </w:rPr>
              <w:t xml:space="preserve">Перечень научных или учебно-методических разработок по теме </w:t>
            </w:r>
            <w:r w:rsidR="004F67F7">
              <w:rPr>
                <w:b/>
                <w:sz w:val="24"/>
                <w:szCs w:val="24"/>
              </w:rPr>
              <w:t>П</w:t>
            </w:r>
            <w:r w:rsidRPr="004F67F7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5" w:rsidRPr="000537C1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Деятельность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руководителя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образовательной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организации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ограниченными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возможностями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здоровья</w:t>
            </w:r>
          </w:p>
          <w:p w:rsidR="001C0735" w:rsidRPr="000537C1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вательное пространство (серия:</w:t>
            </w:r>
            <w:proofErr w:type="gramEnd"/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«Инклюзивное образование детей-инвалидов, детей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 ограниченными возможностями здоровья в общеобразовательных организациях») /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С.В.Алехина; </w:t>
            </w:r>
            <w:proofErr w:type="spell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Е.Н.Кутепова</w:t>
            </w:r>
            <w:proofErr w:type="spellEnd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; </w:t>
            </w:r>
            <w:proofErr w:type="spell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Т.Ю.Сунько</w:t>
            </w:r>
            <w:proofErr w:type="spellEnd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, Е.В.Самсонова.</w:t>
            </w:r>
            <w:proofErr w:type="gramEnd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– М.: ГБОУ ВПО МГПУ, 2014 –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147 с.</w:t>
            </w:r>
          </w:p>
          <w:p w:rsidR="001C0735" w:rsidRPr="000537C1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Деятельность педагога, учителя-предметника, классного руководителя при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включении обучающихся с ограниченными возможностями здоровья и детей-инвалидов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 образовательное пространство: методические материалы для педагогов, учителей-</w:t>
            </w:r>
          </w:p>
          <w:p w:rsidR="001C0735" w:rsidRPr="000537C1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предметников, классных руководителей образовательных организаций (серия:</w:t>
            </w:r>
            <w:proofErr w:type="gramEnd"/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«Инклюзивное образование детей-инвалидов, детей с ограниченными возможностями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здоровья в общеобразовательных организациях») / О.Г. Приходько и др.. – М.: ГБОУ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ВПО МГПУ, 2014 –227 с.</w:t>
            </w:r>
            <w:proofErr w:type="gramEnd"/>
          </w:p>
          <w:p w:rsidR="001C0735" w:rsidRPr="000537C1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Деятельность специалис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тов </w:t>
            </w:r>
            <w:proofErr w:type="gramStart"/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сопровождения</w:t>
            </w:r>
            <w:proofErr w:type="gramEnd"/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при включении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обучающихся с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ограниченными возможностями здоровья и детей-инвалидов в образовательное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пространство: методические материалы для специалистов сопровождения: учителей-логопедов, учителей-дефектологов, педагогов-психологов, </w:t>
            </w:r>
            <w:proofErr w:type="spell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тьюторов</w:t>
            </w:r>
            <w:proofErr w:type="spellEnd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и социальных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педагогов образовательных организаций (серия: </w:t>
            </w:r>
            <w:proofErr w:type="gram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«Инклюзивное образование детей-инвалидов, детей с ограниченными возможностями здоровья в общеобразовательных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организациях») / О.Г. Приходько и др. – М.: ГБОУ ВПО МГПУ, 2014 – 102 с.</w:t>
            </w:r>
            <w:proofErr w:type="gramEnd"/>
          </w:p>
          <w:p w:rsidR="001C0735" w:rsidRPr="000537C1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4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Создание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апробация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модели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психолого-педагогического</w:t>
            </w:r>
            <w:proofErr w:type="gramEnd"/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инклюзивной практики: Методическое пособие / </w:t>
            </w:r>
            <w:proofErr w:type="spellStart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Подобщ</w:t>
            </w:r>
            <w:proofErr w:type="spellEnd"/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 ред. С.В. Алехиной, М.М. Семаго.— М.: МГППУ, 2012 — 156 с.</w:t>
            </w:r>
          </w:p>
          <w:p w:rsidR="001C0735" w:rsidRPr="000537C1" w:rsidRDefault="001C0735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5</w:t>
            </w:r>
            <w:r w:rsidRP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Бондарева, Л. В. Обеспечение доступности и непрерывности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образования детям с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ограниченными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возможностями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здоровья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посредством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внедрения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информационно-коммуникационных технологий [Текст] / Л. В. Бондарева, Н. К. Михалева [и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др.] //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Эксперимент и инновации в шк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оле. – 2015 – N 1 – С. 20-24. 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Библиография в конце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статьи.</w:t>
            </w:r>
          </w:p>
          <w:p w:rsidR="001C0735" w:rsidRPr="001C0735" w:rsidRDefault="004F67F7" w:rsidP="004F67F7">
            <w:pPr>
              <w:shd w:val="clear" w:color="auto" w:fill="FFFFFF"/>
              <w:spacing w:line="240" w:lineRule="auto"/>
              <w:ind w:firstLine="0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7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="001C0735"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1C0735"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Касимова</w:t>
            </w:r>
            <w:proofErr w:type="spellEnd"/>
            <w:r w:rsidR="001C0735"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, О. М. О создании условий в образовательных организациях для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инклюзивного образования детей с ограниченными возможностями здоровья и детей-инвалидов [Текст] / О. М. </w:t>
            </w:r>
            <w:proofErr w:type="spellStart"/>
            <w:r w:rsidR="001C0735"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Касимова</w:t>
            </w:r>
            <w:proofErr w:type="spellEnd"/>
            <w:r w:rsidR="001C0735"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// Управление современной школой. Завуч. – 2014 – N 6</w:t>
            </w:r>
            <w:r w:rsidR="001C073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C0735" w:rsidRPr="000537C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– С. 57-62.</w:t>
            </w:r>
          </w:p>
        </w:tc>
      </w:tr>
    </w:tbl>
    <w:p w:rsidR="009C6D5F" w:rsidRDefault="009C6D5F" w:rsidP="004F67F7"/>
    <w:sectPr w:rsidR="009C6D5F" w:rsidSect="009C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3A4106"/>
    <w:lvl w:ilvl="0">
      <w:numFmt w:val="bullet"/>
      <w:lvlText w:val="*"/>
      <w:lvlJc w:val="left"/>
    </w:lvl>
  </w:abstractNum>
  <w:abstractNum w:abstractNumId="1">
    <w:nsid w:val="091A4E45"/>
    <w:multiLevelType w:val="hybridMultilevel"/>
    <w:tmpl w:val="FA288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05F9E"/>
    <w:multiLevelType w:val="hybridMultilevel"/>
    <w:tmpl w:val="F0F45E2A"/>
    <w:lvl w:ilvl="0" w:tplc="7DC2E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85C13"/>
    <w:multiLevelType w:val="hybridMultilevel"/>
    <w:tmpl w:val="27649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A218D"/>
    <w:multiLevelType w:val="hybridMultilevel"/>
    <w:tmpl w:val="C6509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5412E"/>
    <w:multiLevelType w:val="hybridMultilevel"/>
    <w:tmpl w:val="8794C0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4421FB6"/>
    <w:multiLevelType w:val="hybridMultilevel"/>
    <w:tmpl w:val="81DEB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90CF0"/>
    <w:multiLevelType w:val="hybridMultilevel"/>
    <w:tmpl w:val="2D488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735"/>
    <w:rsid w:val="001C0735"/>
    <w:rsid w:val="004F67F7"/>
    <w:rsid w:val="006B3D88"/>
    <w:rsid w:val="009C6D5F"/>
    <w:rsid w:val="00D2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35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C0735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73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0735"/>
    <w:pPr>
      <w:ind w:left="720"/>
      <w:contextualSpacing/>
    </w:pPr>
  </w:style>
  <w:style w:type="paragraph" w:styleId="a4">
    <w:name w:val="No Spacing"/>
    <w:uiPriority w:val="1"/>
    <w:qFormat/>
    <w:rsid w:val="001C073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2020-01-23T07:20:00Z</dcterms:created>
  <dcterms:modified xsi:type="dcterms:W3CDTF">2020-05-29T11:14:00Z</dcterms:modified>
</cp:coreProperties>
</file>