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BB" w:rsidRDefault="003B50BB">
      <w:pPr>
        <w:spacing w:line="1" w:lineRule="exact"/>
      </w:pPr>
    </w:p>
    <w:p w:rsidR="00363ECA" w:rsidRDefault="00A2448B">
      <w:pPr>
        <w:pStyle w:val="1"/>
        <w:framePr w:w="15360" w:h="859" w:hRule="exact" w:wrap="none" w:vAnchor="page" w:hAnchor="page" w:x="796" w:y="699"/>
        <w:spacing w:after="0"/>
        <w:ind w:left="11360"/>
      </w:pPr>
      <w:r>
        <w:t xml:space="preserve">Рассмотрено на заседании </w:t>
      </w:r>
      <w:r w:rsidR="00363ECA">
        <w:t>рабочей группы</w:t>
      </w:r>
    </w:p>
    <w:p w:rsidR="003B50BB" w:rsidRDefault="00A2448B">
      <w:pPr>
        <w:pStyle w:val="1"/>
        <w:framePr w:w="15360" w:h="859" w:hRule="exact" w:wrap="none" w:vAnchor="page" w:hAnchor="page" w:x="796" w:y="699"/>
        <w:spacing w:after="0"/>
        <w:ind w:left="11360"/>
      </w:pPr>
      <w:r>
        <w:t>Протокол №1 от 04.02.2022г.</w:t>
      </w:r>
    </w:p>
    <w:p w:rsidR="003B50BB" w:rsidRDefault="00A2448B" w:rsidP="00A2448B">
      <w:pPr>
        <w:pStyle w:val="11"/>
        <w:framePr w:w="15360" w:h="2395" w:hRule="exact" w:wrap="none" w:vAnchor="page" w:hAnchor="page" w:x="796" w:y="1681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t>Самооценка готовности ОО по переходу на обновленные ФГОС</w:t>
      </w:r>
      <w:r>
        <w:br/>
        <w:t>начального общего образования, основного общего образования</w:t>
      </w:r>
      <w:r>
        <w:br/>
      </w:r>
      <w:r>
        <w:rPr>
          <w:b w:val="0"/>
          <w:bCs w:val="0"/>
          <w:sz w:val="24"/>
          <w:szCs w:val="24"/>
        </w:rPr>
        <w:t>(форма утверждена приказом Управления образования ГРМО РК от 08.11.2021 №283)</w:t>
      </w:r>
      <w:bookmarkEnd w:id="0"/>
      <w:bookmarkEnd w:id="1"/>
      <w:bookmarkEnd w:id="2"/>
    </w:p>
    <w:p w:rsidR="003B50BB" w:rsidRDefault="00A2448B" w:rsidP="00A2448B">
      <w:pPr>
        <w:pStyle w:val="1"/>
        <w:framePr w:w="15360" w:h="2395" w:hRule="exact" w:wrap="none" w:vAnchor="page" w:hAnchor="page" w:x="796" w:y="1681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Период заполнения: апрель</w:t>
      </w:r>
      <w:r>
        <w:rPr>
          <w:sz w:val="22"/>
          <w:szCs w:val="22"/>
        </w:rPr>
        <w:t>.</w:t>
      </w:r>
    </w:p>
    <w:p w:rsidR="003B50BB" w:rsidRDefault="00A2448B" w:rsidP="00A2448B">
      <w:pPr>
        <w:pStyle w:val="1"/>
        <w:framePr w:w="15360" w:h="2395" w:hRule="exact" w:wrap="none" w:vAnchor="page" w:hAnchor="page" w:x="796" w:y="1681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Муниципальный ответственный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Строкань</w:t>
      </w:r>
      <w:proofErr w:type="spellEnd"/>
      <w:r>
        <w:rPr>
          <w:sz w:val="22"/>
          <w:szCs w:val="22"/>
        </w:rPr>
        <w:t xml:space="preserve"> Надежда Андреевна.</w:t>
      </w:r>
    </w:p>
    <w:p w:rsidR="00A43F46" w:rsidRDefault="00A2448B" w:rsidP="00A2448B">
      <w:pPr>
        <w:pStyle w:val="1"/>
        <w:framePr w:w="15360" w:h="2395" w:hRule="exact" w:wrap="none" w:vAnchor="page" w:hAnchor="page" w:x="796" w:y="1681"/>
        <w:spacing w:after="0"/>
        <w:rPr>
          <w:sz w:val="22"/>
          <w:szCs w:val="22"/>
        </w:rPr>
      </w:pPr>
      <w:proofErr w:type="gramStart"/>
      <w:r>
        <w:rPr>
          <w:sz w:val="22"/>
          <w:szCs w:val="22"/>
          <w:u w:val="single"/>
        </w:rPr>
        <w:t>Ответственный</w:t>
      </w:r>
      <w:proofErr w:type="gramEnd"/>
      <w:r>
        <w:rPr>
          <w:sz w:val="22"/>
          <w:szCs w:val="22"/>
          <w:u w:val="single"/>
        </w:rPr>
        <w:t xml:space="preserve"> в ОО за предоставление достоверной информации</w:t>
      </w:r>
      <w:r>
        <w:rPr>
          <w:sz w:val="22"/>
          <w:szCs w:val="22"/>
        </w:rPr>
        <w:t xml:space="preserve">: заместители директоров по УВР, директора ОО. </w:t>
      </w:r>
      <w:r>
        <w:rPr>
          <w:sz w:val="22"/>
          <w:szCs w:val="22"/>
          <w:u w:val="single"/>
        </w:rPr>
        <w:t>Цель</w:t>
      </w:r>
      <w:r>
        <w:rPr>
          <w:sz w:val="22"/>
          <w:szCs w:val="22"/>
        </w:rPr>
        <w:t>: определить уровень готовности общеобразовательной организации к переходу на обновленные ФГОС НОО, ООО.</w:t>
      </w:r>
    </w:p>
    <w:p w:rsidR="003B50BB" w:rsidRDefault="00A2448B" w:rsidP="00A2448B">
      <w:pPr>
        <w:pStyle w:val="1"/>
        <w:framePr w:w="15360" w:h="2395" w:hRule="exact" w:wrap="none" w:vAnchor="page" w:hAnchor="page" w:x="796" w:y="1681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Уровень готовности ОО к реализации </w:t>
      </w:r>
      <w:proofErr w:type="gramStart"/>
      <w:r>
        <w:rPr>
          <w:sz w:val="22"/>
          <w:szCs w:val="22"/>
          <w:u w:val="single"/>
        </w:rPr>
        <w:t>обновленных</w:t>
      </w:r>
      <w:proofErr w:type="gramEnd"/>
      <w:r>
        <w:rPr>
          <w:sz w:val="22"/>
          <w:szCs w:val="22"/>
          <w:u w:val="single"/>
        </w:rPr>
        <w:t xml:space="preserve"> ФГОС:</w:t>
      </w:r>
    </w:p>
    <w:p w:rsidR="00A2448B" w:rsidRDefault="00A2448B">
      <w:pPr>
        <w:spacing w:line="1" w:lineRule="exact"/>
      </w:pPr>
    </w:p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p w:rsidR="00A2448B" w:rsidRPr="00A2448B" w:rsidRDefault="00A2448B" w:rsidP="00A2448B"/>
    <w:tbl>
      <w:tblPr>
        <w:tblpPr w:leftFromText="180" w:rightFromText="180" w:vertAnchor="text" w:horzAnchor="margin" w:tblpXSpec="center" w:tblpY="111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3969"/>
        <w:gridCol w:w="1984"/>
        <w:gridCol w:w="2268"/>
        <w:gridCol w:w="1838"/>
        <w:gridCol w:w="4973"/>
      </w:tblGrid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 готова</w:t>
            </w:r>
          </w:p>
          <w:p w:rsidR="00A43F46" w:rsidRDefault="00A43F46" w:rsidP="00363ECA">
            <w:pPr>
              <w:pStyle w:val="a5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(100% - </w:t>
            </w:r>
            <w:r w:rsidR="00363EC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ОО частично готова </w:t>
            </w:r>
            <w:r>
              <w:rPr>
                <w:sz w:val="22"/>
                <w:szCs w:val="22"/>
              </w:rPr>
              <w:t>(55-99%)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ОО не готова </w:t>
            </w:r>
            <w:r>
              <w:rPr>
                <w:sz w:val="22"/>
                <w:szCs w:val="22"/>
              </w:rPr>
              <w:t>(менее 54%)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Дорожная карта ОО перехода на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обновленные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ФГОС размещена на сайте ОО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2448B">
              <w:rPr>
                <w:rFonts w:ascii="Times New Roman" w:eastAsia="Times New Roman" w:hAnsi="Times New Roman" w:cs="Times New Roman"/>
                <w:sz w:val="20"/>
              </w:rPr>
              <w:t>МКОУ «</w:t>
            </w:r>
            <w:proofErr w:type="spellStart"/>
            <w:r w:rsidRPr="00A2448B">
              <w:rPr>
                <w:rFonts w:ascii="Times New Roman" w:eastAsia="Times New Roman" w:hAnsi="Times New Roman" w:cs="Times New Roman"/>
                <w:sz w:val="20"/>
              </w:rPr>
              <w:t>Городовиковская</w:t>
            </w:r>
            <w:proofErr w:type="spellEnd"/>
            <w:r w:rsidRPr="00A2448B">
              <w:rPr>
                <w:rFonts w:ascii="Times New Roman" w:eastAsia="Times New Roman" w:hAnsi="Times New Roman" w:cs="Times New Roman"/>
                <w:sz w:val="20"/>
              </w:rPr>
              <w:t xml:space="preserve"> СОШ№1 им. Г. Лазарева»</w:t>
            </w:r>
          </w:p>
          <w:p w:rsidR="00A43F46" w:rsidRPr="00A2448B" w:rsidRDefault="00A43F46" w:rsidP="00A43F46">
            <w:pPr>
              <w:pStyle w:val="a5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Pr="00363ECA" w:rsidRDefault="00363ECA" w:rsidP="00363E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баллов - 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МКОУ «</w:t>
            </w:r>
            <w:proofErr w:type="spellStart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Городовиковская</w:t>
            </w:r>
            <w:proofErr w:type="spellEnd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 xml:space="preserve"> СОШ№2»</w:t>
            </w:r>
          </w:p>
          <w:p w:rsidR="00A43F46" w:rsidRPr="00A2448B" w:rsidRDefault="00A43F46" w:rsidP="00A43F46">
            <w:pPr>
              <w:pStyle w:val="a5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363ECA" w:rsidP="00363EC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43F46">
              <w:rPr>
                <w:sz w:val="22"/>
                <w:szCs w:val="22"/>
              </w:rPr>
              <w:t xml:space="preserve"> баллов - 6</w:t>
            </w:r>
            <w:r>
              <w:rPr>
                <w:sz w:val="22"/>
                <w:szCs w:val="22"/>
              </w:rPr>
              <w:t>8</w:t>
            </w:r>
            <w:r w:rsidR="00A43F46">
              <w:rPr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МКОУ «</w:t>
            </w:r>
            <w:proofErr w:type="spellStart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Городовиковская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 xml:space="preserve"> С</w:t>
            </w: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ОШ№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3</w:t>
            </w: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»</w:t>
            </w:r>
          </w:p>
          <w:p w:rsidR="00A43F46" w:rsidRPr="00A2448B" w:rsidRDefault="00A43F46" w:rsidP="00A43F46">
            <w:pPr>
              <w:pStyle w:val="a5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Pr="00363ECA" w:rsidRDefault="00363ECA" w:rsidP="00363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13 баллов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МКОУ «</w:t>
            </w:r>
            <w:proofErr w:type="spellStart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Городовиковская</w:t>
            </w:r>
            <w:proofErr w:type="spellEnd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мн</w:t>
            </w:r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огопрофильная гимназия им. Б.Б. </w:t>
            </w:r>
            <w:proofErr w:type="spellStart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Городовикова</w:t>
            </w:r>
            <w:proofErr w:type="spellEnd"/>
            <w:r w:rsidRPr="00A244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  <w:p w:rsidR="00A43F46" w:rsidRPr="00A2448B" w:rsidRDefault="00A43F46" w:rsidP="00A43F46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363ECA" w:rsidP="00363ECA">
            <w:pPr>
              <w:jc w:val="center"/>
              <w:rPr>
                <w:sz w:val="10"/>
                <w:szCs w:val="10"/>
              </w:rPr>
            </w:pP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 баллов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ind w:firstLine="260"/>
              <w:rPr>
                <w:sz w:val="22"/>
                <w:szCs w:val="22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pStyle w:val="a5"/>
            </w:pPr>
            <w:r>
              <w:t>МКОУ «Кировский сельский лицей»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Pr="00363ECA" w:rsidRDefault="00363ECA" w:rsidP="00363E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 балл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363EC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</w:p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</w:p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pStyle w:val="a5"/>
              <w:rPr>
                <w:szCs w:val="22"/>
              </w:rPr>
            </w:pPr>
            <w:r>
              <w:rPr>
                <w:szCs w:val="22"/>
              </w:rPr>
              <w:t>МКОУ Чапаевская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363ECA" w:rsidP="00363EC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43F46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ов</w:t>
            </w:r>
            <w:r w:rsidR="00A43F46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42</w:t>
            </w:r>
            <w:r w:rsidR="00A43F46">
              <w:rPr>
                <w:sz w:val="22"/>
                <w:szCs w:val="22"/>
              </w:rPr>
              <w:t>%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pStyle w:val="a5"/>
              <w:rPr>
                <w:szCs w:val="22"/>
              </w:rPr>
            </w:pPr>
            <w:r>
              <w:rPr>
                <w:szCs w:val="22"/>
              </w:rPr>
              <w:t>МКОУ «</w:t>
            </w:r>
            <w:proofErr w:type="spellStart"/>
            <w:r>
              <w:rPr>
                <w:szCs w:val="22"/>
              </w:rPr>
              <w:t>Виноградненский</w:t>
            </w:r>
            <w:proofErr w:type="spellEnd"/>
            <w:r>
              <w:rPr>
                <w:szCs w:val="22"/>
              </w:rPr>
              <w:t xml:space="preserve"> лицей им. </w:t>
            </w:r>
            <w:proofErr w:type="gramStart"/>
            <w:r>
              <w:rPr>
                <w:szCs w:val="22"/>
              </w:rPr>
              <w:t>Дедова</w:t>
            </w:r>
            <w:proofErr w:type="gramEnd"/>
            <w:r>
              <w:rPr>
                <w:szCs w:val="22"/>
              </w:rPr>
              <w:t>» Ф.И.»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363ECA" w:rsidP="00363EC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43F46">
              <w:rPr>
                <w:sz w:val="22"/>
                <w:szCs w:val="22"/>
              </w:rPr>
              <w:t xml:space="preserve"> баллов - </w:t>
            </w:r>
            <w:r>
              <w:rPr>
                <w:sz w:val="22"/>
                <w:szCs w:val="22"/>
              </w:rPr>
              <w:t>47</w:t>
            </w:r>
            <w:r w:rsidR="00A43F46">
              <w:rPr>
                <w:sz w:val="22"/>
                <w:szCs w:val="22"/>
              </w:rPr>
              <w:t>%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Pr="00A2448B" w:rsidRDefault="00A43F46" w:rsidP="00A43F46">
            <w:pPr>
              <w:pStyle w:val="a5"/>
              <w:rPr>
                <w:szCs w:val="22"/>
              </w:rPr>
            </w:pPr>
            <w:r>
              <w:rPr>
                <w:szCs w:val="22"/>
              </w:rPr>
              <w:t>МКОУ «Южная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F46" w:rsidRDefault="00363ECA" w:rsidP="00363ECA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43F46">
              <w:rPr>
                <w:sz w:val="22"/>
                <w:szCs w:val="22"/>
              </w:rPr>
              <w:t xml:space="preserve"> баллов - </w:t>
            </w:r>
            <w:r>
              <w:rPr>
                <w:sz w:val="22"/>
                <w:szCs w:val="22"/>
              </w:rPr>
              <w:t>26</w:t>
            </w:r>
            <w:r w:rsidR="00A43F46">
              <w:rPr>
                <w:sz w:val="22"/>
                <w:szCs w:val="22"/>
              </w:rPr>
              <w:t>%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Да</w:t>
            </w:r>
          </w:p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</w:p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</w:p>
          <w:p w:rsidR="00A43F46" w:rsidRDefault="00A43F46" w:rsidP="00A43F4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</w:p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A43F46" w:rsidTr="00A43F4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F46" w:rsidRDefault="00A43F46" w:rsidP="00A43F46">
            <w:pPr>
              <w:rPr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ind w:left="1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F46" w:rsidRDefault="00363ECA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A43F46">
              <w:rPr>
                <w:b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F46" w:rsidRDefault="00363ECA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A43F46">
              <w:rPr>
                <w:b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F46" w:rsidRDefault="00A43F46" w:rsidP="00A43F4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 ОО</w:t>
            </w:r>
          </w:p>
        </w:tc>
      </w:tr>
    </w:tbl>
    <w:p w:rsidR="00A43F46" w:rsidRDefault="00A43F46">
      <w:r>
        <w:br w:type="page"/>
      </w:r>
    </w:p>
    <w:p w:rsidR="00A2448B" w:rsidRPr="00A2448B" w:rsidRDefault="00A2448B" w:rsidP="00A2448B"/>
    <w:p w:rsidR="008D6B58" w:rsidRDefault="008D6B58"/>
    <w:tbl>
      <w:tblPr>
        <w:tblpPr w:leftFromText="180" w:rightFromText="180" w:vertAnchor="text" w:horzAnchor="margin" w:tblpXSpec="center" w:tblpY="2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093"/>
        <w:gridCol w:w="1066"/>
        <w:gridCol w:w="994"/>
        <w:gridCol w:w="547"/>
        <w:gridCol w:w="600"/>
        <w:gridCol w:w="605"/>
        <w:gridCol w:w="504"/>
        <w:gridCol w:w="600"/>
        <w:gridCol w:w="509"/>
        <w:gridCol w:w="504"/>
        <w:gridCol w:w="614"/>
      </w:tblGrid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</w:pPr>
            <w:r>
              <w:rPr>
                <w:b/>
                <w:bCs/>
              </w:rPr>
              <w:t>Критерии, Показатели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Свод по МО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8093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ГМГ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ВЛ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Юж</w:t>
            </w:r>
            <w:proofErr w:type="spellEnd"/>
            <w:proofErr w:type="gramEnd"/>
          </w:p>
        </w:tc>
      </w:tr>
      <w:tr w:rsidR="00EF6E93" w:rsidTr="00EF6E93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Default="00EF6E93" w:rsidP="008D6B58">
            <w:pPr>
              <w:rPr>
                <w:sz w:val="10"/>
                <w:szCs w:val="10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Default="00EF6E93" w:rsidP="008D6B58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EF6E93" w:rsidRDefault="00EF6E93" w:rsidP="008D6B58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EF6E93" w:rsidRDefault="00EF6E93" w:rsidP="008D6B58"/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E93" w:rsidRPr="00EF6E93" w:rsidRDefault="00EF6E93" w:rsidP="00EF6E9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6E93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</w:tr>
      <w:tr w:rsidR="008D6B58" w:rsidTr="00EF6E9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jc w:val="center"/>
              <w:rPr>
                <w:sz w:val="10"/>
                <w:szCs w:val="10"/>
              </w:rPr>
            </w:pPr>
            <w:r w:rsidRPr="00A239C7">
              <w:rPr>
                <w:sz w:val="20"/>
                <w:szCs w:val="10"/>
              </w:rPr>
              <w:t>1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 xml:space="preserve">Разработана в соответствии с </w:t>
            </w:r>
            <w:proofErr w:type="gramStart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обновленными</w:t>
            </w:r>
            <w:proofErr w:type="gramEnd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 xml:space="preserve"> ФГОС и утверждена основная образовательная программа начального общего образования (далее - ОП НОО)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proofErr w:type="gramStart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Разработана в соответствии с обновленными ФГОС и утверждена основная образовательная программа основного общего образования (далее - ОП ООО)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E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tabs>
                <w:tab w:val="left" w:pos="131"/>
                <w:tab w:val="left" w:pos="4416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В рабочие программы учебных предметов, курсов, дисциплин (модулей), КТП, контрольно-оценочные материалы, включено содержание, направленное на формирование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функциональной грамотности обучающихся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tabs>
                <w:tab w:val="left" w:pos="1469"/>
                <w:tab w:val="left" w:pos="2299"/>
                <w:tab w:val="left" w:pos="2765"/>
                <w:tab w:val="left" w:pos="4493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Локальные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акты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и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должностные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инструкции</w:t>
            </w:r>
          </w:p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работников, участвующих в реализации ОП НОО и ОП ООО, приведены в соответствие с требованиями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Все ученики 1-х и 5-х классов обеспечены учебниками из федерального перечня по всем учебным предметам учебного плана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tabs>
                <w:tab w:val="left" w:pos="132"/>
                <w:tab w:val="left" w:pos="3547"/>
                <w:tab w:val="left" w:pos="3941"/>
                <w:tab w:val="left" w:pos="5578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 xml:space="preserve">Всем ученикам 1-х и 5-х классов обеспечен доступ к ЭОР, в </w:t>
            </w:r>
            <w:proofErr w:type="spellStart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т.ч</w:t>
            </w:r>
            <w:proofErr w:type="spellEnd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. размещенным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в федеральных и региональных базах данных ЭОР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093"/>
        <w:gridCol w:w="1066"/>
        <w:gridCol w:w="994"/>
        <w:gridCol w:w="547"/>
        <w:gridCol w:w="600"/>
        <w:gridCol w:w="605"/>
        <w:gridCol w:w="504"/>
        <w:gridCol w:w="600"/>
        <w:gridCol w:w="509"/>
        <w:gridCol w:w="504"/>
        <w:gridCol w:w="614"/>
      </w:tblGrid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</w:pPr>
            <w:r>
              <w:rPr>
                <w:b/>
                <w:bCs/>
              </w:rPr>
              <w:t>Критерии, Показатели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Свод по МО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8093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r w:rsidRPr="00B56AA2">
              <w:rPr>
                <w:bCs/>
                <w:sz w:val="22"/>
                <w:szCs w:val="22"/>
              </w:rPr>
              <w:t>№1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 w:rsidRPr="00B56AA2">
              <w:rPr>
                <w:bCs/>
                <w:sz w:val="22"/>
                <w:szCs w:val="22"/>
              </w:rPr>
              <w:t>№2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№3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ГМГ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КСЛ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ЧС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proofErr w:type="gramStart"/>
            <w:r w:rsidRPr="00B56AA2">
              <w:rPr>
                <w:bCs/>
                <w:sz w:val="22"/>
                <w:szCs w:val="22"/>
              </w:rPr>
              <w:t>ВЛ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B56AA2">
              <w:rPr>
                <w:bCs/>
                <w:sz w:val="22"/>
                <w:szCs w:val="22"/>
              </w:rPr>
              <w:t>Юж</w:t>
            </w:r>
            <w:proofErr w:type="spellEnd"/>
            <w:proofErr w:type="gramEnd"/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 xml:space="preserve">Разработаны модели проведения родительских собраний для мотивации родителей 1-классников и 5- </w:t>
            </w:r>
            <w:proofErr w:type="spellStart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классников</w:t>
            </w:r>
            <w:proofErr w:type="spellEnd"/>
            <w:r w:rsidRPr="00B56AA2">
              <w:rPr>
                <w:rFonts w:ascii="Times New Roman" w:hAnsi="Times New Roman" w:cs="Times New Roman"/>
                <w:sz w:val="20"/>
                <w:szCs w:val="22"/>
              </w:rPr>
              <w:t xml:space="preserve"> к согласованной деятельности по созданию комфортной развивающей образовательной среды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Разработан план информационно-организационных и методических мероприятий по актуальным вопросам введения и реализации обновленных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tabs>
                <w:tab w:val="left" w:pos="1853"/>
                <w:tab w:val="left" w:pos="3403"/>
                <w:tab w:val="left" w:pos="5251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Осуществлено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повышение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квалификации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всех</w:t>
            </w:r>
          </w:p>
          <w:p w:rsidR="008D6B58" w:rsidRPr="00B56AA2" w:rsidRDefault="008D6B58" w:rsidP="008D6B58">
            <w:pPr>
              <w:tabs>
                <w:tab w:val="left" w:pos="1824"/>
                <w:tab w:val="left" w:pos="2405"/>
                <w:tab w:val="left" w:pos="4459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руководящих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и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педагогических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ab/>
              <w:t>работников, осуществляющих реализацию ОП НОО и ОП ООО в 1</w:t>
            </w:r>
            <w:r w:rsidRPr="00B56AA2">
              <w:rPr>
                <w:rFonts w:ascii="Times New Roman" w:hAnsi="Times New Roman" w:cs="Times New Roman"/>
                <w:sz w:val="20"/>
                <w:szCs w:val="22"/>
              </w:rPr>
              <w:softHyphen/>
              <w:t>х и 5-х классах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B56AA2">
              <w:rPr>
                <w:rFonts w:ascii="Times New Roman" w:hAnsi="Times New Roman" w:cs="Times New Roman"/>
                <w:sz w:val="20"/>
                <w:szCs w:val="22"/>
              </w:rPr>
              <w:t>Заключены договоры о сетевой форме реализации образовательных программ между образовательными учреждениями для обеспечения внеурочной деятельности на уровне начального и основного общего образования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B56AA2" w:rsidRDefault="008D6B58" w:rsidP="008D6B58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ind w:firstLine="180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</w:tr>
    </w:tbl>
    <w:p w:rsidR="003B50BB" w:rsidRDefault="00A2448B" w:rsidP="008D6B58">
      <w:pPr>
        <w:tabs>
          <w:tab w:val="left" w:pos="1275"/>
        </w:tabs>
      </w:pPr>
      <w:r>
        <w:tab/>
      </w:r>
    </w:p>
    <w:p w:rsidR="003B50BB" w:rsidRDefault="003B50BB">
      <w:pPr>
        <w:spacing w:line="1" w:lineRule="exact"/>
        <w:sectPr w:rsidR="003B50B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50BB" w:rsidRDefault="003B50BB">
      <w:pPr>
        <w:spacing w:line="1" w:lineRule="exact"/>
      </w:pPr>
    </w:p>
    <w:p w:rsidR="003B50BB" w:rsidRDefault="00A2448B">
      <w:pPr>
        <w:pStyle w:val="20"/>
        <w:framePr w:w="15638" w:h="1157" w:hRule="exact" w:wrap="none" w:vAnchor="page" w:hAnchor="page" w:x="656" w:y="10145"/>
      </w:pPr>
      <w:bookmarkStart w:id="3" w:name="bookmark3"/>
      <w:bookmarkStart w:id="4" w:name="bookmark4"/>
      <w:bookmarkStart w:id="5" w:name="bookmark5"/>
      <w:r>
        <w:t>Решение Координационного совета от 04.0</w:t>
      </w:r>
      <w:r w:rsidR="00A239C7">
        <w:t>4</w:t>
      </w:r>
      <w:r>
        <w:t>.2022г.:</w:t>
      </w:r>
      <w:bookmarkEnd w:id="3"/>
      <w:bookmarkEnd w:id="4"/>
      <w:bookmarkEnd w:id="5"/>
    </w:p>
    <w:p w:rsidR="003B50BB" w:rsidRDefault="00A2448B">
      <w:pPr>
        <w:pStyle w:val="30"/>
        <w:framePr w:w="15638" w:h="1157" w:hRule="exact" w:wrap="none" w:vAnchor="page" w:hAnchor="page" w:x="656" w:y="10145"/>
        <w:numPr>
          <w:ilvl w:val="0"/>
          <w:numId w:val="1"/>
        </w:numPr>
        <w:tabs>
          <w:tab w:val="left" w:pos="347"/>
        </w:tabs>
      </w:pPr>
      <w:bookmarkStart w:id="6" w:name="bookmark8"/>
      <w:bookmarkStart w:id="7" w:name="bookmark9"/>
      <w:bookmarkEnd w:id="6"/>
      <w:r>
        <w:t>Информацию принять к сведению.</w:t>
      </w:r>
      <w:bookmarkEnd w:id="7"/>
    </w:p>
    <w:p w:rsidR="003B50BB" w:rsidRDefault="00A2448B">
      <w:pPr>
        <w:pStyle w:val="30"/>
        <w:framePr w:w="15638" w:h="1157" w:hRule="exact" w:wrap="none" w:vAnchor="page" w:hAnchor="page" w:x="656" w:y="10145"/>
        <w:numPr>
          <w:ilvl w:val="0"/>
          <w:numId w:val="1"/>
        </w:numPr>
        <w:tabs>
          <w:tab w:val="left" w:pos="354"/>
        </w:tabs>
      </w:pPr>
      <w:bookmarkStart w:id="8" w:name="bookmark10"/>
      <w:bookmarkStart w:id="9" w:name="bookmark11"/>
      <w:bookmarkEnd w:id="8"/>
      <w:r>
        <w:t xml:space="preserve">Разместить на сайте </w:t>
      </w:r>
      <w:r w:rsidR="00A239C7">
        <w:t xml:space="preserve">УО ГРМО РК </w:t>
      </w:r>
      <w:r>
        <w:t>информацию по мероприятиям, направленным на повышение качества образования.</w:t>
      </w:r>
      <w:bookmarkEnd w:id="9"/>
    </w:p>
    <w:p w:rsidR="003B50BB" w:rsidRDefault="00A2448B">
      <w:pPr>
        <w:pStyle w:val="30"/>
        <w:framePr w:w="15638" w:h="1157" w:hRule="exact" w:wrap="none" w:vAnchor="page" w:hAnchor="page" w:x="656" w:y="10145"/>
        <w:numPr>
          <w:ilvl w:val="0"/>
          <w:numId w:val="1"/>
        </w:numPr>
        <w:tabs>
          <w:tab w:val="left" w:pos="354"/>
        </w:tabs>
      </w:pPr>
      <w:bookmarkStart w:id="10" w:name="bookmark12"/>
      <w:bookmarkStart w:id="11" w:name="bookmark13"/>
      <w:bookmarkStart w:id="12" w:name="bookmark6"/>
      <w:bookmarkStart w:id="13" w:name="bookmark7"/>
      <w:bookmarkEnd w:id="10"/>
      <w:r>
        <w:t>Директорам школ продолжить работу по использованию ресурс</w:t>
      </w:r>
      <w:r w:rsidR="00363ECA">
        <w:t>ов</w:t>
      </w:r>
      <w:bookmarkStart w:id="14" w:name="_GoBack"/>
      <w:bookmarkEnd w:id="14"/>
      <w:r>
        <w:t xml:space="preserve"> в методической работе по переходу на </w:t>
      </w:r>
      <w:proofErr w:type="gramStart"/>
      <w:r>
        <w:t>обновленные</w:t>
      </w:r>
      <w:proofErr w:type="gramEnd"/>
      <w:r>
        <w:t xml:space="preserve"> ФГОС.</w:t>
      </w:r>
      <w:bookmarkEnd w:id="11"/>
      <w:bookmarkEnd w:id="12"/>
      <w:bookmarkEnd w:id="13"/>
    </w:p>
    <w:tbl>
      <w:tblPr>
        <w:tblpPr w:leftFromText="180" w:rightFromText="180" w:vertAnchor="page" w:horzAnchor="margin" w:tblpY="8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8093"/>
        <w:gridCol w:w="1066"/>
        <w:gridCol w:w="994"/>
        <w:gridCol w:w="547"/>
        <w:gridCol w:w="600"/>
        <w:gridCol w:w="605"/>
        <w:gridCol w:w="504"/>
        <w:gridCol w:w="600"/>
        <w:gridCol w:w="509"/>
        <w:gridCol w:w="504"/>
        <w:gridCol w:w="614"/>
      </w:tblGrid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8D6B58" w:rsidRDefault="008D6B58" w:rsidP="008D6B58">
            <w:pPr>
              <w:pStyle w:val="a5"/>
            </w:pPr>
            <w:r>
              <w:rPr>
                <w:b/>
                <w:bCs/>
              </w:rPr>
              <w:t>Критерии, Показатели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Свод по МО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8093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8D6B58" w:rsidRDefault="008D6B58" w:rsidP="008D6B58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ГМГ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КСЛ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r w:rsidRPr="00B56AA2">
              <w:rPr>
                <w:sz w:val="22"/>
                <w:szCs w:val="22"/>
              </w:rPr>
              <w:t>ЧС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proofErr w:type="gramStart"/>
            <w:r w:rsidRPr="00B56AA2">
              <w:rPr>
                <w:bCs/>
                <w:sz w:val="22"/>
                <w:szCs w:val="22"/>
              </w:rPr>
              <w:t>ВЛ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D6B58" w:rsidRPr="00B56AA2" w:rsidRDefault="008D6B58" w:rsidP="008D6B58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B56AA2">
              <w:rPr>
                <w:bCs/>
                <w:sz w:val="22"/>
                <w:szCs w:val="22"/>
              </w:rPr>
              <w:t>Юж</w:t>
            </w:r>
            <w:proofErr w:type="spellEnd"/>
            <w:proofErr w:type="gramEnd"/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Диагностика образовательных потребностей и профессиональных затруднений педагогов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Составление плана - графика поэтапного повышения квалификации учителей по итогам диагностики образовательных потребностей и профессиональных затруднений педагогов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Обеспечение координации деятельности субъектов образовательного процесса, организационных структур ОО по подготовке и введению обновленных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EF6E93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EF6E93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 xml:space="preserve">Разработка инструментария для изучения образовательных потребностей и </w:t>
            </w:r>
            <w:proofErr w:type="gramStart"/>
            <w:r>
              <w:t>интересов</w:t>
            </w:r>
            <w:proofErr w:type="gramEnd"/>
            <w:r>
              <w:t xml:space="preserve"> обучающихся и запросов родителей по использованию часов вариативной части учебного плана, включая внеурочную деятельность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 xml:space="preserve">Проведения анкетирования по изучению образовательных потребностей и </w:t>
            </w:r>
            <w:proofErr w:type="gramStart"/>
            <w:r>
              <w:t>интересов</w:t>
            </w:r>
            <w:proofErr w:type="gramEnd"/>
            <w:r>
              <w:t xml:space="preserve">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EF6E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F6E9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proofErr w:type="gramStart"/>
            <w:r>
              <w:t>Разработка диагностического инструментария для выявления профессиональных затруднений педагогов в период перехода на обновленные ФГОС СОО Проведение анкетирования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A239C7" w:rsidRDefault="008D6B58" w:rsidP="008D6B58">
            <w:pPr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 w:rsidRPr="00A239C7"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bottom"/>
          </w:tcPr>
          <w:p w:rsidR="008D6B58" w:rsidRDefault="008D6B58" w:rsidP="008D6B58">
            <w:pPr>
              <w:pStyle w:val="a5"/>
            </w:pPr>
            <w:r>
              <w:rPr>
                <w:b/>
                <w:bCs/>
              </w:rPr>
              <w:t>Информационное обеспечение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Информирование участников образовательного процесса и общественности по ключевым позициям перехода на обновленные ФГОС НОО, ООО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Использование информационных ресурсов ОО (официальный сайт, социальные сети) для обеспечения широкого, постоянного и устойчивого доступа участников образовательного процесса к информации, связанной с реализацией ООП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B58" w:rsidRDefault="008D6B58" w:rsidP="008D6B58">
            <w:pPr>
              <w:pStyle w:val="a5"/>
            </w:pPr>
            <w:r>
              <w:t>Изучение мнения родителей по вопросам перехода на обновленные стандарты. Проведение анкетирования на родительских собраниях.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Pr="00EF6E93" w:rsidRDefault="008D6B58" w:rsidP="008D6B5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6E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6B58" w:rsidTr="008D6B5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jc w:val="right"/>
            </w:pPr>
            <w:r>
              <w:rPr>
                <w:b/>
                <w:bCs/>
              </w:rPr>
              <w:t>ИТОГО баллов: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Pr="00EF6E93" w:rsidRDefault="00EF6E93" w:rsidP="00EF6E93">
            <w:pPr>
              <w:jc w:val="center"/>
              <w:rPr>
                <w:rFonts w:ascii="Times New Roman" w:hAnsi="Times New Roman" w:cs="Times New Roman"/>
                <w:sz w:val="22"/>
                <w:szCs w:val="10"/>
              </w:rPr>
            </w:pPr>
            <w:r>
              <w:rPr>
                <w:rFonts w:ascii="Times New Roman" w:hAnsi="Times New Roman" w:cs="Times New Roman"/>
                <w:sz w:val="22"/>
                <w:szCs w:val="10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B58" w:rsidRDefault="008D6B58" w:rsidP="008D6B58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8D6B58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B58" w:rsidRDefault="00EF6E93" w:rsidP="008D6B5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D6B58" w:rsidRDefault="008D6B58">
      <w:pPr>
        <w:spacing w:line="1" w:lineRule="exact"/>
      </w:pPr>
    </w:p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>
      <w:pPr>
        <w:tabs>
          <w:tab w:val="left" w:pos="1200"/>
        </w:tabs>
      </w:pPr>
      <w:r>
        <w:tab/>
      </w:r>
    </w:p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8D6B58" w:rsidRPr="008D6B58" w:rsidRDefault="008D6B58" w:rsidP="008D6B58"/>
    <w:p w:rsidR="003B50BB" w:rsidRPr="008D6B58" w:rsidRDefault="003B50BB" w:rsidP="008D6B58">
      <w:pPr>
        <w:sectPr w:rsidR="003B50BB" w:rsidRPr="008D6B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50BB" w:rsidRDefault="003B50BB">
      <w:pPr>
        <w:spacing w:line="1" w:lineRule="exact"/>
      </w:pPr>
    </w:p>
    <w:p w:rsidR="003B50BB" w:rsidRDefault="003B50BB">
      <w:pPr>
        <w:spacing w:line="1" w:lineRule="exact"/>
      </w:pPr>
      <w:bookmarkStart w:id="15" w:name="bookmark14"/>
      <w:bookmarkEnd w:id="15"/>
    </w:p>
    <w:sectPr w:rsidR="003B50B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80" w:rsidRDefault="00064F80">
      <w:r>
        <w:separator/>
      </w:r>
    </w:p>
  </w:endnote>
  <w:endnote w:type="continuationSeparator" w:id="0">
    <w:p w:rsidR="00064F80" w:rsidRDefault="0006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80" w:rsidRDefault="00064F80"/>
  </w:footnote>
  <w:footnote w:type="continuationSeparator" w:id="0">
    <w:p w:rsidR="00064F80" w:rsidRDefault="00064F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70"/>
    <w:multiLevelType w:val="multilevel"/>
    <w:tmpl w:val="EFCE3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50BB"/>
    <w:rsid w:val="00064F80"/>
    <w:rsid w:val="00363ECA"/>
    <w:rsid w:val="003B50BB"/>
    <w:rsid w:val="008D6B58"/>
    <w:rsid w:val="00A239C7"/>
    <w:rsid w:val="00A2448B"/>
    <w:rsid w:val="00A43F46"/>
    <w:rsid w:val="00B56AA2"/>
    <w:rsid w:val="00C53D79"/>
    <w:rsid w:val="00E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Office</cp:lastModifiedBy>
  <cp:revision>5</cp:revision>
  <dcterms:created xsi:type="dcterms:W3CDTF">2022-05-31T11:49:00Z</dcterms:created>
  <dcterms:modified xsi:type="dcterms:W3CDTF">2022-05-31T13:42:00Z</dcterms:modified>
</cp:coreProperties>
</file>