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E766E9">
            <w:pPr>
              <w:pStyle w:val="ConsPlusTitlePage"/>
            </w:pPr>
            <w:bookmarkStart w:id="0" w:name="_GoBack"/>
            <w:bookmarkEnd w:id="0"/>
            <w:r>
              <w:rPr>
                <w:noProof/>
                <w:position w:val="-61"/>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EC2B0C">
            <w:pPr>
              <w:pStyle w:val="ConsPlusTitlePage"/>
              <w:jc w:val="center"/>
              <w:rPr>
                <w:sz w:val="48"/>
                <w:szCs w:val="48"/>
              </w:rPr>
            </w:pPr>
            <w:r>
              <w:rPr>
                <w:sz w:val="48"/>
                <w:szCs w:val="48"/>
              </w:rPr>
              <w:t>Постановление Правительства РФ от 17.12.2013 N 1177</w:t>
            </w:r>
            <w:r>
              <w:rPr>
                <w:sz w:val="48"/>
                <w:szCs w:val="48"/>
              </w:rPr>
              <w:br/>
              <w:t>(ред. от 08.08.2018)</w:t>
            </w:r>
            <w:r>
              <w:rPr>
                <w:sz w:val="48"/>
                <w:szCs w:val="48"/>
              </w:rPr>
              <w:br/>
              <w:t>"Об утверждении Правил организованной перевозки группы детей автобусами"</w:t>
            </w:r>
          </w:p>
        </w:tc>
      </w:tr>
      <w:tr w:rsidR="00000000">
        <w:trPr>
          <w:trHeight w:hRule="exact" w:val="3031"/>
        </w:trPr>
        <w:tc>
          <w:tcPr>
            <w:tcW w:w="10716" w:type="dxa"/>
            <w:vAlign w:val="center"/>
          </w:tcPr>
          <w:p w:rsidR="00000000" w:rsidRDefault="00EC2B0C">
            <w:pPr>
              <w:pStyle w:val="ConsPlusTitlePage"/>
              <w:jc w:val="center"/>
              <w:rPr>
                <w:sz w:val="28"/>
                <w:szCs w:val="28"/>
              </w:rPr>
            </w:pPr>
            <w:r>
              <w:rPr>
                <w:sz w:val="28"/>
                <w:szCs w:val="28"/>
              </w:rPr>
              <w:t>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05.02.2019</w:t>
            </w:r>
            <w:r>
              <w:rPr>
                <w:sz w:val="28"/>
                <w:szCs w:val="28"/>
              </w:rPr>
              <w:br/>
              <w:t> </w:t>
            </w:r>
          </w:p>
        </w:tc>
      </w:tr>
    </w:tbl>
    <w:p w:rsidR="00000000" w:rsidRDefault="00EC2B0C">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EC2B0C">
      <w:pPr>
        <w:pStyle w:val="ConsPlusNormal"/>
        <w:jc w:val="both"/>
        <w:outlineLvl w:val="0"/>
      </w:pPr>
    </w:p>
    <w:p w:rsidR="00000000" w:rsidRDefault="00EC2B0C">
      <w:pPr>
        <w:pStyle w:val="ConsPlusTitle"/>
        <w:jc w:val="center"/>
        <w:outlineLvl w:val="0"/>
      </w:pPr>
      <w:r>
        <w:t>ПРАВИТЕЛЬСТВО РОССИЙСКОЙ ФЕДЕРАЦИИ</w:t>
      </w:r>
    </w:p>
    <w:p w:rsidR="00000000" w:rsidRDefault="00EC2B0C">
      <w:pPr>
        <w:pStyle w:val="ConsPlusTitle"/>
        <w:jc w:val="center"/>
      </w:pPr>
    </w:p>
    <w:p w:rsidR="00000000" w:rsidRDefault="00EC2B0C">
      <w:pPr>
        <w:pStyle w:val="ConsPlusTitle"/>
        <w:jc w:val="center"/>
      </w:pPr>
      <w:r>
        <w:t>ПОСТАНОВЛЕНИЕ</w:t>
      </w:r>
    </w:p>
    <w:p w:rsidR="00000000" w:rsidRDefault="00EC2B0C">
      <w:pPr>
        <w:pStyle w:val="ConsPlusTitle"/>
        <w:jc w:val="center"/>
      </w:pPr>
      <w:r>
        <w:t>от 17 декабря 2013 г. N 1177</w:t>
      </w:r>
    </w:p>
    <w:p w:rsidR="00000000" w:rsidRDefault="00EC2B0C">
      <w:pPr>
        <w:pStyle w:val="ConsPlusTitle"/>
        <w:jc w:val="center"/>
      </w:pPr>
    </w:p>
    <w:p w:rsidR="00000000" w:rsidRDefault="00EC2B0C">
      <w:pPr>
        <w:pStyle w:val="ConsPlusTitle"/>
        <w:jc w:val="center"/>
      </w:pPr>
      <w:r>
        <w:t>ОБ УТВЕРЖДЕНИИ ПРАВИЛ</w:t>
      </w:r>
    </w:p>
    <w:p w:rsidR="00000000" w:rsidRDefault="00EC2B0C">
      <w:pPr>
        <w:pStyle w:val="ConsPlusTitle"/>
        <w:jc w:val="center"/>
      </w:pPr>
      <w:r>
        <w:t>ОРГАНИЗОВАННОЙ ПЕРЕВОЗКИ ГРУППЫ ДЕТЕЙ АВТОБУСАМИ</w:t>
      </w:r>
    </w:p>
    <w:p w:rsidR="00000000" w:rsidRDefault="00EC2B0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2B0C">
            <w:pPr>
              <w:pStyle w:val="ConsPlusNormal"/>
              <w:jc w:val="center"/>
              <w:rPr>
                <w:color w:val="392C69"/>
              </w:rPr>
            </w:pPr>
            <w:r>
              <w:rPr>
                <w:color w:val="392C69"/>
              </w:rPr>
              <w:t>Список изменяющих документов</w:t>
            </w:r>
          </w:p>
          <w:p w:rsidR="00000000" w:rsidRDefault="00EC2B0C">
            <w:pPr>
              <w:pStyle w:val="ConsPlusNormal"/>
              <w:jc w:val="center"/>
              <w:rPr>
                <w:color w:val="392C69"/>
              </w:rPr>
            </w:pPr>
            <w:r>
              <w:rPr>
                <w:color w:val="392C69"/>
              </w:rPr>
              <w:t xml:space="preserve">(в ред. Постановлений Правительства РФ от 23.06.2014 </w:t>
            </w:r>
            <w:hyperlink r:id="rId9" w:tooltip="Постановление Правительства РФ от 23.06.2014 N 579 &quot;О внесении изменения в постановление Правительства Российской Федерации от 17 декабря 2013 г. N 1177&quot;{КонсультантПлюс}" w:history="1">
              <w:r>
                <w:rPr>
                  <w:color w:val="0000FF"/>
                </w:rPr>
                <w:t>N 579</w:t>
              </w:r>
            </w:hyperlink>
            <w:r>
              <w:rPr>
                <w:color w:val="392C69"/>
              </w:rPr>
              <w:t>,</w:t>
            </w:r>
          </w:p>
          <w:p w:rsidR="00000000" w:rsidRDefault="00EC2B0C">
            <w:pPr>
              <w:pStyle w:val="ConsPlusNormal"/>
              <w:jc w:val="center"/>
              <w:rPr>
                <w:color w:val="392C69"/>
              </w:rPr>
            </w:pPr>
            <w:r>
              <w:rPr>
                <w:color w:val="392C69"/>
              </w:rPr>
              <w:t xml:space="preserve">от 30.06.2015 </w:t>
            </w:r>
            <w:hyperlink r:id="rId10"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rPr>
                <w:color w:val="392C69"/>
              </w:rPr>
              <w:t xml:space="preserve">, от 22.06.2016 </w:t>
            </w:r>
            <w:hyperlink r:id="rId11" w:tooltip="Постановление Правительства РФ от 22.06.2016 N 569 &quot;О внесении изменения в Правила организованной перевозки группы детей автобусами&quot;{КонсультантПлюс}" w:history="1">
              <w:r>
                <w:rPr>
                  <w:color w:val="0000FF"/>
                </w:rPr>
                <w:t>N 569</w:t>
              </w:r>
            </w:hyperlink>
            <w:r>
              <w:rPr>
                <w:color w:val="392C69"/>
              </w:rPr>
              <w:t xml:space="preserve">, от 30.12.2016 </w:t>
            </w:r>
            <w:hyperlink r:id="rId12" w:tooltip="Постановление Правительства РФ от 30.12.2016 N 1558 &quot;О внесении изменения в постановление Правительства Российской Федерации от 17 декабря 2013 г. N 1177&quot;{КонсультантПлюс}" w:history="1">
              <w:r>
                <w:rPr>
                  <w:color w:val="0000FF"/>
                </w:rPr>
                <w:t>N 1558</w:t>
              </w:r>
            </w:hyperlink>
            <w:r>
              <w:rPr>
                <w:color w:val="392C69"/>
              </w:rPr>
              <w:t>,</w:t>
            </w:r>
          </w:p>
          <w:p w:rsidR="00000000" w:rsidRDefault="00EC2B0C">
            <w:pPr>
              <w:pStyle w:val="ConsPlusNormal"/>
              <w:jc w:val="center"/>
              <w:rPr>
                <w:color w:val="392C69"/>
              </w:rPr>
            </w:pPr>
            <w:r>
              <w:rPr>
                <w:color w:val="392C69"/>
              </w:rPr>
              <w:t xml:space="preserve">от 29.06.2017 </w:t>
            </w:r>
            <w:hyperlink r:id="rId13" w:tooltip="Постановление Правительства РФ от 29.06.2017 N 772 &quot;О внесении изменения в постановление Правительства Российской Федерации от 17 декабря 2013 г. N 1177&quot;{КонсультантПлюс}" w:history="1">
              <w:r>
                <w:rPr>
                  <w:color w:val="0000FF"/>
                </w:rPr>
                <w:t>N 772</w:t>
              </w:r>
            </w:hyperlink>
            <w:r>
              <w:rPr>
                <w:color w:val="392C69"/>
              </w:rPr>
              <w:t xml:space="preserve">, от 23.12.2017 </w:t>
            </w:r>
            <w:hyperlink r:id="rId14"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N 1621</w:t>
              </w:r>
            </w:hyperlink>
            <w:r>
              <w:rPr>
                <w:color w:val="392C69"/>
              </w:rPr>
              <w:t>, от</w:t>
            </w:r>
            <w:r>
              <w:rPr>
                <w:color w:val="392C69"/>
              </w:rPr>
              <w:t xml:space="preserve"> 17.04.2018 </w:t>
            </w:r>
            <w:hyperlink r:id="rId15" w:tooltip="Постановление Правительства РФ от 17.04.2018 N 456 &quot;О внесении изменения в постановление Правительства Российской Федерации от 17 декабря 2013 г. N 1177&quot;{КонсультантПлюс}" w:history="1">
              <w:r>
                <w:rPr>
                  <w:color w:val="0000FF"/>
                </w:rPr>
                <w:t>N 456</w:t>
              </w:r>
            </w:hyperlink>
            <w:r>
              <w:rPr>
                <w:color w:val="392C69"/>
              </w:rPr>
              <w:t>,</w:t>
            </w:r>
          </w:p>
          <w:p w:rsidR="00000000" w:rsidRDefault="00EC2B0C">
            <w:pPr>
              <w:pStyle w:val="ConsPlusNormal"/>
              <w:jc w:val="center"/>
              <w:rPr>
                <w:color w:val="392C69"/>
              </w:rPr>
            </w:pPr>
            <w:r>
              <w:rPr>
                <w:color w:val="392C69"/>
              </w:rPr>
              <w:t xml:space="preserve">от 08.08.2018 </w:t>
            </w:r>
            <w:hyperlink r:id="rId16" w:tooltip="Постановление Правительства РФ от 08.08.2018 N 925 &quot;О внесении изменения в постановление Правительства Российской Федерации от 17 декабря 2013 г. N 1177&quot;{КонсультантПлюс}" w:history="1">
              <w:r>
                <w:rPr>
                  <w:color w:val="0000FF"/>
                </w:rPr>
                <w:t>N 925</w:t>
              </w:r>
            </w:hyperlink>
            <w:r>
              <w:rPr>
                <w:color w:val="392C69"/>
              </w:rPr>
              <w:t>)</w:t>
            </w:r>
          </w:p>
        </w:tc>
      </w:tr>
    </w:tbl>
    <w:p w:rsidR="00000000" w:rsidRDefault="00EC2B0C">
      <w:pPr>
        <w:pStyle w:val="ConsPlusNormal"/>
        <w:jc w:val="center"/>
      </w:pPr>
    </w:p>
    <w:p w:rsidR="00000000" w:rsidRDefault="00EC2B0C">
      <w:pPr>
        <w:pStyle w:val="ConsPlusNormal"/>
        <w:ind w:firstLine="540"/>
        <w:jc w:val="both"/>
      </w:pPr>
      <w:r>
        <w:t>Правительство Российской Федерации постановляет:</w:t>
      </w:r>
    </w:p>
    <w:p w:rsidR="00000000" w:rsidRDefault="00EC2B0C">
      <w:pPr>
        <w:pStyle w:val="ConsPlusNormal"/>
        <w:spacing w:before="200"/>
        <w:ind w:firstLine="540"/>
        <w:jc w:val="both"/>
      </w:pPr>
      <w:r>
        <w:t xml:space="preserve">1. Утвердить прилагаемые </w:t>
      </w:r>
      <w:hyperlink w:anchor="Par33" w:tooltip="ПРАВИЛА ОРГАНИЗОВАННОЙ ПЕРЕВОЗКИ ГРУППЫ ДЕТЕЙ АВТОБУСАМИ" w:history="1">
        <w:r>
          <w:rPr>
            <w:color w:val="0000FF"/>
          </w:rPr>
          <w:t>Правила</w:t>
        </w:r>
      </w:hyperlink>
      <w:r>
        <w:t xml:space="preserve"> организованной перевозки группы детей автобусами.</w:t>
      </w:r>
    </w:p>
    <w:p w:rsidR="00000000" w:rsidRDefault="00EC2B0C">
      <w:pPr>
        <w:pStyle w:val="ConsPlusNormal"/>
        <w:spacing w:before="200"/>
        <w:ind w:firstLine="540"/>
        <w:jc w:val="both"/>
      </w:pPr>
      <w:r>
        <w:t>2. Установить, что реализация полномочий федеральных органов исполнительной власти, преду</w:t>
      </w:r>
      <w:r>
        <w:t>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w:t>
      </w:r>
      <w:r>
        <w:t>юджете на руководство и управление в сфере установленных функций.</w:t>
      </w:r>
    </w:p>
    <w:p w:rsidR="00000000" w:rsidRDefault="00EC2B0C">
      <w:pPr>
        <w:pStyle w:val="ConsPlusNormal"/>
        <w:spacing w:before="200"/>
        <w:ind w:firstLine="540"/>
        <w:jc w:val="both"/>
      </w:pPr>
      <w:bookmarkStart w:id="1" w:name="Par17"/>
      <w:bookmarkEnd w:id="1"/>
      <w:r>
        <w:t xml:space="preserve">3. Требования </w:t>
      </w:r>
      <w:hyperlink w:anchor="Par49" w:tooltip="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w:history="1">
        <w:r>
          <w:rPr>
            <w:color w:val="0000FF"/>
          </w:rPr>
          <w:t>пункта 3</w:t>
        </w:r>
      </w:hyperlink>
      <w:r>
        <w:t xml:space="preserve"> Правил, утвержденных настоящим постановлением, в части, касающейся требований к году выпуска автобуса, не применяются до 30 июня 2020 г.</w:t>
      </w:r>
    </w:p>
    <w:p w:rsidR="00000000" w:rsidRDefault="00EC2B0C">
      <w:pPr>
        <w:pStyle w:val="ConsPlusNormal"/>
        <w:jc w:val="both"/>
      </w:pPr>
      <w:r>
        <w:t xml:space="preserve">(п. 3 в ред. </w:t>
      </w:r>
      <w:hyperlink r:id="rId17" w:tooltip="Постановление Правительства РФ от 08.08.2018 N 925 &quot;О внесении изменения в постановление Правительства Российской Федерации от 17 декабря 2013 г. N 1177&quot;{КонсультантПлюс}" w:history="1">
        <w:r>
          <w:rPr>
            <w:color w:val="0000FF"/>
          </w:rPr>
          <w:t>Постановле</w:t>
        </w:r>
        <w:r>
          <w:rPr>
            <w:color w:val="0000FF"/>
          </w:rPr>
          <w:t>ния</w:t>
        </w:r>
      </w:hyperlink>
      <w:r>
        <w:t xml:space="preserve"> Правительства РФ от 08.08.2018 N 925)</w:t>
      </w:r>
    </w:p>
    <w:p w:rsidR="00000000" w:rsidRDefault="00EC2B0C">
      <w:pPr>
        <w:pStyle w:val="ConsPlusNormal"/>
        <w:ind w:firstLine="540"/>
        <w:jc w:val="both"/>
      </w:pPr>
    </w:p>
    <w:p w:rsidR="00000000" w:rsidRDefault="00EC2B0C">
      <w:pPr>
        <w:pStyle w:val="ConsPlusNormal"/>
        <w:jc w:val="right"/>
      </w:pPr>
      <w:r>
        <w:t>Председатель Правительства</w:t>
      </w:r>
    </w:p>
    <w:p w:rsidR="00000000" w:rsidRDefault="00EC2B0C">
      <w:pPr>
        <w:pStyle w:val="ConsPlusNormal"/>
        <w:jc w:val="right"/>
      </w:pPr>
      <w:r>
        <w:t>Российской Федерации</w:t>
      </w:r>
    </w:p>
    <w:p w:rsidR="00000000" w:rsidRDefault="00EC2B0C">
      <w:pPr>
        <w:pStyle w:val="ConsPlusNormal"/>
        <w:jc w:val="right"/>
      </w:pPr>
      <w:r>
        <w:t>Д.МЕДВЕДЕВ</w:t>
      </w:r>
    </w:p>
    <w:p w:rsidR="00000000" w:rsidRDefault="00EC2B0C">
      <w:pPr>
        <w:pStyle w:val="ConsPlusNormal"/>
        <w:ind w:firstLine="540"/>
        <w:jc w:val="both"/>
      </w:pPr>
    </w:p>
    <w:p w:rsidR="00000000" w:rsidRDefault="00EC2B0C">
      <w:pPr>
        <w:pStyle w:val="ConsPlusNormal"/>
        <w:ind w:firstLine="540"/>
        <w:jc w:val="both"/>
      </w:pPr>
    </w:p>
    <w:p w:rsidR="00000000" w:rsidRDefault="00EC2B0C">
      <w:pPr>
        <w:pStyle w:val="ConsPlusNormal"/>
        <w:ind w:firstLine="540"/>
        <w:jc w:val="both"/>
      </w:pPr>
    </w:p>
    <w:p w:rsidR="00000000" w:rsidRDefault="00EC2B0C">
      <w:pPr>
        <w:pStyle w:val="ConsPlusNormal"/>
        <w:ind w:firstLine="540"/>
        <w:jc w:val="both"/>
      </w:pPr>
    </w:p>
    <w:p w:rsidR="00000000" w:rsidRDefault="00EC2B0C">
      <w:pPr>
        <w:pStyle w:val="ConsPlusNormal"/>
        <w:ind w:firstLine="540"/>
        <w:jc w:val="both"/>
      </w:pPr>
    </w:p>
    <w:p w:rsidR="00000000" w:rsidRDefault="00EC2B0C">
      <w:pPr>
        <w:pStyle w:val="ConsPlusNormal"/>
        <w:jc w:val="right"/>
        <w:outlineLvl w:val="0"/>
      </w:pPr>
      <w:r>
        <w:t>Утверждены</w:t>
      </w:r>
    </w:p>
    <w:p w:rsidR="00000000" w:rsidRDefault="00EC2B0C">
      <w:pPr>
        <w:pStyle w:val="ConsPlusNormal"/>
        <w:jc w:val="right"/>
      </w:pPr>
      <w:r>
        <w:t>постановлением Правительства</w:t>
      </w:r>
    </w:p>
    <w:p w:rsidR="00000000" w:rsidRDefault="00EC2B0C">
      <w:pPr>
        <w:pStyle w:val="ConsPlusNormal"/>
        <w:jc w:val="right"/>
      </w:pPr>
      <w:r>
        <w:t>Российской Федерации</w:t>
      </w:r>
    </w:p>
    <w:p w:rsidR="00000000" w:rsidRDefault="00EC2B0C">
      <w:pPr>
        <w:pStyle w:val="ConsPlusNormal"/>
        <w:jc w:val="right"/>
      </w:pPr>
      <w:r>
        <w:t>от 17 декабря 2013 г. N 1177</w:t>
      </w:r>
    </w:p>
    <w:p w:rsidR="00000000" w:rsidRDefault="00EC2B0C">
      <w:pPr>
        <w:pStyle w:val="ConsPlusNormal"/>
        <w:jc w:val="right"/>
      </w:pPr>
    </w:p>
    <w:p w:rsidR="00000000" w:rsidRDefault="00EC2B0C">
      <w:pPr>
        <w:pStyle w:val="ConsPlusTitle"/>
        <w:jc w:val="center"/>
      </w:pPr>
      <w:bookmarkStart w:id="2" w:name="Par33"/>
      <w:bookmarkEnd w:id="2"/>
      <w:r>
        <w:t>ПРАВИЛА ОРГАНИЗОВАННОЙ ПЕРЕВОЗКИ ГРУППЫ ДЕТЕЙ АВТОБУСАМИ</w:t>
      </w:r>
    </w:p>
    <w:p w:rsidR="00000000" w:rsidRDefault="00EC2B0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2B0C">
            <w:pPr>
              <w:pStyle w:val="ConsPlusNormal"/>
              <w:jc w:val="center"/>
              <w:rPr>
                <w:color w:val="392C69"/>
              </w:rPr>
            </w:pPr>
            <w:r>
              <w:rPr>
                <w:color w:val="392C69"/>
              </w:rPr>
              <w:t>Список изменяющих документов</w:t>
            </w:r>
          </w:p>
          <w:p w:rsidR="00000000" w:rsidRDefault="00EC2B0C">
            <w:pPr>
              <w:pStyle w:val="ConsPlusNormal"/>
              <w:jc w:val="center"/>
              <w:rPr>
                <w:color w:val="392C69"/>
              </w:rPr>
            </w:pPr>
            <w:r>
              <w:rPr>
                <w:color w:val="392C69"/>
              </w:rPr>
              <w:t xml:space="preserve">(в ред. Постановлений Правительства РФ от 30.06.2015 </w:t>
            </w:r>
            <w:hyperlink r:id="rId18"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rPr>
                <w:color w:val="392C69"/>
              </w:rPr>
              <w:t>,</w:t>
            </w:r>
          </w:p>
          <w:p w:rsidR="00000000" w:rsidRDefault="00EC2B0C">
            <w:pPr>
              <w:pStyle w:val="ConsPlusNormal"/>
              <w:jc w:val="center"/>
              <w:rPr>
                <w:color w:val="392C69"/>
              </w:rPr>
            </w:pPr>
            <w:r>
              <w:rPr>
                <w:color w:val="392C69"/>
              </w:rPr>
              <w:t xml:space="preserve">от 22.06.2016 </w:t>
            </w:r>
            <w:hyperlink r:id="rId19" w:tooltip="Постановление Правительства РФ от 22.06.2016 N 569 &quot;О внесении изменения в Правила организованной перевозки группы детей автобусами&quot;{КонсультантПлюс}" w:history="1">
              <w:r>
                <w:rPr>
                  <w:color w:val="0000FF"/>
                </w:rPr>
                <w:t>N 569</w:t>
              </w:r>
            </w:hyperlink>
            <w:r>
              <w:rPr>
                <w:color w:val="392C69"/>
              </w:rPr>
              <w:t xml:space="preserve">, от 23.12.2017 </w:t>
            </w:r>
            <w:hyperlink r:id="rId20"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N 1621</w:t>
              </w:r>
            </w:hyperlink>
            <w:r>
              <w:rPr>
                <w:color w:val="392C69"/>
              </w:rPr>
              <w:t>)</w:t>
            </w:r>
          </w:p>
        </w:tc>
      </w:tr>
    </w:tbl>
    <w:p w:rsidR="00000000" w:rsidRDefault="00EC2B0C">
      <w:pPr>
        <w:pStyle w:val="ConsPlusNormal"/>
        <w:jc w:val="center"/>
      </w:pPr>
    </w:p>
    <w:p w:rsidR="00000000" w:rsidRDefault="00EC2B0C">
      <w:pPr>
        <w:pStyle w:val="ConsPlusNormal"/>
        <w:ind w:firstLine="540"/>
        <w:jc w:val="both"/>
      </w:pPr>
      <w:r>
        <w:t>1. Настоящие Правила определяют требования, предъявляемые при органи</w:t>
      </w:r>
      <w:r>
        <w:t>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000000" w:rsidRDefault="00EC2B0C">
      <w:pPr>
        <w:pStyle w:val="ConsPlusNormal"/>
        <w:spacing w:before="200"/>
        <w:ind w:firstLine="540"/>
        <w:jc w:val="both"/>
      </w:pPr>
      <w:r>
        <w:t>2. Для целей настоящих Правил:</w:t>
      </w:r>
    </w:p>
    <w:p w:rsidR="00000000" w:rsidRDefault="00EC2B0C">
      <w:pPr>
        <w:pStyle w:val="ConsPlusNormal"/>
        <w:spacing w:before="200"/>
        <w:ind w:firstLine="540"/>
        <w:jc w:val="both"/>
      </w:pPr>
      <w:r>
        <w:t>понятия "фрахтовщик", "фрахтователь" и "договор</w:t>
      </w:r>
      <w:r>
        <w:t xml:space="preserve"> фрахтования" используются в значениях, </w:t>
      </w:r>
      <w:r>
        <w:lastRenderedPageBreak/>
        <w:t xml:space="preserve">предусмотренных Федеральным </w:t>
      </w:r>
      <w:hyperlink r:id="rId21" w:tooltip="Федеральный закон от 08.11.2007 N 259-ФЗ (ред. от 03.07.2016) &quot;Устав автомобильного транспорта и городского наземного электрического транспорта&quot;{КонсультантПлюс}" w:history="1">
        <w:r>
          <w:rPr>
            <w:color w:val="0000FF"/>
          </w:rPr>
          <w:t>законом</w:t>
        </w:r>
      </w:hyperlink>
      <w:r>
        <w:t xml:space="preserve"> "Устав автомобильного транспорта и городского наземного электрического транспорта";</w:t>
      </w:r>
    </w:p>
    <w:p w:rsidR="00000000" w:rsidRDefault="00EC2B0C">
      <w:pPr>
        <w:pStyle w:val="ConsPlusNormal"/>
        <w:spacing w:before="200"/>
        <w:ind w:firstLine="540"/>
        <w:jc w:val="both"/>
      </w:pPr>
      <w:r>
        <w:t>понятие "должностное ли</w:t>
      </w:r>
      <w:r>
        <w:t xml:space="preserve">цо, ответственное за обеспечение безопасности дорожного движения" используется в значении, предусмотренном Федеральным </w:t>
      </w:r>
      <w:hyperlink r:id="rId22" w:tooltip="Федеральный закон от 10.12.1995 N 196-ФЗ (ред. от 27.12.2018) &quot;О безопасности дорожного движения&quot; (с изм. и доп., вступ. в силу с 30.12.2018){КонсультантПлюс}" w:history="1">
        <w:r>
          <w:rPr>
            <w:color w:val="0000FF"/>
          </w:rPr>
          <w:t>законом</w:t>
        </w:r>
      </w:hyperlink>
      <w:r>
        <w:t xml:space="preserve"> "О безопасности дорожного движения";</w:t>
      </w:r>
    </w:p>
    <w:p w:rsidR="00000000" w:rsidRDefault="00EC2B0C">
      <w:pPr>
        <w:pStyle w:val="ConsPlusNormal"/>
        <w:spacing w:before="200"/>
        <w:ind w:firstLine="540"/>
        <w:jc w:val="both"/>
      </w:pPr>
      <w:r>
        <w:t>понятия "образовательн</w:t>
      </w:r>
      <w:r>
        <w:t xml:space="preserve">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23" w:tooltip="Федеральный закон от 29.12.2012 N 273-ФЗ (ред. от 25.12.2018) &quot;Об образовании в Российской Федерации&quot;{КонсультантПлюс}" w:history="1">
        <w:r>
          <w:rPr>
            <w:color w:val="0000FF"/>
          </w:rPr>
          <w:t>законом</w:t>
        </w:r>
      </w:hyperlink>
      <w:r>
        <w:t xml:space="preserve"> "Об образовании в Российской Федерации";</w:t>
      </w:r>
    </w:p>
    <w:p w:rsidR="00000000" w:rsidRDefault="00EC2B0C">
      <w:pPr>
        <w:pStyle w:val="ConsPlusNormal"/>
        <w:spacing w:before="200"/>
        <w:ind w:firstLine="540"/>
        <w:jc w:val="both"/>
      </w:pPr>
      <w:r>
        <w:t>поняти</w:t>
      </w:r>
      <w:r>
        <w:t>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000000" w:rsidRDefault="00EC2B0C">
      <w:pPr>
        <w:pStyle w:val="ConsPlusNormal"/>
        <w:spacing w:before="200"/>
        <w:ind w:firstLine="540"/>
        <w:jc w:val="both"/>
      </w:pPr>
      <w:r>
        <w:t xml:space="preserve">понятие "организованная перевозка группы детей" используется в значении, предусмотренном </w:t>
      </w:r>
      <w:hyperlink r:id="rId24" w:tooltip="Постановление Правительства РФ от 23.10.1993 N 1090 (ред. от 04.12.2018)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Российской Федерации, утвержденны</w:t>
      </w:r>
      <w:r>
        <w:t>ми постановлением Совета Министров - Правительства Российской Федерации от 23 октября 1993 г. N 1090 "О правилах дорожного движения";</w:t>
      </w:r>
    </w:p>
    <w:p w:rsidR="00000000" w:rsidRDefault="00EC2B0C">
      <w:pPr>
        <w:pStyle w:val="ConsPlusNormal"/>
        <w:spacing w:before="200"/>
        <w:ind w:firstLine="540"/>
        <w:jc w:val="both"/>
      </w:pPr>
      <w:r>
        <w:t xml:space="preserve">понятия "туроператор", "турагент" используются в значениях, предусмотренных Федеральным </w:t>
      </w:r>
      <w:hyperlink r:id="rId25" w:tooltip="Федеральный закон от 24.11.1996 N 132-ФЗ (ред. от 04.06.2018) &quot;Об основах туристской деятельности в Российской Федерации&quot; (с изм. и доп., вступ. в силу с 01.01.2019){КонсультантПлюс}" w:history="1">
        <w:r>
          <w:rPr>
            <w:color w:val="0000FF"/>
          </w:rPr>
          <w:t>законом</w:t>
        </w:r>
      </w:hyperlink>
      <w:r>
        <w:t xml:space="preserve"> "Об основах туристской деятельности в Российской Федерации".</w:t>
      </w:r>
    </w:p>
    <w:p w:rsidR="00000000" w:rsidRDefault="00EC2B0C">
      <w:pPr>
        <w:pStyle w:val="ConsPlusNormal"/>
        <w:jc w:val="both"/>
      </w:pPr>
      <w:r>
        <w:t xml:space="preserve">(абзац введен </w:t>
      </w:r>
      <w:hyperlink r:id="rId26"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23.12.2017 N 1621)</w:t>
      </w:r>
    </w:p>
    <w:p w:rsidR="00000000" w:rsidRDefault="00EC2B0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EC2B0C">
            <w:pPr>
              <w:pStyle w:val="ConsPlusNormal"/>
              <w:jc w:val="both"/>
              <w:rPr>
                <w:color w:val="392C69"/>
              </w:rPr>
            </w:pPr>
            <w:r>
              <w:rPr>
                <w:color w:val="392C69"/>
              </w:rPr>
              <w:t>КонсультантПлюс: примечан</w:t>
            </w:r>
            <w:r>
              <w:rPr>
                <w:color w:val="392C69"/>
              </w:rPr>
              <w:t>ие.</w:t>
            </w:r>
          </w:p>
          <w:p w:rsidR="00000000" w:rsidRDefault="00EC2B0C">
            <w:pPr>
              <w:pStyle w:val="ConsPlusNormal"/>
              <w:jc w:val="both"/>
              <w:rPr>
                <w:color w:val="392C69"/>
              </w:rPr>
            </w:pPr>
            <w:r>
              <w:rPr>
                <w:color w:val="392C69"/>
              </w:rPr>
              <w:t xml:space="preserve">Требования п. 3 </w:t>
            </w:r>
            <w:hyperlink w:anchor="Par17" w:tooltip="3. Требования пункта 3 Правил, утвержденных настоящим постановлением, в части, касающейся требований к году выпуска автобуса, не применяются до 30 июня 2020 г." w:history="1">
              <w:r>
                <w:rPr>
                  <w:color w:val="0000FF"/>
                </w:rPr>
                <w:t>не применяются</w:t>
              </w:r>
            </w:hyperlink>
            <w:r>
              <w:rPr>
                <w:color w:val="392C69"/>
              </w:rPr>
              <w:t xml:space="preserve"> до 30.06.2020 в части, касающейся </w:t>
            </w:r>
            <w:r>
              <w:rPr>
                <w:color w:val="392C69"/>
              </w:rPr>
              <w:t>требований к году выпуска автобуса.</w:t>
            </w:r>
          </w:p>
        </w:tc>
      </w:tr>
    </w:tbl>
    <w:p w:rsidR="00000000" w:rsidRDefault="00EC2B0C">
      <w:pPr>
        <w:pStyle w:val="ConsPlusNormal"/>
        <w:spacing w:before="260"/>
        <w:ind w:firstLine="540"/>
        <w:jc w:val="both"/>
      </w:pPr>
      <w:bookmarkStart w:id="3" w:name="Par49"/>
      <w:bookmarkEnd w:id="3"/>
      <w:r>
        <w:t>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w:t>
      </w:r>
      <w:r>
        <w:t xml:space="preserve">возкам пассажиров, допущен в установленном </w:t>
      </w:r>
      <w:hyperlink r:id="rId27" w:tooltip="Постановление Правительства РФ от 05.12.2011 N 1008 (ред. от 12.02.2018) &quot;О проведении технического осмотра транспортных средств&quot;{КонсультантПлюс}" w:history="1">
        <w:r>
          <w:rPr>
            <w:color w:val="0000FF"/>
          </w:rPr>
          <w:t>порядке</w:t>
        </w:r>
      </w:hyperlink>
      <w:r>
        <w:t xml:space="preserve"> к участию в дорожном движении и оснащен в установленном </w:t>
      </w:r>
      <w:hyperlink r:id="rId28" w:tooltip="Приказ Минтранса России от 21.08.2013 N 273 (ред. от 30.01.2018) &quot;Об утверждении Порядка оснащения транспортных средств тахографами&quot; (Зарегистрировано в Минюсте России 24.02.2014 N 31407){КонсультантПлюс}" w:history="1">
        <w:r>
          <w:rPr>
            <w:color w:val="0000FF"/>
          </w:rPr>
          <w:t>порядке</w:t>
        </w:r>
      </w:hyperlink>
      <w:r>
        <w:t xml:space="preserve"> тахографом, а также аппаратурой спутниковой навигации ГЛОНАСС или ГЛОНАСС/GPS.</w:t>
      </w:r>
    </w:p>
    <w:p w:rsidR="00000000" w:rsidRDefault="00EC2B0C">
      <w:pPr>
        <w:pStyle w:val="ConsPlusNormal"/>
        <w:spacing w:before="200"/>
        <w:ind w:firstLine="540"/>
        <w:jc w:val="both"/>
      </w:pPr>
      <w:r>
        <w:t>При организованной перевозке группы детей при движении автобуса на его крыше или над ней должен быть включен маячок желтого или оранжевого цвета</w:t>
      </w:r>
      <w:r>
        <w:t>.</w:t>
      </w:r>
    </w:p>
    <w:p w:rsidR="00000000" w:rsidRDefault="00EC2B0C">
      <w:pPr>
        <w:pStyle w:val="ConsPlusNormal"/>
        <w:jc w:val="both"/>
      </w:pPr>
      <w:r>
        <w:t xml:space="preserve">(абзац введен </w:t>
      </w:r>
      <w:hyperlink r:id="rId29"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23.12.2017 N 1621)</w:t>
      </w:r>
    </w:p>
    <w:p w:rsidR="00000000" w:rsidRDefault="00EC2B0C">
      <w:pPr>
        <w:pStyle w:val="ConsPlusNormal"/>
        <w:spacing w:before="200"/>
        <w:ind w:firstLine="540"/>
        <w:jc w:val="both"/>
      </w:pPr>
      <w:bookmarkStart w:id="4" w:name="Par52"/>
      <w:bookmarkEnd w:id="4"/>
      <w:r>
        <w:t>4. Для осуществления организованной перевозки группы детей необходимо наличие следующих документов:</w:t>
      </w:r>
    </w:p>
    <w:p w:rsidR="00000000" w:rsidRDefault="00EC2B0C">
      <w:pPr>
        <w:pStyle w:val="ConsPlusNormal"/>
        <w:spacing w:before="200"/>
        <w:ind w:firstLine="540"/>
        <w:jc w:val="both"/>
      </w:pPr>
      <w:r>
        <w:t>а) договор фрахтовани</w:t>
      </w:r>
      <w:r>
        <w:t xml:space="preserve">я, заключенный в соответствии с Федеральным </w:t>
      </w:r>
      <w:hyperlink r:id="rId30" w:tooltip="Федеральный закон от 08.11.2007 N 259-ФЗ (ред. от 03.07.2016) &quot;Устав автомобильного транспорта и городского наземного электрического транспорта&quot;{КонсультантПлюс}" w:history="1">
        <w:r>
          <w:rPr>
            <w:color w:val="0000FF"/>
          </w:rPr>
          <w:t>законом</w:t>
        </w:r>
      </w:hyperlink>
      <w:r>
        <w:t xml:space="preserve"> "Устав автомобильного транспорта и городского наземного электрического транспорта", - в случае осуществления организованной перевоз</w:t>
      </w:r>
      <w:r>
        <w:t>ки группы детей по договору фрахтования;</w:t>
      </w:r>
    </w:p>
    <w:p w:rsidR="00000000" w:rsidRDefault="00EC2B0C">
      <w:pPr>
        <w:pStyle w:val="ConsPlusNormal"/>
        <w:jc w:val="both"/>
      </w:pPr>
      <w:r>
        <w:t xml:space="preserve">(пп. "а" в ред. </w:t>
      </w:r>
      <w:hyperlink r:id="rId31"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bookmarkStart w:id="5" w:name="Par55"/>
      <w:bookmarkEnd w:id="5"/>
      <w:r>
        <w:t>б</w:t>
      </w:r>
      <w:r>
        <w:t>)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w:t>
      </w:r>
      <w:r>
        <w:t xml:space="preserve">ю лицензию, - в случае, предусмотренном </w:t>
      </w:r>
      <w:hyperlink w:anchor="Par96" w:tooltip="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w:history="1">
        <w:r>
          <w:rPr>
            <w:color w:val="0000FF"/>
          </w:rPr>
          <w:t>пунктом 12</w:t>
        </w:r>
      </w:hyperlink>
      <w:r>
        <w:t xml:space="preserve"> настоящих Правил;</w:t>
      </w:r>
    </w:p>
    <w:p w:rsidR="00000000" w:rsidRDefault="00EC2B0C">
      <w:pPr>
        <w:pStyle w:val="ConsPlusNormal"/>
        <w:spacing w:before="200"/>
        <w:ind w:firstLine="540"/>
        <w:jc w:val="both"/>
      </w:pPr>
      <w: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w:t>
      </w:r>
      <w:r>
        <w:t>Российской Федерации (далее - подразделение Госавтоинспекции) или копия уведомления об организованной перевозке группы детей;</w:t>
      </w:r>
    </w:p>
    <w:p w:rsidR="00000000" w:rsidRDefault="00EC2B0C">
      <w:pPr>
        <w:pStyle w:val="ConsPlusNormal"/>
        <w:jc w:val="both"/>
      </w:pPr>
      <w:r>
        <w:t xml:space="preserve">(пп. "в" в ред. </w:t>
      </w:r>
      <w:hyperlink r:id="rId32"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bookmarkStart w:id="6" w:name="Par58"/>
      <w:bookmarkEnd w:id="6"/>
      <w:r>
        <w:t xml:space="preserve">г) список набора пищевых продуктов (сухих пайков, бутилированной воды) - в случае, предусмотренном </w:t>
      </w:r>
      <w:hyperlink w:anchor="Par105" w:tooltip="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 w:history="1">
        <w:r>
          <w:rPr>
            <w:color w:val="0000FF"/>
          </w:rPr>
          <w:t>пунктом 17</w:t>
        </w:r>
      </w:hyperlink>
      <w:r>
        <w:t xml:space="preserve"> настоящих Правил;</w:t>
      </w:r>
    </w:p>
    <w:p w:rsidR="00000000" w:rsidRDefault="00EC2B0C">
      <w:pPr>
        <w:pStyle w:val="ConsPlusNormal"/>
        <w:jc w:val="both"/>
      </w:pPr>
      <w:r>
        <w:t xml:space="preserve">(в ред. Постановлений Правительства РФ от 30.06.2015 </w:t>
      </w:r>
      <w:hyperlink r:id="rId33"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N 652</w:t>
        </w:r>
      </w:hyperlink>
      <w:r>
        <w:t xml:space="preserve">, от 23.12.2017 </w:t>
      </w:r>
      <w:hyperlink r:id="rId34"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N 1621</w:t>
        </w:r>
      </w:hyperlink>
      <w:r>
        <w:t>)</w:t>
      </w:r>
    </w:p>
    <w:p w:rsidR="00000000" w:rsidRDefault="00EC2B0C">
      <w:pPr>
        <w:pStyle w:val="ConsPlusNormal"/>
        <w:spacing w:before="200"/>
        <w:ind w:firstLine="540"/>
        <w:jc w:val="both"/>
      </w:pPr>
      <w:bookmarkStart w:id="7" w:name="Par60"/>
      <w:bookmarkEnd w:id="7"/>
      <w:r>
        <w:lastRenderedPageBreak/>
        <w:t>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w:t>
      </w:r>
      <w:r>
        <w:t>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w:t>
      </w:r>
      <w:r>
        <w:t>тчества (при наличии) каждого сопровождающего, номера его контактного телефона), - в случае их участия в выполнении программы маршрута;</w:t>
      </w:r>
    </w:p>
    <w:p w:rsidR="00000000" w:rsidRDefault="00EC2B0C">
      <w:pPr>
        <w:pStyle w:val="ConsPlusNormal"/>
        <w:jc w:val="both"/>
      </w:pPr>
      <w:r>
        <w:t xml:space="preserve">(пп. "д" в ред. </w:t>
      </w:r>
      <w:hyperlink r:id="rId35"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w:t>
      </w:r>
      <w:r>
        <w:t>21)</w:t>
      </w:r>
    </w:p>
    <w:p w:rsidR="00000000" w:rsidRDefault="00EC2B0C">
      <w:pPr>
        <w:pStyle w:val="ConsPlusNormal"/>
        <w:spacing w:before="200"/>
        <w:ind w:firstLine="540"/>
        <w:jc w:val="both"/>
      </w:pPr>
      <w:bookmarkStart w:id="8" w:name="Par62"/>
      <w:bookmarkEnd w:id="8"/>
      <w:r>
        <w:t>е) документ, содержащий сведения о водителе (водителях) (с указанием фамилии, имени, отчества водителя, его телефона);</w:t>
      </w:r>
    </w:p>
    <w:p w:rsidR="00000000" w:rsidRDefault="00EC2B0C">
      <w:pPr>
        <w:pStyle w:val="ConsPlusNormal"/>
        <w:spacing w:before="200"/>
        <w:ind w:firstLine="540"/>
        <w:jc w:val="both"/>
      </w:pPr>
      <w:bookmarkStart w:id="9" w:name="Par63"/>
      <w:bookmarkEnd w:id="9"/>
      <w:r>
        <w:t>ж) документ, содержащий порядок посадки детей в автобус, установленный руководителем или должностным лицом, ответ</w:t>
      </w:r>
      <w:r>
        <w:t>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w:t>
      </w:r>
      <w:r>
        <w:t>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rsidR="00000000" w:rsidRDefault="00EC2B0C">
      <w:pPr>
        <w:pStyle w:val="ConsPlusNormal"/>
        <w:jc w:val="both"/>
      </w:pPr>
      <w:r>
        <w:t xml:space="preserve">(в ред. </w:t>
      </w:r>
      <w:hyperlink r:id="rId36"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spacing w:before="200"/>
        <w:ind w:firstLine="540"/>
        <w:jc w:val="both"/>
      </w:pPr>
      <w:bookmarkStart w:id="10" w:name="Par65"/>
      <w:bookmarkEnd w:id="10"/>
      <w:r>
        <w:t>з) программа маршрута, включающая в себя:</w:t>
      </w:r>
    </w:p>
    <w:p w:rsidR="00000000" w:rsidRDefault="00EC2B0C">
      <w:pPr>
        <w:pStyle w:val="ConsPlusNormal"/>
        <w:spacing w:before="200"/>
        <w:ind w:firstLine="540"/>
        <w:jc w:val="both"/>
      </w:pPr>
      <w:r>
        <w:t>график движения с расчетным временем перевозки;</w:t>
      </w:r>
    </w:p>
    <w:p w:rsidR="00000000" w:rsidRDefault="00EC2B0C">
      <w:pPr>
        <w:pStyle w:val="ConsPlusNormal"/>
        <w:spacing w:before="200"/>
        <w:ind w:firstLine="540"/>
        <w:jc w:val="both"/>
      </w:pPr>
      <w:r>
        <w:t xml:space="preserve">места и время остановок для отдыха с указанием наименования юридического лица или фамилии, имени и </w:t>
      </w:r>
      <w:r>
        <w:t>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000000" w:rsidRDefault="00EC2B0C">
      <w:pPr>
        <w:pStyle w:val="ConsPlusNormal"/>
        <w:jc w:val="both"/>
      </w:pPr>
      <w:r>
        <w:t xml:space="preserve">(пп. "з" в ред. </w:t>
      </w:r>
      <w:hyperlink r:id="rId37"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r>
        <w:t xml:space="preserve">5. Оригиналы документов, указанных в </w:t>
      </w:r>
      <w:hyperlink w:anchor="Par52" w:tooltip="4. Для осуществления организованной перевозки группы детей необходимо наличие следующих документов:" w:history="1">
        <w:r>
          <w:rPr>
            <w:color w:val="0000FF"/>
          </w:rPr>
          <w:t>пункте 4</w:t>
        </w:r>
      </w:hyperlink>
      <w: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w:t>
      </w:r>
      <w:r>
        <w:t>ппы детей.</w:t>
      </w:r>
    </w:p>
    <w:p w:rsidR="00000000" w:rsidRDefault="00EC2B0C">
      <w:pPr>
        <w:pStyle w:val="ConsPlusNormal"/>
        <w:spacing w:before="200"/>
        <w:ind w:firstLine="540"/>
        <w:jc w:val="both"/>
      </w:pPr>
      <w:r>
        <w:t>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w:t>
      </w:r>
      <w:r>
        <w:t xml:space="preserve">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w:t>
      </w:r>
      <w:hyperlink w:anchor="Par55"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65" w:tooltip="з) программа маршрута, включающая в себя:" w:history="1">
        <w:r>
          <w:rPr>
            <w:color w:val="0000FF"/>
          </w:rPr>
          <w:t>"з" пункта 4</w:t>
        </w:r>
      </w:hyperlink>
      <w:r>
        <w:t xml:space="preserve"> настоящих Правил.</w:t>
      </w:r>
    </w:p>
    <w:p w:rsidR="00000000" w:rsidRDefault="00EC2B0C">
      <w:pPr>
        <w:pStyle w:val="ConsPlusNormal"/>
        <w:jc w:val="both"/>
      </w:pPr>
      <w:r>
        <w:t xml:space="preserve">(в ред. </w:t>
      </w:r>
      <w:hyperlink r:id="rId38"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w:t>
      </w:r>
      <w:r>
        <w:t>621)</w:t>
      </w:r>
    </w:p>
    <w:p w:rsidR="00000000" w:rsidRDefault="00EC2B0C">
      <w:pPr>
        <w:pStyle w:val="ConsPlusNormal"/>
        <w:spacing w:before="200"/>
        <w:ind w:firstLine="540"/>
        <w:jc w:val="both"/>
      </w:pPr>
      <w: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w:t>
      </w:r>
      <w:r>
        <w:t xml:space="preserve">усмотренных </w:t>
      </w:r>
      <w:hyperlink w:anchor="Par55"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60" w:tooltip="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w:history="1">
        <w:r>
          <w:rPr>
            <w:color w:val="0000FF"/>
          </w:rPr>
          <w:t>"д"</w:t>
        </w:r>
      </w:hyperlink>
      <w:r>
        <w:t xml:space="preserve"> и </w:t>
      </w:r>
      <w:hyperlink w:anchor="Par63" w:tooltip="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 w:history="1">
        <w:r>
          <w:rPr>
            <w:color w:val="0000FF"/>
          </w:rPr>
          <w:t>"ж" пункта 4</w:t>
        </w:r>
      </w:hyperlink>
      <w:r>
        <w:t xml:space="preserve"> настоящих Правил, а фрахтовщик передает фрахтователю н</w:t>
      </w:r>
      <w:r>
        <w:t xml:space="preserve">е позднее дня, предшествующего дате, на которую запланировано начало такой перевозки, копии документов, предусмотренных </w:t>
      </w:r>
      <w:hyperlink w:anchor="Par62" w:tooltip="е) документ, содержащий сведения о водителе (водителях) (с указанием фамилии, имени, отчества водителя, его телефона);" w:history="1">
        <w:r>
          <w:rPr>
            <w:color w:val="0000FF"/>
          </w:rPr>
          <w:t>подпунктами "е"</w:t>
        </w:r>
      </w:hyperlink>
      <w:r>
        <w:t xml:space="preserve"> и </w:t>
      </w:r>
      <w:hyperlink w:anchor="Par65" w:tooltip="з) программа маршрута, включающая в себя:" w:history="1">
        <w:r>
          <w:rPr>
            <w:color w:val="0000FF"/>
          </w:rPr>
          <w:t>"з" пункта 4</w:t>
        </w:r>
      </w:hyperlink>
      <w:r>
        <w:t xml:space="preserve"> настоящих Правил.</w:t>
      </w:r>
    </w:p>
    <w:p w:rsidR="00000000" w:rsidRDefault="00EC2B0C">
      <w:pPr>
        <w:pStyle w:val="ConsPlusNormal"/>
        <w:jc w:val="both"/>
      </w:pPr>
      <w:r>
        <w:t xml:space="preserve">(в ред. </w:t>
      </w:r>
      <w:hyperlink r:id="rId39"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spacing w:before="200"/>
        <w:ind w:firstLine="540"/>
        <w:jc w:val="both"/>
      </w:pPr>
      <w:r>
        <w:t xml:space="preserve">Допускается </w:t>
      </w:r>
      <w:r>
        <w:t xml:space="preserve">вместо списка работников туроператора, турагентства или организации, осуществляющей экскурсионное обслуживание, предусмотренного </w:t>
      </w:r>
      <w:hyperlink w:anchor="Par60" w:tooltip="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w:history="1">
        <w:r>
          <w:rPr>
            <w:color w:val="0000FF"/>
          </w:rPr>
          <w:t>подпунктом "д" пункта 4</w:t>
        </w:r>
      </w:hyperlink>
      <w:r>
        <w:t xml:space="preserve"> настоящих Правил, не позднее дня, предшествующего дате, на которую запланир</w:t>
      </w:r>
      <w:r>
        <w:t>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p w:rsidR="00000000" w:rsidRDefault="00EC2B0C">
      <w:pPr>
        <w:pStyle w:val="ConsPlusNormal"/>
        <w:jc w:val="both"/>
      </w:pPr>
      <w:r>
        <w:t xml:space="preserve">(абзац введен </w:t>
      </w:r>
      <w:hyperlink r:id="rId40"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23.12.2017 N 1621)</w:t>
      </w:r>
    </w:p>
    <w:p w:rsidR="00000000" w:rsidRDefault="00EC2B0C">
      <w:pPr>
        <w:pStyle w:val="ConsPlusNormal"/>
        <w:spacing w:before="200"/>
        <w:ind w:firstLine="540"/>
        <w:jc w:val="both"/>
      </w:pPr>
      <w: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000000" w:rsidRDefault="00EC2B0C">
      <w:pPr>
        <w:pStyle w:val="ConsPlusNormal"/>
        <w:spacing w:before="200"/>
        <w:ind w:firstLine="540"/>
        <w:jc w:val="both"/>
      </w:pPr>
      <w:r>
        <w:lastRenderedPageBreak/>
        <w:t>не</w:t>
      </w:r>
      <w:r>
        <w:t xml:space="preserve">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w:t>
      </w:r>
      <w:r>
        <w:t>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000000" w:rsidRDefault="00EC2B0C">
      <w:pPr>
        <w:pStyle w:val="ConsPlusNormal"/>
        <w:jc w:val="both"/>
      </w:pPr>
      <w:r>
        <w:t xml:space="preserve">(в ред. </w:t>
      </w:r>
      <w:hyperlink r:id="rId41"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w:t>
        </w:r>
        <w:r>
          <w:rPr>
            <w:color w:val="0000FF"/>
          </w:rPr>
          <w:t>я</w:t>
        </w:r>
      </w:hyperlink>
      <w:r>
        <w:t xml:space="preserve"> Правительства РФ от 23.12.2017 N 1621)</w:t>
      </w:r>
    </w:p>
    <w:p w:rsidR="00000000" w:rsidRDefault="00EC2B0C">
      <w:pPr>
        <w:pStyle w:val="ConsPlusNormal"/>
        <w:spacing w:before="200"/>
        <w:ind w:firstLine="540"/>
        <w:jc w:val="both"/>
      </w:pPr>
      <w:r>
        <w:t xml:space="preserve">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w:t>
      </w:r>
      <w:hyperlink w:anchor="Par55"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58" w:tooltip="г) список набора пищевых продуктов (сухих пайков, бутилированной воды) - в случае, предусмотренном пунктом 17 настоящих Правил;" w:history="1">
        <w:r>
          <w:rPr>
            <w:color w:val="0000FF"/>
          </w:rPr>
          <w:t>"г"</w:t>
        </w:r>
      </w:hyperlink>
      <w:r>
        <w:t xml:space="preserve">, </w:t>
      </w:r>
      <w:hyperlink w:anchor="Par62" w:tooltip="е) документ, содержащий сведения о водителе (водителях) (с указанием фамилии, имени, отчества водителя, его телефона);" w:history="1">
        <w:r>
          <w:rPr>
            <w:color w:val="0000FF"/>
          </w:rPr>
          <w:t>"е"</w:t>
        </w:r>
      </w:hyperlink>
      <w:r>
        <w:t xml:space="preserve"> и </w:t>
      </w:r>
      <w:hyperlink w:anchor="Par63" w:tooltip="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 w:history="1">
        <w:r>
          <w:rPr>
            <w:color w:val="0000FF"/>
          </w:rPr>
          <w:t>"ж" пункта 4</w:t>
        </w:r>
      </w:hyperlink>
      <w:r>
        <w:t xml:space="preserve"> настоящих Правил. При осуществлении перевозки 2 и более автобусами каждому водителю также пе</w:t>
      </w:r>
      <w:r>
        <w:t xml:space="preserve">редаются копия документа, предусмотренного </w:t>
      </w:r>
      <w:hyperlink w:anchor="Par60" w:tooltip="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w:history="1">
        <w:r>
          <w:rPr>
            <w:color w:val="0000FF"/>
          </w:rPr>
          <w:t>подпунктом "д" пункта 4</w:t>
        </w:r>
      </w:hyperlink>
      <w:r>
        <w:t xml:space="preserve"> настоящих Правил (для автобуса, которым он управляет), и сведения о нумерации автобусов при движении.</w:t>
      </w:r>
    </w:p>
    <w:p w:rsidR="00000000" w:rsidRDefault="00EC2B0C">
      <w:pPr>
        <w:pStyle w:val="ConsPlusNormal"/>
        <w:jc w:val="both"/>
      </w:pPr>
      <w:r>
        <w:t xml:space="preserve">(в ред. </w:t>
      </w:r>
      <w:hyperlink r:id="rId42"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spacing w:before="200"/>
        <w:ind w:firstLine="540"/>
        <w:jc w:val="both"/>
      </w:pPr>
      <w: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000000" w:rsidRDefault="00EC2B0C">
      <w:pPr>
        <w:pStyle w:val="ConsPlusNormal"/>
        <w:spacing w:before="200"/>
        <w:ind w:firstLine="540"/>
        <w:jc w:val="both"/>
      </w:pPr>
      <w:r>
        <w:t>имеющие непрерывный стаж работы в качестве водителя тра</w:t>
      </w:r>
      <w:r>
        <w:t>нспортного средства категории "D" не менее одного года на дату начала организованной перевозки группы детей;</w:t>
      </w:r>
    </w:p>
    <w:p w:rsidR="00000000" w:rsidRDefault="00EC2B0C">
      <w:pPr>
        <w:pStyle w:val="ConsPlusNormal"/>
        <w:jc w:val="both"/>
      </w:pPr>
      <w:r>
        <w:t xml:space="preserve">(в ред. </w:t>
      </w:r>
      <w:hyperlink r:id="rId43"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spacing w:before="200"/>
        <w:ind w:firstLine="540"/>
        <w:jc w:val="both"/>
      </w:pPr>
      <w:r>
        <w:t>не совершавшие административные</w:t>
      </w:r>
      <w:r>
        <w:t xml:space="preserve">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000000" w:rsidRDefault="00EC2B0C">
      <w:pPr>
        <w:pStyle w:val="ConsPlusNormal"/>
        <w:spacing w:before="200"/>
        <w:ind w:firstLine="540"/>
        <w:jc w:val="both"/>
      </w:pPr>
      <w:r>
        <w:t>прошедшие предрейсовый инструктаж по безопаснос</w:t>
      </w:r>
      <w:r>
        <w:t xml:space="preserve">ти перевозки детей в соответствии с </w:t>
      </w:r>
      <w:hyperlink r:id="rId44" w:tooltip="Приказ Минтранса России от 15.01.2014 N 7 (ред. от 01.03.2018)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КонсультантПлюс}" w:history="1">
        <w:r>
          <w:rPr>
            <w:color w:val="0000FF"/>
          </w:rPr>
          <w:t>правилами</w:t>
        </w:r>
      </w:hyperlink>
      <w:r>
        <w:t xml:space="preserve"> обеспечения безопасности </w:t>
      </w:r>
      <w:r>
        <w:t>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000000" w:rsidRDefault="00EC2B0C">
      <w:pPr>
        <w:pStyle w:val="ConsPlusNormal"/>
        <w:spacing w:before="200"/>
        <w:ind w:firstLine="540"/>
        <w:jc w:val="both"/>
      </w:pPr>
      <w:r>
        <w:t>прошедшие предрейсовый медицинский осмотр в порядке, установленном Министерством здравоохранения Российской Федерации.</w:t>
      </w:r>
    </w:p>
    <w:p w:rsidR="00000000" w:rsidRDefault="00EC2B0C">
      <w:pPr>
        <w:pStyle w:val="ConsPlusNormal"/>
        <w:jc w:val="both"/>
      </w:pPr>
      <w:r>
        <w:t xml:space="preserve">(п. 8 в ред. </w:t>
      </w:r>
      <w:hyperlink r:id="rId45"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000000" w:rsidRDefault="00EC2B0C">
      <w:pPr>
        <w:pStyle w:val="ConsPlusNormal"/>
        <w:spacing w:before="200"/>
        <w:ind w:firstLine="540"/>
        <w:jc w:val="both"/>
      </w:pPr>
      <w:r>
        <w:t>10. Рук</w:t>
      </w:r>
      <w:r>
        <w:t>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w:t>
      </w:r>
      <w:r>
        <w:t xml:space="preserve">ленном Министерством внутренних дел Российской Федерации </w:t>
      </w:r>
      <w:hyperlink r:id="rId46" w:tooltip="Приказ МВД России от 30.12.2016 N 941 &quot;Об утверждении Порядка подачи уведомления об организованной перевозке группы детей автобусами&quot; (Зарегистрировано в Минюсте России 20.03.2017 N 46031){КонсультантПлюс}" w:history="1">
        <w:r>
          <w:rPr>
            <w:color w:val="0000FF"/>
          </w:rPr>
          <w:t>порядке</w:t>
        </w:r>
      </w:hyperlink>
      <w:r>
        <w:t xml:space="preserve"> подачу уведомления об организованной перевозке группы детей в подразделени</w:t>
      </w:r>
      <w:r>
        <w:t>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w:t>
      </w:r>
      <w:r>
        <w:t xml:space="preserve"> в составе не менее 3 автобусов.</w:t>
      </w:r>
    </w:p>
    <w:p w:rsidR="00000000" w:rsidRDefault="00EC2B0C">
      <w:pPr>
        <w:pStyle w:val="ConsPlusNormal"/>
        <w:spacing w:before="200"/>
        <w:ind w:firstLine="540"/>
        <w:jc w:val="both"/>
      </w:pPr>
      <w: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000000" w:rsidRDefault="00EC2B0C">
      <w:pPr>
        <w:pStyle w:val="ConsPlusNormal"/>
        <w:spacing w:before="200"/>
        <w:ind w:firstLine="540"/>
        <w:jc w:val="both"/>
      </w:pPr>
      <w:r>
        <w:t xml:space="preserve">Уведомление об организованной перевозке группы детей может подаваться в </w:t>
      </w:r>
      <w:r>
        <w:t>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000000" w:rsidRDefault="00EC2B0C">
      <w:pPr>
        <w:pStyle w:val="ConsPlusNormal"/>
        <w:jc w:val="both"/>
      </w:pPr>
      <w:r>
        <w:t xml:space="preserve">(абзац введен </w:t>
      </w:r>
      <w:hyperlink r:id="rId47"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w:t>
      </w:r>
      <w:r>
        <w:t>Ф от 23.12.2017 N 1621)</w:t>
      </w:r>
    </w:p>
    <w:p w:rsidR="00000000" w:rsidRDefault="00EC2B0C">
      <w:pPr>
        <w:pStyle w:val="ConsPlusNormal"/>
        <w:jc w:val="both"/>
      </w:pPr>
      <w:r>
        <w:t xml:space="preserve">(п. 10 в ред. </w:t>
      </w:r>
      <w:hyperlink r:id="rId48"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r>
        <w:t>11. В ночное время (с 23 часов</w:t>
      </w:r>
      <w:r>
        <w:t xml:space="preserve">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w:t>
      </w:r>
      <w:r>
        <w:t xml:space="preserve">) при незапланированном отклонении от графика движения (при задержке в пути), а также организованная </w:t>
      </w:r>
      <w:r>
        <w:lastRenderedPageBreak/>
        <w:t>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w:t>
      </w:r>
      <w:r>
        <w:t xml:space="preserve"> этом после 23 часов расстояние перевозки не должно превышать 100 километров.</w:t>
      </w:r>
    </w:p>
    <w:p w:rsidR="00000000" w:rsidRDefault="00EC2B0C">
      <w:pPr>
        <w:pStyle w:val="ConsPlusNormal"/>
        <w:jc w:val="both"/>
      </w:pPr>
      <w:r>
        <w:t xml:space="preserve">(п. 11 в ред. </w:t>
      </w:r>
      <w:hyperlink r:id="rId49" w:tooltip="Постановление Правительства РФ от 22.06.2016 N 569 &quot;О внесении изменения в Правила организованной перевозки группы детей автобусами&quot;{КонсультантПлюс}" w:history="1">
        <w:r>
          <w:rPr>
            <w:color w:val="0000FF"/>
          </w:rPr>
          <w:t>Постановления</w:t>
        </w:r>
      </w:hyperlink>
      <w:r>
        <w:t xml:space="preserve"> Правительства РФ от 22.06.2016 N 569)</w:t>
      </w:r>
    </w:p>
    <w:p w:rsidR="00000000" w:rsidRDefault="00EC2B0C">
      <w:pPr>
        <w:pStyle w:val="ConsPlusNormal"/>
        <w:spacing w:before="200"/>
        <w:ind w:firstLine="540"/>
        <w:jc w:val="both"/>
      </w:pPr>
      <w:bookmarkStart w:id="11" w:name="Par96"/>
      <w:bookmarkEnd w:id="11"/>
      <w:r>
        <w:t>12. При о</w:t>
      </w:r>
      <w:r>
        <w:t>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w:t>
      </w:r>
      <w:r>
        <w:t>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000000" w:rsidRDefault="00EC2B0C">
      <w:pPr>
        <w:pStyle w:val="ConsPlusNormal"/>
        <w:jc w:val="both"/>
      </w:pPr>
      <w:r>
        <w:t xml:space="preserve">(в ред. </w:t>
      </w:r>
      <w:hyperlink r:id="rId50"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Постановления</w:t>
        </w:r>
      </w:hyperlink>
      <w:r>
        <w:t xml:space="preserve"> Правительства РФ от 30.06.2015 N 652)</w:t>
      </w:r>
    </w:p>
    <w:p w:rsidR="00000000" w:rsidRDefault="00EC2B0C">
      <w:pPr>
        <w:pStyle w:val="ConsPlusNormal"/>
        <w:spacing w:before="200"/>
        <w:ind w:firstLine="540"/>
        <w:jc w:val="both"/>
      </w:pPr>
      <w:r>
        <w:t>13. При неблагоприятном изменении дорожных условий (ограничение движения, появление временных препятствий и др.) и</w:t>
      </w:r>
      <w:r>
        <w:t xml:space="preserve">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w:t>
      </w:r>
      <w:r>
        <w:t>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w:t>
      </w:r>
      <w:r>
        <w:t>ние Госавтоинспекции (при сопровождении автомобилем (автомобилями) подразделения Госавтоинспекции).</w:t>
      </w:r>
    </w:p>
    <w:p w:rsidR="00000000" w:rsidRDefault="00EC2B0C">
      <w:pPr>
        <w:pStyle w:val="ConsPlusNormal"/>
        <w:spacing w:before="200"/>
        <w:ind w:firstLine="540"/>
        <w:jc w:val="both"/>
      </w:pPr>
      <w: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w:t>
      </w:r>
      <w:r>
        <w:t>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000000" w:rsidRDefault="00EC2B0C">
      <w:pPr>
        <w:pStyle w:val="ConsPlusNormal"/>
        <w:spacing w:before="200"/>
        <w:ind w:firstLine="540"/>
        <w:jc w:val="both"/>
      </w:pPr>
      <w:r>
        <w:t>Количество сопровождающих на 1 автобус назначается из расчета и</w:t>
      </w:r>
      <w:r>
        <w:t xml:space="preserve">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w:t>
      </w:r>
      <w:r>
        <w:t>автобусе.</w:t>
      </w:r>
    </w:p>
    <w:p w:rsidR="00000000" w:rsidRDefault="00EC2B0C">
      <w:pPr>
        <w:pStyle w:val="ConsPlusNormal"/>
        <w:spacing w:before="200"/>
        <w:ind w:firstLine="540"/>
        <w:jc w:val="both"/>
      </w:pPr>
      <w: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w:t>
      </w:r>
      <w:r>
        <w:t>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000000" w:rsidRDefault="00EC2B0C">
      <w:pPr>
        <w:pStyle w:val="ConsPlusNormal"/>
        <w:spacing w:before="200"/>
        <w:ind w:firstLine="540"/>
        <w:jc w:val="both"/>
      </w:pPr>
      <w:r>
        <w:t>Нумерация автобусов при движении</w:t>
      </w:r>
      <w:r>
        <w:t xml:space="preserve">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w:t>
      </w:r>
      <w:r>
        <w:t>шествующего дате, на которую запланировано начало такой перевозки, для подготовки списка детей.</w:t>
      </w:r>
    </w:p>
    <w:p w:rsidR="00000000" w:rsidRDefault="00EC2B0C">
      <w:pPr>
        <w:pStyle w:val="ConsPlusNormal"/>
        <w:jc w:val="both"/>
      </w:pPr>
      <w:r>
        <w:t xml:space="preserve">(в ред. </w:t>
      </w:r>
      <w:hyperlink r:id="rId51"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spacing w:before="200"/>
        <w:ind w:firstLine="540"/>
        <w:jc w:val="both"/>
      </w:pPr>
      <w:r>
        <w:t>16. Медицинский работник и старший ответстве</w:t>
      </w:r>
      <w:r>
        <w:t>нный за организованную перевозку группы детей должны находиться в автобусе, замыкающем колонну.</w:t>
      </w:r>
    </w:p>
    <w:p w:rsidR="00000000" w:rsidRDefault="00EC2B0C">
      <w:pPr>
        <w:pStyle w:val="ConsPlusNormal"/>
        <w:spacing w:before="200"/>
        <w:ind w:firstLine="540"/>
        <w:jc w:val="both"/>
      </w:pPr>
      <w:bookmarkStart w:id="12" w:name="Par105"/>
      <w:bookmarkEnd w:id="12"/>
      <w:r>
        <w:t>17. В случае нахождения детей в пути следования согласно графику движения более 3 часов в каждом автобусе руководитель или должностное лицо, ответст</w:t>
      </w:r>
      <w:r>
        <w:t>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w:t>
      </w:r>
      <w:r>
        <w:t xml:space="preserve">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000000" w:rsidRDefault="00EC2B0C">
      <w:pPr>
        <w:pStyle w:val="ConsPlusNormal"/>
        <w:spacing w:before="200"/>
        <w:ind w:firstLine="540"/>
        <w:jc w:val="both"/>
      </w:pPr>
      <w:r>
        <w:t xml:space="preserve">18. При организованной перевозке группы детей запрещено допускать в автобус и </w:t>
      </w:r>
      <w:r>
        <w:t xml:space="preserve">(или) перевозить в нем лиц, не включенных в списки, предусмотренные </w:t>
      </w:r>
      <w:hyperlink w:anchor="Par60" w:tooltip="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w:history="1">
        <w:r>
          <w:rPr>
            <w:color w:val="0000FF"/>
          </w:rPr>
          <w:t>подпунктом "д" пункта 4</w:t>
        </w:r>
      </w:hyperlink>
      <w:r>
        <w:t xml:space="preserve"> настоящих Правил, кроме назначенного медицинского работника. Работники туроператора, турагентства или организации, </w:t>
      </w:r>
      <w:r>
        <w:lastRenderedPageBreak/>
        <w:t>осуществляющей экскур</w:t>
      </w:r>
      <w:r>
        <w:t>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w:t>
      </w:r>
      <w:r>
        <w:t>ионное обслуживание, и участие в выполнении программы маршрута. Указанный запрет не распространяется на случаи, установленные федеральными законами.</w:t>
      </w:r>
    </w:p>
    <w:p w:rsidR="00000000" w:rsidRDefault="00EC2B0C">
      <w:pPr>
        <w:pStyle w:val="ConsPlusNormal"/>
        <w:jc w:val="both"/>
      </w:pPr>
      <w:r>
        <w:t xml:space="preserve">(п. 18 введен </w:t>
      </w:r>
      <w:hyperlink r:id="rId52" w:tooltip="Постановление Правительства РФ от 30.06.2015 N 652 &quot;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quot;{КонсультантПлюс}" w:history="1">
        <w:r>
          <w:rPr>
            <w:color w:val="0000FF"/>
          </w:rPr>
          <w:t>Постановлением</w:t>
        </w:r>
      </w:hyperlink>
      <w:r>
        <w:t xml:space="preserve"> Правительства РФ от 30.06.2015 N 652; в ред. </w:t>
      </w:r>
      <w:hyperlink r:id="rId53" w:tooltip="Постановление Правительства РФ от 23.12.2017 N 1621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23.12.2017 N 1621)</w:t>
      </w:r>
    </w:p>
    <w:p w:rsidR="00000000" w:rsidRDefault="00EC2B0C">
      <w:pPr>
        <w:pStyle w:val="ConsPlusNormal"/>
        <w:ind w:firstLine="540"/>
        <w:jc w:val="both"/>
      </w:pPr>
    </w:p>
    <w:p w:rsidR="00000000" w:rsidRDefault="00EC2B0C">
      <w:pPr>
        <w:pStyle w:val="ConsPlusNormal"/>
        <w:ind w:firstLine="540"/>
        <w:jc w:val="both"/>
      </w:pPr>
    </w:p>
    <w:p w:rsidR="00EC2B0C" w:rsidRDefault="00EC2B0C">
      <w:pPr>
        <w:pStyle w:val="ConsPlusNormal"/>
        <w:pBdr>
          <w:top w:val="single" w:sz="6" w:space="0" w:color="auto"/>
        </w:pBdr>
        <w:spacing w:before="100" w:after="100"/>
        <w:jc w:val="both"/>
        <w:rPr>
          <w:sz w:val="2"/>
          <w:szCs w:val="2"/>
        </w:rPr>
      </w:pPr>
    </w:p>
    <w:sectPr w:rsidR="00EC2B0C">
      <w:headerReference w:type="default" r:id="rId54"/>
      <w:footerReference w:type="default" r:id="rId5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0C" w:rsidRDefault="00EC2B0C">
      <w:pPr>
        <w:spacing w:after="0" w:line="240" w:lineRule="auto"/>
      </w:pPr>
      <w:r>
        <w:separator/>
      </w:r>
    </w:p>
  </w:endnote>
  <w:endnote w:type="continuationSeparator" w:id="0">
    <w:p w:rsidR="00EC2B0C" w:rsidRDefault="00EC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2B0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jc w:val="right"/>
          </w:pPr>
          <w:r>
            <w:t xml:space="preserve">Страница </w:t>
          </w:r>
          <w:r>
            <w:fldChar w:fldCharType="begin"/>
          </w:r>
          <w:r>
            <w:instrText>\PAGE</w:instrText>
          </w:r>
          <w:r w:rsidR="00E766E9">
            <w:fldChar w:fldCharType="separate"/>
          </w:r>
          <w:r w:rsidR="00E766E9">
            <w:rPr>
              <w:noProof/>
            </w:rPr>
            <w:t>6</w:t>
          </w:r>
          <w:r>
            <w:fldChar w:fldCharType="end"/>
          </w:r>
          <w:r>
            <w:t xml:space="preserve"> из </w:t>
          </w:r>
          <w:r>
            <w:fldChar w:fldCharType="begin"/>
          </w:r>
          <w:r>
            <w:instrText>\NUMPAGES</w:instrText>
          </w:r>
          <w:r w:rsidR="00E766E9">
            <w:fldChar w:fldCharType="separate"/>
          </w:r>
          <w:r w:rsidR="00E766E9">
            <w:rPr>
              <w:noProof/>
            </w:rPr>
            <w:t>7</w:t>
          </w:r>
          <w:r>
            <w:fldChar w:fldCharType="end"/>
          </w:r>
        </w:p>
      </w:tc>
    </w:tr>
  </w:tbl>
  <w:p w:rsidR="00000000" w:rsidRDefault="00EC2B0C">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0C" w:rsidRDefault="00EC2B0C">
      <w:pPr>
        <w:spacing w:after="0" w:line="240" w:lineRule="auto"/>
      </w:pPr>
      <w:r>
        <w:separator/>
      </w:r>
    </w:p>
  </w:footnote>
  <w:footnote w:type="continuationSeparator" w:id="0">
    <w:p w:rsidR="00EC2B0C" w:rsidRDefault="00EC2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rPr>
              <w:sz w:val="16"/>
              <w:szCs w:val="16"/>
            </w:rPr>
          </w:pPr>
          <w:r>
            <w:rPr>
              <w:sz w:val="16"/>
              <w:szCs w:val="16"/>
            </w:rPr>
            <w:t>Постановление Правительства РФ от 17.12.2013 N 1177</w:t>
          </w:r>
          <w:r>
            <w:rPr>
              <w:sz w:val="16"/>
              <w:szCs w:val="16"/>
            </w:rPr>
            <w:br/>
            <w:t>(ред. от 08.08.2018)</w:t>
          </w:r>
          <w:r>
            <w:rPr>
              <w:sz w:val="16"/>
              <w:szCs w:val="16"/>
            </w:rPr>
            <w:br/>
            <w:t>"Об утверждении Правил организованной пере</w:t>
          </w:r>
          <w:r>
            <w:rPr>
              <w:sz w:val="16"/>
              <w:szCs w:val="16"/>
            </w:rPr>
            <w:t>возки...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jc w:val="center"/>
            <w:rPr>
              <w:sz w:val="24"/>
              <w:szCs w:val="24"/>
            </w:rPr>
          </w:pPr>
        </w:p>
        <w:p w:rsidR="00000000" w:rsidRDefault="00EC2B0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C2B0C">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05.02.2019</w:t>
          </w:r>
        </w:p>
      </w:tc>
    </w:tr>
  </w:tbl>
  <w:p w:rsidR="00000000" w:rsidRDefault="00EC2B0C">
    <w:pPr>
      <w:pStyle w:val="ConsPlusNormal"/>
      <w:pBdr>
        <w:bottom w:val="single" w:sz="12" w:space="0" w:color="auto"/>
      </w:pBdr>
      <w:jc w:val="center"/>
      <w:rPr>
        <w:sz w:val="2"/>
        <w:szCs w:val="2"/>
      </w:rPr>
    </w:pPr>
  </w:p>
  <w:p w:rsidR="00000000" w:rsidRDefault="00EC2B0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E9"/>
    <w:rsid w:val="00E766E9"/>
    <w:rsid w:val="00EC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4C987B-876A-4083-A2D3-75A9A4DB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9957A40A7180CC718F419BB4CF593B39718347DAEA4EADDD461FACBD5F878F593A449CF4012ED7B4D1A6546795A4E7ED1BAD932112E2A3lBbDJ" TargetMode="External"/><Relationship Id="rId18" Type="http://schemas.openxmlformats.org/officeDocument/2006/relationships/hyperlink" Target="consultantplus://offline/ref=B09957A40A7180CC718F419BB4CF593B3A78894EDAE74EADDD461FACBD5F878F593A449CF4012ED6B5D1A6546795A4E7ED1BAD932112E2A3lBbDJ" TargetMode="External"/><Relationship Id="rId26" Type="http://schemas.openxmlformats.org/officeDocument/2006/relationships/hyperlink" Target="consultantplus://offline/ref=B09957A40A7180CC718F419BB4CF593B39788D4FD7EA4EADDD461FACBD5F878F593A449CF4012ED6B9D1A6546795A4E7ED1BAD932112E2A3lBbDJ" TargetMode="External"/><Relationship Id="rId39" Type="http://schemas.openxmlformats.org/officeDocument/2006/relationships/hyperlink" Target="consultantplus://offline/ref=B09957A40A7180CC718F419BB4CF593B39788D4FD7EA4EADDD461FACBD5F878F593A449CF4012ED5B8D1A6546795A4E7ED1BAD932112E2A3lBbDJ" TargetMode="External"/><Relationship Id="rId21" Type="http://schemas.openxmlformats.org/officeDocument/2006/relationships/hyperlink" Target="consultantplus://offline/ref=B09957A40A7180CC718F419BB4CF593B39708B46D4E74EADDD461FACBD5F878F593A449CF4012ED4B7D1A6546795A4E7ED1BAD932112E2A3lBbDJ" TargetMode="External"/><Relationship Id="rId34" Type="http://schemas.openxmlformats.org/officeDocument/2006/relationships/hyperlink" Target="consultantplus://offline/ref=B09957A40A7180CC718F419BB4CF593B39788D4FD7EA4EADDD461FACBD5F878F593A449CF4012ED5B2D1A6546795A4E7ED1BAD932112E2A3lBbDJ" TargetMode="External"/><Relationship Id="rId42" Type="http://schemas.openxmlformats.org/officeDocument/2006/relationships/hyperlink" Target="consultantplus://offline/ref=B09957A40A7180CC718F419BB4CF593B39788D4FD7EA4EADDD461FACBD5F878F593A449CF4012ED4B7D1A6546795A4E7ED1BAD932112E2A3lBbDJ" TargetMode="External"/><Relationship Id="rId47" Type="http://schemas.openxmlformats.org/officeDocument/2006/relationships/hyperlink" Target="consultantplus://offline/ref=B09957A40A7180CC718F419BB4CF593B39788D4FD7EA4EADDD461FACBD5F878F593A449CF4012ED4B8D1A6546795A4E7ED1BAD932112E2A3lBbDJ" TargetMode="External"/><Relationship Id="rId50" Type="http://schemas.openxmlformats.org/officeDocument/2006/relationships/hyperlink" Target="consultantplus://offline/ref=B09957A40A7180CC718F419BB4CF593B3A78894EDAE74EADDD461FACBD5F878F593A449CF4012ED4B5D1A6546795A4E7ED1BAD932112E2A3lBbDJ" TargetMode="External"/><Relationship Id="rId55" Type="http://schemas.openxmlformats.org/officeDocument/2006/relationships/footer" Target="footer1.xm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consultantplus://offline/ref=B09957A40A7180CC718F419BB4CF593B38708F4BDBE14EADDD461FACBD5F878F593A449CF4012ED7B4D1A6546795A4E7ED1BAD932112E2A3lBbDJ" TargetMode="External"/><Relationship Id="rId29" Type="http://schemas.openxmlformats.org/officeDocument/2006/relationships/hyperlink" Target="consultantplus://offline/ref=B09957A40A7180CC718F419BB4CF593B39788D4FD7EA4EADDD461FACBD5F878F593A449CF4012ED5B1D1A6546795A4E7ED1BAD932112E2A3lBbDJ" TargetMode="External"/><Relationship Id="rId11" Type="http://schemas.openxmlformats.org/officeDocument/2006/relationships/hyperlink" Target="consultantplus://offline/ref=B09957A40A7180CC718F419BB4CF593B39708B4FD0E04EADDD461FACBD5F878F593A449CF4012ED7B4D1A6546795A4E7ED1BAD932112E2A3lBbDJ" TargetMode="External"/><Relationship Id="rId24" Type="http://schemas.openxmlformats.org/officeDocument/2006/relationships/hyperlink" Target="consultantplus://offline/ref=B09957A40A7180CC718F419BB4CF593B38718947D7E34EADDD461FACBD5F878F593A449CF4002FD3B5D1A6546795A4E7ED1BAD932112E2A3lBbDJ" TargetMode="External"/><Relationship Id="rId32" Type="http://schemas.openxmlformats.org/officeDocument/2006/relationships/hyperlink" Target="consultantplus://offline/ref=B09957A40A7180CC718F419BB4CF593B3A78894EDAE74EADDD461FACBD5F878F593A449CF4012ED6B9D1A6546795A4E7ED1BAD932112E2A3lBbDJ" TargetMode="External"/><Relationship Id="rId37" Type="http://schemas.openxmlformats.org/officeDocument/2006/relationships/hyperlink" Target="consultantplus://offline/ref=B09957A40A7180CC718F419BB4CF593B3A78894EDAE74EADDD461FACBD5F878F593A449CF4012ED5B0D1A6546795A4E7ED1BAD932112E2A3lBbDJ" TargetMode="External"/><Relationship Id="rId40" Type="http://schemas.openxmlformats.org/officeDocument/2006/relationships/hyperlink" Target="consultantplus://offline/ref=B09957A40A7180CC718F419BB4CF593B39788D4FD7EA4EADDD461FACBD5F878F593A449CF4012ED4B3D1A6546795A4E7ED1BAD932112E2A3lBbDJ" TargetMode="External"/><Relationship Id="rId45" Type="http://schemas.openxmlformats.org/officeDocument/2006/relationships/hyperlink" Target="consultantplus://offline/ref=B09957A40A7180CC718F419BB4CF593B3A78894EDAE74EADDD461FACBD5F878F593A449CF4012ED5B4D1A6546795A4E7ED1BAD932112E2A3lBbDJ" TargetMode="External"/><Relationship Id="rId53" Type="http://schemas.openxmlformats.org/officeDocument/2006/relationships/hyperlink" Target="consultantplus://offline/ref=B09957A40A7180CC718F419BB4CF593B39788D4FD7EA4EADDD461FACBD5F878F593A449CF4012ED3B3D1A6546795A4E7ED1BAD932112E2A3lBbDJ" TargetMode="External"/><Relationship Id="rId5" Type="http://schemas.openxmlformats.org/officeDocument/2006/relationships/endnotes" Target="endnotes.xml"/><Relationship Id="rId19" Type="http://schemas.openxmlformats.org/officeDocument/2006/relationships/hyperlink" Target="consultantplus://offline/ref=B09957A40A7180CC718F419BB4CF593B39708B4FD0E04EADDD461FACBD5F878F593A449CF4012ED7B4D1A6546795A4E7ED1BAD932112E2A3lBbDJ" TargetMode="External"/><Relationship Id="rId4" Type="http://schemas.openxmlformats.org/officeDocument/2006/relationships/footnotes" Target="footnotes.xml"/><Relationship Id="rId9" Type="http://schemas.openxmlformats.org/officeDocument/2006/relationships/hyperlink" Target="consultantplus://offline/ref=B09957A40A7180CC718F419BB4CF593B3A768F48D6EB4EADDD461FACBD5F878F593A449CF4012ED7B4D1A6546795A4E7ED1BAD932112E2A3lBbDJ" TargetMode="External"/><Relationship Id="rId14" Type="http://schemas.openxmlformats.org/officeDocument/2006/relationships/hyperlink" Target="consultantplus://offline/ref=B09957A40A7180CC718F419BB4CF593B39788D4FD7EA4EADDD461FACBD5F878F593A449CF4012ED6B4D1A6546795A4E7ED1BAD932112E2A3lBbDJ" TargetMode="External"/><Relationship Id="rId22" Type="http://schemas.openxmlformats.org/officeDocument/2006/relationships/hyperlink" Target="consultantplus://offline/ref=B09957A40A7180CC718F419BB4CF593B38708B46DBEA4EADDD461FACBD5F878F593A449CF4012CD5B0D1A6546795A4E7ED1BAD932112E2A3lBbDJ" TargetMode="External"/><Relationship Id="rId27" Type="http://schemas.openxmlformats.org/officeDocument/2006/relationships/hyperlink" Target="consultantplus://offline/ref=B09957A40A7180CC718F419BB4CF593B39798A4ED3E64EADDD461FACBD5F878F593A449CF4012ED6B9D1A6546795A4E7ED1BAD932112E2A3lBbDJ" TargetMode="External"/><Relationship Id="rId30" Type="http://schemas.openxmlformats.org/officeDocument/2006/relationships/hyperlink" Target="consultantplus://offline/ref=B09957A40A7180CC718F419BB4CF593B39708B46D4E74EADDD461FACBD5F878F593A449CF4012CD6B4D1A6546795A4E7ED1BAD932112E2A3lBbDJ" TargetMode="External"/><Relationship Id="rId35" Type="http://schemas.openxmlformats.org/officeDocument/2006/relationships/hyperlink" Target="consultantplus://offline/ref=B09957A40A7180CC718F419BB4CF593B39788D4FD7EA4EADDD461FACBD5F878F593A449CF4012ED5B5D1A6546795A4E7ED1BAD932112E2A3lBbDJ" TargetMode="External"/><Relationship Id="rId43" Type="http://schemas.openxmlformats.org/officeDocument/2006/relationships/hyperlink" Target="consultantplus://offline/ref=B09957A40A7180CC718F419BB4CF593B39788D4FD7EA4EADDD461FACBD5F878F593A449CF4012ED4B6D1A6546795A4E7ED1BAD932112E2A3lBbDJ" TargetMode="External"/><Relationship Id="rId48" Type="http://schemas.openxmlformats.org/officeDocument/2006/relationships/hyperlink" Target="consultantplus://offline/ref=B09957A40A7180CC718F419BB4CF593B3A78894EDAE74EADDD461FACBD5F878F593A449CF4012ED4B0D1A6546795A4E7ED1BAD932112E2A3lBbDJ" TargetMode="External"/><Relationship Id="rId56" Type="http://schemas.openxmlformats.org/officeDocument/2006/relationships/fontTable" Target="fontTable.xml"/><Relationship Id="rId8" Type="http://schemas.openxmlformats.org/officeDocument/2006/relationships/hyperlink" Target="http://www.consultant.ru" TargetMode="External"/><Relationship Id="rId51" Type="http://schemas.openxmlformats.org/officeDocument/2006/relationships/hyperlink" Target="consultantplus://offline/ref=B09957A40A7180CC718F419BB4CF593B39788D4FD7EA4EADDD461FACBD5F878F593A449CF4012ED3B0D1A6546795A4E7ED1BAD932112E2A3lBbDJ" TargetMode="External"/><Relationship Id="rId3" Type="http://schemas.openxmlformats.org/officeDocument/2006/relationships/webSettings" Target="webSettings.xml"/><Relationship Id="rId12" Type="http://schemas.openxmlformats.org/officeDocument/2006/relationships/hyperlink" Target="consultantplus://offline/ref=B09957A40A7180CC718F419BB4CF593B39718B4CD3EB4EADDD461FACBD5F878F593A449CF4012ED7B4D1A6546795A4E7ED1BAD932112E2A3lBbDJ" TargetMode="External"/><Relationship Id="rId17" Type="http://schemas.openxmlformats.org/officeDocument/2006/relationships/hyperlink" Target="consultantplus://offline/ref=B09957A40A7180CC718F419BB4CF593B38708F4BDBE14EADDD461FACBD5F878F593A449CF4012ED7B4D1A6546795A4E7ED1BAD932112E2A3lBbDJ" TargetMode="External"/><Relationship Id="rId25" Type="http://schemas.openxmlformats.org/officeDocument/2006/relationships/hyperlink" Target="consultantplus://offline/ref=B09957A40A7180CC718F419BB4CF593B38708A4AD1EB4EADDD461FACBD5F878F4B3A1C90F40430D7B3C4F00522lCb9J" TargetMode="External"/><Relationship Id="rId33" Type="http://schemas.openxmlformats.org/officeDocument/2006/relationships/hyperlink" Target="consultantplus://offline/ref=B09957A40A7180CC718F419BB4CF593B3A78894EDAE74EADDD461FACBD5F878F593A449CF4012ED5B1D1A6546795A4E7ED1BAD932112E2A3lBbDJ" TargetMode="External"/><Relationship Id="rId38" Type="http://schemas.openxmlformats.org/officeDocument/2006/relationships/hyperlink" Target="consultantplus://offline/ref=B09957A40A7180CC718F419BB4CF593B39788D4FD7EA4EADDD461FACBD5F878F593A449CF4012ED5B9D1A6546795A4E7ED1BAD932112E2A3lBbDJ" TargetMode="External"/><Relationship Id="rId46" Type="http://schemas.openxmlformats.org/officeDocument/2006/relationships/hyperlink" Target="consultantplus://offline/ref=B09957A40A7180CC718F419BB4CF593B39718F4CD2E24EADDD461FACBD5F878F593A449CF4012ED6B2D1A6546795A4E7ED1BAD932112E2A3lBbDJ" TargetMode="External"/><Relationship Id="rId20" Type="http://schemas.openxmlformats.org/officeDocument/2006/relationships/hyperlink" Target="consultantplus://offline/ref=B09957A40A7180CC718F419BB4CF593B39788D4FD7EA4EADDD461FACBD5F878F593A449CF4012ED6B6D1A6546795A4E7ED1BAD932112E2A3lBbDJ" TargetMode="External"/><Relationship Id="rId41" Type="http://schemas.openxmlformats.org/officeDocument/2006/relationships/hyperlink" Target="consultantplus://offline/ref=B09957A40A7180CC718F419BB4CF593B39788D4FD7EA4EADDD461FACBD5F878F593A449CF4012ED4B4D1A6546795A4E7ED1BAD932112E2A3lBbDJ"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B09957A40A7180CC718F419BB4CF593B39798D4FD0E64EADDD461FACBD5F878F593A449CF4012ED7B4D1A6546795A4E7ED1BAD932112E2A3lBbDJ" TargetMode="External"/><Relationship Id="rId23" Type="http://schemas.openxmlformats.org/officeDocument/2006/relationships/hyperlink" Target="consultantplus://offline/ref=B09957A40A7180CC718F419BB4CF593B38718F4DDBE34EADDD461FACBD5F878F593A449CF4012ED4B0D1A6546795A4E7ED1BAD932112E2A3lBbDJ" TargetMode="External"/><Relationship Id="rId28" Type="http://schemas.openxmlformats.org/officeDocument/2006/relationships/hyperlink" Target="consultantplus://offline/ref=B09957A40A7180CC718F419BB4CF593B39798A4CD5E04EADDD461FACBD5F878F593A449CF4012ED6B0D1A6546795A4E7ED1BAD932112E2A3lBbDJ" TargetMode="External"/><Relationship Id="rId36" Type="http://schemas.openxmlformats.org/officeDocument/2006/relationships/hyperlink" Target="consultantplus://offline/ref=B09957A40A7180CC718F419BB4CF593B39788D4FD7EA4EADDD461FACBD5F878F593A449CF4012ED5B7D1A6546795A4E7ED1BAD932112E2A3lBbDJ" TargetMode="External"/><Relationship Id="rId49" Type="http://schemas.openxmlformats.org/officeDocument/2006/relationships/hyperlink" Target="consultantplus://offline/ref=B09957A40A7180CC718F419BB4CF593B39708B4FD0E04EADDD461FACBD5F878F593A449CF4012ED7B4D1A6546795A4E7ED1BAD932112E2A3lBbDJ" TargetMode="External"/><Relationship Id="rId57" Type="http://schemas.openxmlformats.org/officeDocument/2006/relationships/theme" Target="theme/theme1.xml"/><Relationship Id="rId10" Type="http://schemas.openxmlformats.org/officeDocument/2006/relationships/hyperlink" Target="consultantplus://offline/ref=B09957A40A7180CC718F419BB4CF593B3A78894EDAE74EADDD461FACBD5F878F593A449CF4012ED6B0D1A6546795A4E7ED1BAD932112E2A3lBbDJ" TargetMode="External"/><Relationship Id="rId31" Type="http://schemas.openxmlformats.org/officeDocument/2006/relationships/hyperlink" Target="consultantplus://offline/ref=B09957A40A7180CC718F419BB4CF593B3A78894EDAE74EADDD461FACBD5F878F593A449CF4012ED6B7D1A6546795A4E7ED1BAD932112E2A3lBbDJ" TargetMode="External"/><Relationship Id="rId44" Type="http://schemas.openxmlformats.org/officeDocument/2006/relationships/hyperlink" Target="consultantplus://offline/ref=B09957A40A7180CC718F419BB4CF593B38708A4BD3E74EADDD461FACBD5F878F593A449CF4012EDEB8D1A6546795A4E7ED1BAD932112E2A3lBbDJ" TargetMode="External"/><Relationship Id="rId52" Type="http://schemas.openxmlformats.org/officeDocument/2006/relationships/hyperlink" Target="consultantplus://offline/ref=B09957A40A7180CC718F419BB4CF593B3A78894EDAE74EADDD461FACBD5F878F593A449CF4012ED4B4D1A6546795A4E7ED1BAD932112E2A3lBbD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6044</Words>
  <Characters>34454</Characters>
  <Application>Microsoft Office Word</Application>
  <DocSecurity>2</DocSecurity>
  <Lines>287</Lines>
  <Paragraphs>80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17.12.2013 N 1177(ред. от 08.08.2018)"Об утверждении Правил организованной перевозки группы детей автобусами"</vt:lpstr>
    </vt:vector>
  </TitlesOfParts>
  <Company>КонсультантПлюс Версия 4018.00.18</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17.12.2013 N 1177(ред. от 08.08.2018)"Об утверждении Правил организованной перевозки группы детей автобусами"</dc:title>
  <dc:subject/>
  <dc:creator>Барсуков Николай Алексеевич</dc:creator>
  <cp:keywords/>
  <dc:description/>
  <cp:lastModifiedBy>Барсуков Николай Алексеевич</cp:lastModifiedBy>
  <cp:revision>2</cp:revision>
  <dcterms:created xsi:type="dcterms:W3CDTF">2019-02-05T09:40:00Z</dcterms:created>
  <dcterms:modified xsi:type="dcterms:W3CDTF">2019-02-05T09:40:00Z</dcterms:modified>
</cp:coreProperties>
</file>