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BB" w:rsidRDefault="001A47BB" w:rsidP="00703F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Социальные сети</w:t>
      </w:r>
    </w:p>
    <w:p w:rsidR="00703FA0" w:rsidRPr="00703FA0" w:rsidRDefault="00703FA0" w:rsidP="00703F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Социальные сети активно входят в нашу жизнь, многие люди работают и живут там постоянно, а в</w:t>
      </w:r>
      <w:r w:rsid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3FA0">
        <w:rPr>
          <w:rFonts w:ascii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b/>
          <w:color w:val="000000"/>
          <w:sz w:val="24"/>
          <w:szCs w:val="24"/>
        </w:rPr>
        <w:t>Основные советы по безопасности в социальных сетях: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1. Ограничь список друзей. У тебя в друзьях не должно быть случайных и незнакомых людей;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Default="001A47BB" w:rsidP="00703F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Электронные деньги</w:t>
      </w:r>
    </w:p>
    <w:p w:rsidR="00703FA0" w:rsidRPr="00703FA0" w:rsidRDefault="00703FA0" w:rsidP="00703F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деньги </w:t>
      </w:r>
      <w:r w:rsidR="00703FA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это очень удобный способ платежей, однако существуют мошенники, которые хотят получить эти деньги.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703FA0">
        <w:rPr>
          <w:rFonts w:ascii="Times New Roman" w:hAnsi="Times New Roman" w:cs="Times New Roman"/>
          <w:color w:val="000000"/>
          <w:sz w:val="24"/>
          <w:szCs w:val="24"/>
        </w:rPr>
        <w:t>неанонимных</w:t>
      </w:r>
      <w:proofErr w:type="spellEnd"/>
      <w:r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идентификация пользователя является обязательной.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Также следует различать электронные </w:t>
      </w:r>
      <w:proofErr w:type="spellStart"/>
      <w:r w:rsidRPr="00703FA0">
        <w:rPr>
          <w:rFonts w:ascii="Times New Roman" w:hAnsi="Times New Roman" w:cs="Times New Roman"/>
          <w:color w:val="000000"/>
          <w:sz w:val="24"/>
          <w:szCs w:val="24"/>
        </w:rPr>
        <w:t>фиатные</w:t>
      </w:r>
      <w:proofErr w:type="spellEnd"/>
      <w:r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703FA0">
        <w:rPr>
          <w:rFonts w:ascii="Times New Roman" w:hAnsi="Times New Roman" w:cs="Times New Roman"/>
          <w:color w:val="000000"/>
          <w:sz w:val="24"/>
          <w:szCs w:val="24"/>
        </w:rPr>
        <w:t>нефиатные</w:t>
      </w:r>
      <w:proofErr w:type="spellEnd"/>
      <w:r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деньги (не равны государственным валютам).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b/>
          <w:color w:val="000000"/>
          <w:sz w:val="24"/>
          <w:szCs w:val="24"/>
        </w:rPr>
        <w:t>Основные советы по безопасной работе с электронными деньгами: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2. Используй одноразовые пароли. После перехода на усиленную авторизацию тебе уже не будет</w:t>
      </w:r>
      <w:r w:rsid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угрожать опасность кражи или перехвата платежного пароля;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703FA0">
        <w:rPr>
          <w:rFonts w:ascii="Times New Roman" w:hAnsi="Times New Roman" w:cs="Times New Roman"/>
          <w:color w:val="000000"/>
          <w:sz w:val="24"/>
          <w:szCs w:val="24"/>
        </w:rPr>
        <w:t xml:space="preserve"> знак и т.п. Например, $tR0ng!;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4. Не вводи свои личные данные на сайтах, которым не доверяешь.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Default="001A47BB" w:rsidP="00703F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Электронная почта</w:t>
      </w:r>
    </w:p>
    <w:p w:rsidR="00703FA0" w:rsidRPr="00703FA0" w:rsidRDefault="00703FA0" w:rsidP="00703F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Электронная почта - это технология и предоставляемые ею услуги по пересылке и получению электронных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сообщений, которые распределяются в компьютерной сети. Обычно электронный почтовый ящик выглядит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следующим образом: </w:t>
      </w:r>
      <w:proofErr w:type="spellStart"/>
      <w:r w:rsidRPr="00703FA0">
        <w:rPr>
          <w:rFonts w:ascii="Times New Roman" w:hAnsi="Times New Roman" w:cs="Times New Roman"/>
          <w:color w:val="000000"/>
          <w:sz w:val="24"/>
          <w:szCs w:val="24"/>
        </w:rPr>
        <w:t>имя_пользователя@имя_домена</w:t>
      </w:r>
      <w:proofErr w:type="spellEnd"/>
      <w:r w:rsidRPr="00703FA0">
        <w:rPr>
          <w:rFonts w:ascii="Times New Roman" w:hAnsi="Times New Roman" w:cs="Times New Roman"/>
          <w:color w:val="000000"/>
          <w:sz w:val="24"/>
          <w:szCs w:val="24"/>
        </w:rPr>
        <w:t>. Также кроме передачи простого текста, имеется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возможность передавать файлы.</w:t>
      </w:r>
    </w:p>
    <w:p w:rsidR="004232C4" w:rsidRPr="00703FA0" w:rsidRDefault="004232C4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b/>
          <w:color w:val="000000"/>
          <w:sz w:val="24"/>
          <w:szCs w:val="24"/>
        </w:rPr>
        <w:t>Основные советы по безопасной работе с электронной почтой: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1. Надо выбрать правильный почтовый сервис. В интернете есть огромный выбор бесплатных почтовых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сервисов, однако лучше доверять тем, кого знаешь и кто первый в рейтинге;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703FA0">
        <w:rPr>
          <w:rFonts w:ascii="Times New Roman" w:hAnsi="Times New Roman" w:cs="Times New Roman"/>
          <w:color w:val="000000"/>
          <w:sz w:val="24"/>
          <w:szCs w:val="24"/>
        </w:rPr>
        <w:t>музыкальный_фанат@</w:t>
      </w:r>
      <w:proofErr w:type="spellEnd"/>
      <w:r w:rsidRPr="00703FA0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или "рок2013" вместо "тема13";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3. Используй двухэтапную авторизацию. Это когда помимо пароля нужно вводить код, присылаемый по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SMS;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4. Выбери сложный пароль. Для каждого почтового ящика должен быть свой надежный, устойчивый к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взлому пароль;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5. Если есть возможность написать самому свой личный вопрос, используй эту возможность;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6. Используй несколько почтовых ящиков. Первый для частной переписки с адресатами, которым ты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доверяешь. Это электронный адрес не надо использовать при регистрации на форумах и сайтах;</w:t>
      </w:r>
    </w:p>
    <w:p w:rsidR="001A47BB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7. Не открывай файлы и другие вложения в письмах, даже если они пришли от твоих друзей. Лучше уточни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у них, отправляли ли они тебе эти файлы;</w:t>
      </w:r>
    </w:p>
    <w:p w:rsidR="004232C4" w:rsidRPr="00703FA0" w:rsidRDefault="001A47BB" w:rsidP="00703F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FA0">
        <w:rPr>
          <w:rFonts w:ascii="Times New Roman" w:hAnsi="Times New Roman" w:cs="Times New Roman"/>
          <w:color w:val="000000"/>
          <w:sz w:val="24"/>
          <w:szCs w:val="24"/>
        </w:rPr>
        <w:t>8. После окончания работы на почтовом сервисе перед закрытием вкладки с сайтом не забудь нажать на</w:t>
      </w:r>
      <w:r w:rsidR="004232C4" w:rsidRPr="0070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FA0">
        <w:rPr>
          <w:rFonts w:ascii="Times New Roman" w:hAnsi="Times New Roman" w:cs="Times New Roman"/>
          <w:color w:val="000000"/>
          <w:sz w:val="24"/>
          <w:szCs w:val="24"/>
        </w:rPr>
        <w:t>"Выйти".</w:t>
      </w:r>
    </w:p>
    <w:sectPr w:rsidR="004232C4" w:rsidRPr="00703FA0" w:rsidSect="006C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A47BB"/>
    <w:rsid w:val="001A47BB"/>
    <w:rsid w:val="002921B7"/>
    <w:rsid w:val="0036325B"/>
    <w:rsid w:val="004232C4"/>
    <w:rsid w:val="006C3834"/>
    <w:rsid w:val="00703FA0"/>
    <w:rsid w:val="00F1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2021-01-21T07:59:00Z</dcterms:created>
  <dcterms:modified xsi:type="dcterms:W3CDTF">2021-01-21T08:29:00Z</dcterms:modified>
</cp:coreProperties>
</file>