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DE" w:rsidRPr="00F508B2" w:rsidRDefault="00F323DE" w:rsidP="00F323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УПРАЖНЕНИЯ ДЛЯ РАЗВИТИЯ ТВОРЧЕСКИХ СПОСОБНОСТЕЙ</w:t>
      </w:r>
    </w:p>
    <w:p w:rsidR="00F323DE" w:rsidRPr="00F508B2" w:rsidRDefault="00F323DE" w:rsidP="00F323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ДОШКОЛЬНИКОВ</w:t>
      </w:r>
    </w:p>
    <w:p w:rsidR="00F323DE" w:rsidRPr="00F508B2" w:rsidRDefault="00F323DE" w:rsidP="00F323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 рекомендации для родителей)</w:t>
      </w:r>
    </w:p>
    <w:p w:rsidR="00F323DE" w:rsidRPr="00F508B2" w:rsidRDefault="00F323DE" w:rsidP="00F323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DE" w:rsidRPr="00F508B2" w:rsidRDefault="00F323DE" w:rsidP="00F32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 и игр, которые направлены на развитие творческих способностей дошкольников, существует множество.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 чтобы занятия давали положительный эффект, а малыш не терялся в правилах, достаточно выбрать пару-тройку игр и упражнений, постепенно усложняя и дополняя их.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маленький человек полностью освоится с предложенными задачами (и наверняка начнет терять к ним интерес), список игр следует сменить, открывая для ребенка новые вершины, к покорению которых нужно будет стремиться.</w:t>
      </w:r>
    </w:p>
    <w:p w:rsidR="00F323DE" w:rsidRPr="00F508B2" w:rsidRDefault="00F323DE" w:rsidP="00F323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«Четыре цвета»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развития творческих способностей и художественного восприятия у дошкольников. Малышу нужно выбрать четыре любые краски и полностью заполнить ими чистый лист бумаги. После кроха может рассказать, что он хотел выразить, и что означают отдельные детали рисунка.</w:t>
      </w:r>
    </w:p>
    <w:p w:rsidR="00F323DE" w:rsidRPr="00F508B2" w:rsidRDefault="00F323DE" w:rsidP="00F323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«Волшебная клякса»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развития творческих способностей и умения находить похожие черты между расплывающимся изображением и реальными объектами у дошкольников. Ребенку предлагают капнуть краску в центр листа, после чего бумагу необходимо сложить пополам. Когда лист разворачивается, на нем остается клякса с неясными очертаниями. Что или кого малыш видит в этой кляксе?</w:t>
      </w:r>
    </w:p>
    <w:p w:rsidR="00F323DE" w:rsidRPr="00F508B2" w:rsidRDefault="00F323DE" w:rsidP="00F323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«Танец»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для развития творческих способностей и эмоциональности у дошкольников.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пофантазировать и придумать образ (возможны подсказки– </w:t>
      </w:r>
      <w:proofErr w:type="gramStart"/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«л</w:t>
      </w:r>
      <w:proofErr w:type="gramEnd"/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асковый щенок», «распускающийся подснежник», «летний ливень», «веселая обезьянка»).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образ необходимо передать посредством танца. Эту игру можно усложнить, попросив передать в танце определенное чувство («огорчение», «радость», «удивление»).</w:t>
      </w:r>
    </w:p>
    <w:p w:rsidR="00F323DE" w:rsidRPr="00F508B2" w:rsidRDefault="00F323DE" w:rsidP="00F323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«Две феи»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развития творческих способностей дошкольников. Для выполнения этого упражнения необходимо подготовить два листа с одинаковыми фигурами.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с помощью карандашей следует одну фигуру превратить в добрую фею, а другую в злую. Причем предварительно беседовать с малышом не нужно.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сам подумает, как это сделать, и пофантазирует, что плохого совершила злая фея, а что хорошего – добрая.</w:t>
      </w:r>
    </w:p>
    <w:p w:rsidR="00F508B2" w:rsidRDefault="00F508B2" w:rsidP="00F323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DE" w:rsidRPr="00F508B2" w:rsidRDefault="00F323DE" w:rsidP="00F323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«Фантазия-реальность»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развития творческих способностей и умения отличать вымысел от реальности у дошкольников. Родители читают ребенку сказку и разбирают с ним, где выдумка чистой воды, а где то, что могло произойти в действительности. В результате получаются две абсолютно разные истории: одна – сказка, другая – реальность.</w:t>
      </w:r>
    </w:p>
    <w:p w:rsidR="00F323DE" w:rsidRPr="00F508B2" w:rsidRDefault="00F323DE" w:rsidP="00F323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это такое?»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для обучения детей созданию новых образов на основе восприятия предметов-заместителей. Для этой игры необходимо подобрать разноцветные круги и полоски разной длины. Малышу предлагается сначала описать какой-то из предметов, а после рассказать, что он напоминает. Каждому предмету должен соответствовать свой собственный образ.</w:t>
      </w:r>
    </w:p>
    <w:p w:rsidR="00F323DE" w:rsidRPr="00F508B2" w:rsidRDefault="00F323DE" w:rsidP="00F323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чем говорит музыка»</w:t>
      </w:r>
    </w:p>
    <w:p w:rsidR="00F323DE" w:rsidRPr="00F508B2" w:rsidRDefault="00F323DE" w:rsidP="00F323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(упражнение для развития творческих способностей дошкольников). Звучит яркое классическое музыкальное произведение («Марш </w:t>
      </w:r>
      <w:proofErr w:type="spellStart"/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Черномора</w:t>
      </w:r>
      <w:proofErr w:type="spellEnd"/>
      <w:r w:rsidRPr="00F508B2">
        <w:rPr>
          <w:rFonts w:ascii="Times New Roman" w:eastAsia="Times New Roman" w:hAnsi="Times New Roman" w:cs="Times New Roman"/>
          <w:sz w:val="28"/>
          <w:szCs w:val="28"/>
          <w:lang w:eastAsia="ru-RU"/>
        </w:rPr>
        <w:t>» Глинки, «Полет Валькирий» Вагнера, «Танец с саблями» Хачатуряна, «Картинки с выставки» Мусоргского). Малышу с закрытыми глазами нужно представить, о чем рассказывается в музыкальном произведении. После можно нарисовать свои фантазии и описать их.</w:t>
      </w:r>
    </w:p>
    <w:p w:rsidR="00F323DE" w:rsidRPr="00F508B2" w:rsidRDefault="00F323DE" w:rsidP="00F323DE">
      <w:pPr>
        <w:rPr>
          <w:sz w:val="28"/>
          <w:szCs w:val="28"/>
        </w:rPr>
      </w:pPr>
    </w:p>
    <w:p w:rsidR="007870E0" w:rsidRPr="00F508B2" w:rsidRDefault="007870E0">
      <w:pPr>
        <w:rPr>
          <w:sz w:val="28"/>
          <w:szCs w:val="28"/>
        </w:rPr>
      </w:pPr>
    </w:p>
    <w:sectPr w:rsidR="007870E0" w:rsidRPr="00F508B2" w:rsidSect="00F508B2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3DE"/>
    <w:rsid w:val="00296E56"/>
    <w:rsid w:val="003A1E7C"/>
    <w:rsid w:val="007870E0"/>
    <w:rsid w:val="00F323DE"/>
    <w:rsid w:val="00F508B2"/>
    <w:rsid w:val="00F9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щт</dc:creator>
  <cp:lastModifiedBy>щт</cp:lastModifiedBy>
  <cp:revision>2</cp:revision>
  <dcterms:created xsi:type="dcterms:W3CDTF">2021-04-16T06:47:00Z</dcterms:created>
  <dcterms:modified xsi:type="dcterms:W3CDTF">2021-04-16T11:40:00Z</dcterms:modified>
</cp:coreProperties>
</file>