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FF" w:rsidRPr="00014004" w:rsidRDefault="004732FF" w:rsidP="004732FF">
      <w:pPr>
        <w:spacing w:after="0"/>
        <w:jc w:val="center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Отчет о результатах самообследования</w:t>
      </w:r>
      <w:r>
        <w:rPr>
          <w:rFonts w:ascii="Times New Roman" w:hAnsi="Times New Roman" w:cs="Times New Roman"/>
          <w:b/>
        </w:rPr>
        <w:t>за 202</w:t>
      </w:r>
      <w:r w:rsidR="00C1611A">
        <w:rPr>
          <w:rFonts w:ascii="Times New Roman" w:hAnsi="Times New Roman" w:cs="Times New Roman"/>
          <w:b/>
        </w:rPr>
        <w:t>3</w:t>
      </w:r>
      <w:r w:rsidRPr="00014004">
        <w:rPr>
          <w:rFonts w:ascii="Times New Roman" w:hAnsi="Times New Roman" w:cs="Times New Roman"/>
          <w:b/>
        </w:rPr>
        <w:t xml:space="preserve"> год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 Аналитическая часть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Отчет о результатах самообследования ДОУ составлен в соответствии с приказами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от 10.12.2013 № 1324 «Об утверждении показателей деятельности образовательной организации» и включает аналитическую часть и результаты анализа показателей деятельности</w:t>
      </w:r>
      <w:r>
        <w:rPr>
          <w:rFonts w:ascii="Times New Roman" w:hAnsi="Times New Roman" w:cs="Times New Roman"/>
        </w:rPr>
        <w:t>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Полное наименование в соответствии с уставом</w:t>
      </w:r>
      <w:r w:rsidRPr="00014004">
        <w:rPr>
          <w:rFonts w:ascii="Times New Roman" w:hAnsi="Times New Roman" w:cs="Times New Roman"/>
        </w:rPr>
        <w:t>: Муниципальное казенное дошкольное образовательное учреждение детский сад № 1 п. Муезерский.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Сокращенное наименование</w:t>
      </w:r>
      <w:r w:rsidRPr="00014004">
        <w:rPr>
          <w:rFonts w:ascii="Times New Roman" w:hAnsi="Times New Roman" w:cs="Times New Roman"/>
        </w:rPr>
        <w:t>: МКДОУ № 1.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Юридический и фактический адрес</w:t>
      </w:r>
      <w:r w:rsidRPr="00014004">
        <w:rPr>
          <w:rFonts w:ascii="Times New Roman" w:hAnsi="Times New Roman" w:cs="Times New Roman"/>
        </w:rPr>
        <w:t>: 186960, Республика Карелия, Муезерский район, п. Муезерский, ул. Октябрьская, д. 37а.</w:t>
      </w:r>
    </w:p>
    <w:p w:rsidR="004732FF" w:rsidRPr="00014004" w:rsidRDefault="004732FF" w:rsidP="004732FF">
      <w:pPr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Контактная информация</w:t>
      </w:r>
      <w:r w:rsidRPr="00014004">
        <w:rPr>
          <w:rFonts w:ascii="Times New Roman" w:hAnsi="Times New Roman" w:cs="Times New Roman"/>
        </w:rPr>
        <w:t xml:space="preserve">: тел. 8 (814 – 55) 3-35-64, эл. почта </w:t>
      </w:r>
      <w:hyperlink r:id="rId7" w:history="1">
        <w:r w:rsidRPr="00014004">
          <w:rPr>
            <w:rStyle w:val="a3"/>
            <w:rFonts w:ascii="Times New Roman" w:hAnsi="Times New Roman" w:cs="Times New Roman"/>
            <w:lang w:val="en-US"/>
          </w:rPr>
          <w:t>dou</w:t>
        </w:r>
        <w:r w:rsidRPr="00014004">
          <w:rPr>
            <w:rStyle w:val="a3"/>
            <w:rFonts w:ascii="Times New Roman" w:hAnsi="Times New Roman" w:cs="Times New Roman"/>
          </w:rPr>
          <w:t>1</w:t>
        </w:r>
        <w:r w:rsidRPr="00014004">
          <w:rPr>
            <w:rStyle w:val="a3"/>
            <w:rFonts w:ascii="Times New Roman" w:hAnsi="Times New Roman" w:cs="Times New Roman"/>
            <w:lang w:val="en-US"/>
          </w:rPr>
          <w:t>muezerka</w:t>
        </w:r>
        <w:r w:rsidRPr="00014004">
          <w:rPr>
            <w:rStyle w:val="a3"/>
            <w:rFonts w:ascii="Times New Roman" w:hAnsi="Times New Roman" w:cs="Times New Roman"/>
          </w:rPr>
          <w:t>@</w:t>
        </w:r>
        <w:r w:rsidRPr="00014004">
          <w:rPr>
            <w:rStyle w:val="a3"/>
            <w:rFonts w:ascii="Times New Roman" w:hAnsi="Times New Roman" w:cs="Times New Roman"/>
            <w:lang w:val="en-US"/>
          </w:rPr>
          <w:t>mail</w:t>
        </w:r>
        <w:r w:rsidRPr="00014004">
          <w:rPr>
            <w:rStyle w:val="a3"/>
            <w:rFonts w:ascii="Times New Roman" w:hAnsi="Times New Roman" w:cs="Times New Roman"/>
          </w:rPr>
          <w:t>.</w:t>
        </w:r>
        <w:r w:rsidRPr="00014004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014004">
        <w:rPr>
          <w:rFonts w:ascii="Times New Roman" w:hAnsi="Times New Roman" w:cs="Times New Roman"/>
        </w:rPr>
        <w:t xml:space="preserve">, сайт  </w:t>
      </w:r>
      <w:hyperlink r:id="rId8" w:history="1">
        <w:r w:rsidRPr="00014004">
          <w:rPr>
            <w:rStyle w:val="a3"/>
            <w:rFonts w:ascii="Times New Roman" w:hAnsi="Times New Roman" w:cs="Times New Roman"/>
            <w:lang w:val="en-US"/>
          </w:rPr>
          <w:t>http</w:t>
        </w:r>
        <w:r w:rsidRPr="00014004">
          <w:rPr>
            <w:rStyle w:val="a3"/>
            <w:rFonts w:ascii="Times New Roman" w:hAnsi="Times New Roman" w:cs="Times New Roman"/>
          </w:rPr>
          <w:t>://</w:t>
        </w:r>
        <w:r w:rsidRPr="00014004">
          <w:rPr>
            <w:rStyle w:val="a3"/>
            <w:rFonts w:ascii="Times New Roman" w:hAnsi="Times New Roman" w:cs="Times New Roman"/>
            <w:lang w:val="en-US"/>
          </w:rPr>
          <w:t>muezds</w:t>
        </w:r>
        <w:r w:rsidRPr="00014004">
          <w:rPr>
            <w:rStyle w:val="a3"/>
            <w:rFonts w:ascii="Times New Roman" w:hAnsi="Times New Roman" w:cs="Times New Roman"/>
          </w:rPr>
          <w:t>1.</w:t>
        </w:r>
        <w:r w:rsidRPr="00014004">
          <w:rPr>
            <w:rStyle w:val="a3"/>
            <w:rFonts w:ascii="Times New Roman" w:hAnsi="Times New Roman" w:cs="Times New Roman"/>
            <w:lang w:val="en-US"/>
          </w:rPr>
          <w:t>nubex</w:t>
        </w:r>
        <w:r w:rsidRPr="00014004">
          <w:rPr>
            <w:rStyle w:val="a3"/>
            <w:rFonts w:ascii="Times New Roman" w:hAnsi="Times New Roman" w:cs="Times New Roman"/>
          </w:rPr>
          <w:t>.</w:t>
        </w:r>
        <w:r w:rsidRPr="00014004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014004">
        <w:br/>
      </w:r>
      <w:r w:rsidRPr="00014004">
        <w:rPr>
          <w:rFonts w:ascii="Times New Roman" w:hAnsi="Times New Roman" w:cs="Times New Roman"/>
          <w:i/>
        </w:rPr>
        <w:t>Режим работы</w:t>
      </w:r>
      <w:r w:rsidRPr="00014004">
        <w:rPr>
          <w:rFonts w:ascii="Times New Roman" w:hAnsi="Times New Roman" w:cs="Times New Roman"/>
        </w:rPr>
        <w:t>: пятидневная рабочая неделя с 07.45 до 17.45, время пребывания детей – 10 часов, выходные – суббота, воскресенье, праздничные дни.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Аналитическая часть представлена следующими направлениями: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1.1. Оценка образовательной деятельности.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1.2. Оценка системы управления ДОУ.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1.3. Оценка содержания и качества подготовки воспитанников.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1.4. Оценка организации учебного процесса.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1.5. Оценка кадрового обеспечения.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1.6. Оценка учебно-методического обеспечения.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1.7. Оценка материально – технической базы.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1.8. Оценка функционирования внутренней системы оценки качества образования.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1.9. Оценка медицинского обеспечения образовательного процесса.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1.10. Оценка условий для организации питания.</w:t>
      </w:r>
    </w:p>
    <w:p w:rsidR="004732FF" w:rsidRPr="00014004" w:rsidRDefault="004732FF" w:rsidP="004732FF">
      <w:pPr>
        <w:spacing w:after="0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1.1. Оценка образовательной деятельности</w:t>
      </w:r>
    </w:p>
    <w:p w:rsidR="00B71DCB" w:rsidRPr="00CB6C5E" w:rsidRDefault="004732FF" w:rsidP="00CB6C5E">
      <w:pPr>
        <w:rPr>
          <w:rFonts w:ascii="Times New Roman" w:hAnsi="Times New Roman" w:cs="Times New Roman"/>
          <w:sz w:val="24"/>
          <w:szCs w:val="24"/>
        </w:rPr>
      </w:pPr>
      <w:r w:rsidRPr="00CB6C5E">
        <w:rPr>
          <w:rFonts w:ascii="Times New Roman" w:hAnsi="Times New Roman" w:cs="Times New Roman"/>
          <w:sz w:val="24"/>
          <w:szCs w:val="24"/>
        </w:rPr>
        <w:t>Образовательная деятельность ДОУ строится в соответствии с нормативно-правовыми документами. У нас разработана и принята педагогическим советом основная образовательная программа в соответствии с ФГОС ДО</w:t>
      </w:r>
      <w:r w:rsidR="00B71DCB" w:rsidRPr="00CB6C5E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программой дошкольного образования</w:t>
      </w:r>
      <w:r w:rsidR="00CB6C5E">
        <w:rPr>
          <w:rFonts w:ascii="Times New Roman" w:hAnsi="Times New Roman" w:cs="Times New Roman"/>
          <w:sz w:val="24"/>
          <w:szCs w:val="24"/>
        </w:rPr>
        <w:t xml:space="preserve"> (ФОП ДО)</w:t>
      </w:r>
      <w:r w:rsidR="00B71DCB" w:rsidRPr="00CB6C5E">
        <w:rPr>
          <w:rFonts w:ascii="Times New Roman" w:hAnsi="Times New Roman" w:cs="Times New Roman"/>
          <w:sz w:val="24"/>
          <w:szCs w:val="24"/>
        </w:rPr>
        <w:t>.</w:t>
      </w:r>
    </w:p>
    <w:p w:rsidR="004732FF" w:rsidRPr="00CB6C5E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CB6C5E">
        <w:rPr>
          <w:rFonts w:ascii="Times New Roman" w:hAnsi="Times New Roman" w:cs="Times New Roman"/>
        </w:rPr>
        <w:t>Содержание образовательной программы соответствует основным положениям дошкольной психологии и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732FF" w:rsidRPr="00CB6C5E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CB6C5E">
        <w:rPr>
          <w:rFonts w:ascii="Times New Roman" w:hAnsi="Times New Roman" w:cs="Times New Roman"/>
        </w:rPr>
        <w:t xml:space="preserve">     Программа основана на комплексно-тематическом принципе построения образовательного процесса. Она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</w:t>
      </w:r>
      <w:r w:rsidR="00B71DCB" w:rsidRPr="00CB6C5E">
        <w:rPr>
          <w:rFonts w:ascii="Times New Roman" w:hAnsi="Times New Roman" w:cs="Times New Roman"/>
        </w:rPr>
        <w:t>амках занятий</w:t>
      </w:r>
      <w:r w:rsidRPr="00CB6C5E">
        <w:rPr>
          <w:rFonts w:ascii="Times New Roman" w:hAnsi="Times New Roman" w:cs="Times New Roman"/>
        </w:rPr>
        <w:t>, но и при проведении режимных моментов.</w:t>
      </w:r>
    </w:p>
    <w:p w:rsidR="004732FF" w:rsidRPr="00CB6C5E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CB6C5E">
        <w:rPr>
          <w:rFonts w:ascii="Times New Roman" w:hAnsi="Times New Roman" w:cs="Times New Roman"/>
        </w:rPr>
        <w:t xml:space="preserve">     Программа составлена в соответствии с образовательными областями: физическое развитие, социально-коммуникативное развитие, познавательное развитие, художественно-эстетическое развитие и речевое развитие. Реализация каждой области предполагает решение специфических задач во всех видах детской деятельности, имеющих место в режиме дня ДОУ: режимные мо</w:t>
      </w:r>
      <w:r w:rsidR="00B71DCB" w:rsidRPr="00CB6C5E">
        <w:rPr>
          <w:rFonts w:ascii="Times New Roman" w:hAnsi="Times New Roman" w:cs="Times New Roman"/>
        </w:rPr>
        <w:t>менты, игровая деятельность, занятия</w:t>
      </w:r>
      <w:r w:rsidRPr="00CB6C5E">
        <w:rPr>
          <w:rFonts w:ascii="Times New Roman" w:hAnsi="Times New Roman" w:cs="Times New Roman"/>
        </w:rPr>
        <w:t>, индивидуальная и подгрупповая работа, самостоятельная деятельность.</w:t>
      </w:r>
    </w:p>
    <w:p w:rsidR="00CB6C5E" w:rsidRPr="00CB6C5E" w:rsidRDefault="004732FF" w:rsidP="00CB6C5E">
      <w:pPr>
        <w:rPr>
          <w:rFonts w:ascii="Times New Roman" w:hAnsi="Times New Roman" w:cs="Times New Roman"/>
          <w:sz w:val="24"/>
          <w:szCs w:val="24"/>
        </w:rPr>
      </w:pPr>
      <w:r w:rsidRPr="00CB6C5E">
        <w:rPr>
          <w:rFonts w:ascii="Times New Roman" w:hAnsi="Times New Roman" w:cs="Times New Roman"/>
          <w:i/>
        </w:rPr>
        <w:t>Базовая программа</w:t>
      </w:r>
      <w:r w:rsidRPr="0003239B">
        <w:rPr>
          <w:rFonts w:ascii="Times New Roman" w:hAnsi="Times New Roman" w:cs="Times New Roman"/>
          <w:i/>
        </w:rPr>
        <w:t xml:space="preserve">: </w:t>
      </w:r>
      <w:r w:rsidR="00CB6C5E" w:rsidRPr="0003239B">
        <w:rPr>
          <w:rFonts w:ascii="Times New Roman" w:hAnsi="Times New Roman" w:cs="Times New Roman"/>
        </w:rPr>
        <w:t>федеральная образовательная программа дошкольного образования (ФОП</w:t>
      </w:r>
      <w:r w:rsidR="00CB6C5E" w:rsidRPr="00CB6C5E">
        <w:rPr>
          <w:rFonts w:ascii="Times New Roman" w:hAnsi="Times New Roman" w:cs="Times New Roman"/>
          <w:sz w:val="24"/>
          <w:szCs w:val="24"/>
        </w:rPr>
        <w:t xml:space="preserve"> ДО).</w:t>
      </w:r>
    </w:p>
    <w:p w:rsidR="00CB6C5E" w:rsidRDefault="00CB6C5E" w:rsidP="004732FF">
      <w:pPr>
        <w:spacing w:after="0"/>
        <w:jc w:val="both"/>
        <w:rPr>
          <w:rFonts w:ascii="Times New Roman" w:hAnsi="Times New Roman" w:cs="Times New Roman"/>
          <w:i/>
          <w:highlight w:val="yellow"/>
        </w:rPr>
      </w:pPr>
    </w:p>
    <w:p w:rsidR="00CB6C5E" w:rsidRPr="00CB6C5E" w:rsidRDefault="00CB6C5E" w:rsidP="004732FF">
      <w:pPr>
        <w:spacing w:after="0"/>
        <w:jc w:val="both"/>
        <w:rPr>
          <w:rFonts w:ascii="Times New Roman" w:hAnsi="Times New Roman" w:cs="Times New Roman"/>
          <w:i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CB6C5E">
        <w:rPr>
          <w:rFonts w:ascii="Times New Roman" w:hAnsi="Times New Roman" w:cs="Times New Roman"/>
          <w:i/>
        </w:rPr>
        <w:t xml:space="preserve">ВЫВОД: </w:t>
      </w:r>
      <w:r w:rsidRPr="00CB6C5E">
        <w:rPr>
          <w:rFonts w:ascii="Times New Roman" w:hAnsi="Times New Roman" w:cs="Times New Roman"/>
        </w:rPr>
        <w:t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социально-экономического развития РФ, государственной политикой в сфере образования и осуществляется в соответствии с ФГОС ДО.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1.2. Оценка системы управления ДО</w:t>
      </w:r>
      <w:r>
        <w:rPr>
          <w:rFonts w:ascii="Times New Roman" w:hAnsi="Times New Roman" w:cs="Times New Roman"/>
          <w:b/>
        </w:rPr>
        <w:t>У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Управление ДОУ осуществляется в соответствии с действующим законодательством РФ с учетом особенностей, установленных статьей 26 ФЗ «Об образовании в РФ» от 29.12.2012г. № 273-ФЗ</w:t>
      </w:r>
      <w:r>
        <w:rPr>
          <w:rFonts w:ascii="Times New Roman" w:hAnsi="Times New Roman" w:cs="Times New Roman"/>
        </w:rPr>
        <w:t>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Учредитель: </w:t>
      </w:r>
      <w:r w:rsidRPr="00014004">
        <w:rPr>
          <w:rFonts w:ascii="Times New Roman" w:hAnsi="Times New Roman" w:cs="Times New Roman"/>
        </w:rPr>
        <w:t>муниципальное образование «Муезерский муниципальный район»; функции и полномочия учредителя выполняет администрация Муезерского муниципального района.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>В ДОУ разработан пакет документов регламентирующих деятельность: Устав ДОУ, локальные акты.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 xml:space="preserve">Формами самоуправления являются: Общее собрание трудового коллектива, Педагогический совет,  Конференция, Родительский комитет. Порядок выборов в органы самоуправления и их компетенции определяются Уставом ДОУ. </w:t>
      </w:r>
    </w:p>
    <w:p w:rsidR="004732FF" w:rsidRPr="00014004" w:rsidRDefault="00091BE9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Полотно 2" o:spid="_x0000_s1026" editas="canvas" style="position:absolute;left:0;text-align:left;margin-left:-4.6pt;margin-top:33.05pt;width:510.85pt;height:399.15pt;z-index:251660288" coordsize="64877,5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877;height:50692;visibility:visible">
              <v:fill o:detectmouseclick="t"/>
              <v:path o:connecttype="none"/>
            </v:shape>
            <v:rect id="Rectangle 4" o:spid="_x0000_s1028" style="position:absolute;left:27428;width:17160;height:3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<v:textbox>
                <w:txbxContent>
                  <w:p w:rsidR="00B71DCB" w:rsidRPr="00465569" w:rsidRDefault="00B71DCB" w:rsidP="004732FF">
                    <w:pPr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         Учредитель</w:t>
                    </w:r>
                  </w:p>
                </w:txbxContent>
              </v:textbox>
            </v:rect>
            <v:rect id="Rectangle 5" o:spid="_x0000_s1029" style="position:absolute;left:26290;top:6242;width:20583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<v:textbox>
                <w:txbxContent>
                  <w:p w:rsidR="00B71DCB" w:rsidRPr="00465569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Заведующая ДОУ</w:t>
                    </w:r>
                  </w:p>
                </w:txbxContent>
              </v:textbox>
            </v:rect>
            <v:rect id="Rectangle 6" o:spid="_x0000_s1030" style="position:absolute;left:3903;top:14858;width:14385;height:4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<v:textbox>
                <w:txbxContent>
                  <w:p w:rsidR="00B71DCB" w:rsidRPr="00465569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Педагогический совет</w:t>
                    </w:r>
                  </w:p>
                </w:txbxContent>
              </v:textbox>
            </v:rect>
            <v:rect id="Rectangle 7" o:spid="_x0000_s1031" style="position:absolute;left:22858;top:13716;width:13728;height:68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<v:textbox>
                <w:txbxContent>
                  <w:p w:rsidR="00B71DCB" w:rsidRPr="00465569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Общее собрание трудового коллектива</w:t>
                    </w:r>
                  </w:p>
                </w:txbxContent>
              </v:textbox>
            </v:rect>
            <v:rect id="Rectangle 8" o:spid="_x0000_s1032" style="position:absolute;left:43432;top:21712;width:11434;height:4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<v:textbox>
                <w:txbxContent>
                  <w:p w:rsidR="00B71DCB" w:rsidRPr="00FB3443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Родительский комитет ДОУ</w:t>
                    </w:r>
                  </w:p>
                </w:txbxContent>
              </v:textbox>
            </v:rect>
            <v:rect id="Rectangle 9" o:spid="_x0000_s1033" style="position:absolute;left:41147;top:13104;width:11434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<v:textbox>
                <w:txbxContent>
                  <w:p w:rsidR="00B71DCB" w:rsidRPr="00465569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Конференция ДОУ</w:t>
                    </w:r>
                  </w:p>
                </w:txbxContent>
              </v:textbox>
            </v:rect>
            <v:rect id="Rectangle 10" o:spid="_x0000_s1034" style="position:absolute;left:49149;top:39997;width:14866;height:57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<v:textbox>
                <w:txbxContent>
                  <w:p w:rsidR="00B71DCB" w:rsidRPr="00FB3443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Обслуживающий персонал</w:t>
                    </w:r>
                  </w:p>
                </w:txbxContent>
              </v:textbox>
            </v:rect>
            <v:rect id="Rectangle 11" o:spid="_x0000_s1035" style="position:absolute;left:33145;top:39997;width:11434;height:57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<v:textbox>
                <w:txbxContent>
                  <w:p w:rsidR="00B71DCB" w:rsidRPr="00FB3443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Младшие воспитатели</w:t>
                    </w:r>
                  </w:p>
                </w:txbxContent>
              </v:textbox>
            </v:rect>
            <v:rect id="Rectangle 12" o:spid="_x0000_s1036" style="position:absolute;left:52581;top:29105;width:10287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<v:textbox>
                <w:txbxContent>
                  <w:p w:rsidR="00B71DCB" w:rsidRPr="00FB3443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Заведующий хозяйством</w:t>
                    </w:r>
                  </w:p>
                </w:txbxContent>
              </v:textbox>
            </v:rect>
            <v:rect id="Rectangle 13" o:spid="_x0000_s1037" style="position:absolute;left:34292;top:29105;width:13737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<v:textbox>
                <w:txbxContent>
                  <w:p w:rsidR="00B71DCB" w:rsidRPr="00FB3443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>Кладовщик</w:t>
                    </w:r>
                  </w:p>
                </w:txbxContent>
              </v:textbox>
            </v:rect>
            <v:rect id="Rectangle 14" o:spid="_x0000_s1038" style="position:absolute;left:6855;top:29105;width:18306;height:68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<v:textbox>
                <w:txbxContent>
                  <w:p w:rsidR="00B71DCB" w:rsidRPr="00FB3443" w:rsidRDefault="00B71DCB" w:rsidP="004732FF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Заместитель </w:t>
                    </w: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заведующей </w:t>
                    </w: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по воспитательной и </w:t>
                    </w:r>
                  </w:p>
                  <w:p w:rsidR="00B71DCB" w:rsidRPr="00FB3443" w:rsidRDefault="00B71DCB" w:rsidP="004732FF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методической работе</w:t>
                    </w:r>
                  </w:p>
                </w:txbxContent>
              </v:textbox>
            </v:rect>
            <v:rect id="Rectangle 15" o:spid="_x0000_s1039" style="position:absolute;left:3431;top:39997;width:12288;height:3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<v:textbox>
                <w:txbxContent>
                  <w:p w:rsidR="00B71DCB" w:rsidRPr="00FB3443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Специалисты</w:t>
                    </w:r>
                  </w:p>
                </w:txbxContent>
              </v:textbox>
            </v:rect>
            <v:rect id="Rectangle 16" o:spid="_x0000_s1040" style="position:absolute;left:17141;top:39997;width:12590;height:3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<v:textbox>
                <w:txbxContent>
                  <w:p w:rsidR="00B71DCB" w:rsidRPr="00FB3443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Воспитатели</w:t>
                    </w:r>
                  </w:p>
                </w:txbxContent>
              </v:textbox>
            </v:rect>
            <v:rect id="Rectangle 17" o:spid="_x0000_s1041" style="position:absolute;left:4570;top:45718;width:22858;height:49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:rsidR="00B71DCB" w:rsidRPr="00FF04F6" w:rsidRDefault="00B71DCB" w:rsidP="004732FF">
                    <w:pPr>
                      <w:jc w:val="center"/>
                      <w:rPr>
                        <w:rFonts w:ascii="Calibri" w:eastAsia="Times New Roman" w:hAnsi="Calibri" w:cs="Times New Roman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>Воспитанники</w:t>
                    </w: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, родители (законные представители</w:t>
                    </w:r>
                    <w:r>
                      <w:rPr>
                        <w:rFonts w:ascii="Calibri" w:eastAsia="Times New Roman" w:hAnsi="Calibri" w:cs="Times New Roman"/>
                        <w:szCs w:val="28"/>
                      </w:rPr>
                      <w:t>)</w:t>
                    </w:r>
                  </w:p>
                </w:txbxContent>
              </v:textbox>
            </v:rect>
            <v:rect id="Rectangle 18" o:spid="_x0000_s1042" style="position:absolute;left:56013;top:13104;width:8864;height:79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<v:textbox>
                <w:txbxContent>
                  <w:p w:rsidR="00B71DCB" w:rsidRPr="00FB3443" w:rsidRDefault="00B71DCB" w:rsidP="004732FF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Общее собрание родителей</w:t>
                    </w:r>
                  </w:p>
                  <w:p w:rsidR="00B71DCB" w:rsidRDefault="00B71DCB" w:rsidP="004732FF">
                    <w:pPr>
                      <w:rPr>
                        <w:rFonts w:ascii="Calibri" w:eastAsia="Times New Roman" w:hAnsi="Calibri" w:cs="Times New Roman"/>
                      </w:rPr>
                    </w:pPr>
                  </w:p>
                </w:txbxContent>
              </v:textbox>
            </v:rect>
            <v:line id="Line 19" o:spid="_x0000_s1043" style="position:absolute;visibility:visible" from="36577,3957" to="36577,6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20" o:spid="_x0000_s1044" style="position:absolute;flip:x;visibility:visible" from="17141,7384" to="26290,1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<v:stroke endarrow="block"/>
            </v:line>
            <v:line id="Line 21" o:spid="_x0000_s1045" style="position:absolute;visibility:visible" from="46864,7384" to="60583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<v:stroke endarrow="block"/>
            </v:line>
            <v:line id="Line 22" o:spid="_x0000_s1046" style="position:absolute;visibility:visible" from="29713,9677" to="29722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<v:stroke endarrow="block"/>
            </v:line>
            <v:line id="Line 23" o:spid="_x0000_s1047" style="position:absolute;visibility:visible" from="49149,20570" to="4915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<v:stroke endarrow="block"/>
            </v:line>
            <v:line id="Line 24" o:spid="_x0000_s1048" style="position:absolute;flip:y;visibility:visible" from="49149,18285" to="4915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<v:stroke endarrow="block"/>
            </v:line>
            <v:line id="Line 25" o:spid="_x0000_s1049" style="position:absolute;flip:x;visibility:visible" from="36577,17143" to="41147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<v:stroke endarrow="block"/>
            </v:line>
            <v:line id="Line 26" o:spid="_x0000_s1050" style="position:absolute;flip:y;visibility:visible" from="38862,17143" to="41147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<v:stroke endarrow="block"/>
            </v:line>
            <v:line id="Line 27" o:spid="_x0000_s1051" style="position:absolute;visibility:visible" from="14856,27963" to="60583,27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<v:line id="Line 28" o:spid="_x0000_s1052" style="position:absolute;visibility:visible" from="14856,27963" to="14865,2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v:line id="Line 29" o:spid="_x0000_s1053" style="position:absolute;visibility:visible" from="60583,27963" to="60592,2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<v:stroke endarrow="block"/>
            </v:line>
            <v:line id="Line 30" o:spid="_x0000_s1054" style="position:absolute;visibility:visible" from="9139,36570" to="9175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31" o:spid="_x0000_s1055" style="position:absolute;visibility:visible" from="21720,36570" to="21729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line id="Line 32" o:spid="_x0000_s1056" style="position:absolute;visibility:visible" from="9139,43433" to="9166,4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<v:stroke endarrow="block"/>
            </v:line>
            <v:line id="Line 33" o:spid="_x0000_s1057" style="position:absolute;visibility:visible" from="21720,43433" to="21729,4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<v:stroke endarrow="block"/>
            </v:line>
            <v:line id="Line 34" o:spid="_x0000_s1058" style="position:absolute;visibility:visible" from="25143,33674" to="34292,3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<v:stroke endarrow="block"/>
            </v:line>
            <v:line id="Line 35" o:spid="_x0000_s1059" style="position:absolute;flip:x;visibility:visible" from="25143,33674" to="27428,3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<v:stroke endarrow="block"/>
            </v:line>
            <v:line id="Line 36" o:spid="_x0000_s1060" style="position:absolute;flip:x;visibility:visible" from="48011,32532" to="52590,3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<v:stroke endarrow="block"/>
            </v:line>
            <v:line id="Line 37" o:spid="_x0000_s1061" style="position:absolute;visibility:visible" from="38862,35428" to="38880,39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<v:stroke endarrow="block"/>
            </v:line>
            <v:line id="Line 38" o:spid="_x0000_s1062" style="position:absolute;visibility:visible" from="48011,35428" to="54866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<v:stroke endarrow="block"/>
            </v:line>
            <v:line id="Line 39" o:spid="_x0000_s1063" style="position:absolute;flip:x;visibility:visible" from="40009,34286" to="52581,39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n9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WwGf1siAPTiBgAA//8DAFBLAQItABQABgAIAAAAIQDb4fbL7gAAAIUBAAATAAAAAAAAAAAA&#10;AAAAAAAAAABbQ29udGVudF9UeXBlc10ueG1sUEsBAi0AFAAGAAgAAAAhAFr0LFu/AAAAFQEAAAsA&#10;AAAAAAAAAAAAAAAAHwEAAF9yZWxzLy5yZWxzUEsBAi0AFAAGAAgAAAAhABQP6f3EAAAA2wAAAA8A&#10;AAAAAAAAAAAAAAAABwIAAGRycy9kb3ducmV2LnhtbFBLBQYAAAAAAwADALcAAAD4AgAAAAA=&#10;">
              <v:stroke endarrow="block"/>
            </v:line>
            <v:line id="Line 40" o:spid="_x0000_s1064" style="position:absolute;visibility:visible" from="58298,36570" to="58307,3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<v:stroke endarrow="block"/>
            </v:line>
            <v:line id="Line 41" o:spid="_x0000_s1065" style="position:absolute;visibility:visible" from="45717,9677" to="45717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<v:stroke endarrow="block"/>
            </v:line>
            <v:line id="Line 42" o:spid="_x0000_s1066" style="position:absolute;visibility:visible" from="52581,15389" to="56013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<v:stroke endarrow="block"/>
            </v:line>
            <v:line id="Line 43" o:spid="_x0000_s1067" style="position:absolute;flip:x;visibility:visible" from="52581,15389" to="54866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<v:stroke endarrow="block"/>
            </v:line>
            <v:line id="Line 44" o:spid="_x0000_s1068" style="position:absolute;visibility:visible" from="41147,10280" to="41156,28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<v:stroke endarrow="block"/>
            </v:line>
            <v:line id="Line 45" o:spid="_x0000_s1069" style="position:absolute;visibility:visible" from="50296,32532" to="52581,3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<v:stroke endarrow="block"/>
            </v:line>
            <v:line id="Line 46" o:spid="_x0000_s1070" style="position:absolute;flip:y;visibility:visible" from="36577,3498" to="36577,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<v:stroke endarrow="block"/>
            </v:line>
            <v:line id="Line 47" o:spid="_x0000_s1071" style="position:absolute;flip:x;visibility:visible" from="18288,17143" to="20573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<v:stroke endarrow="block"/>
            </v:line>
            <v:line id="Line 48" o:spid="_x0000_s1072" style="position:absolute;visibility:visible" from="20573,17143" to="22858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<v:stroke endarrow="block"/>
            </v:line>
            <w10:wrap type="topAndBottom"/>
          </v:group>
        </w:pict>
      </w:r>
      <w:r w:rsidR="004732FF" w:rsidRPr="00014004">
        <w:rPr>
          <w:rFonts w:ascii="Times New Roman" w:eastAsia="Times New Roman" w:hAnsi="Times New Roman" w:cs="Times New Roman"/>
        </w:rPr>
        <w:t xml:space="preserve">Непосредственное управление ДОУ осуществляет заведующая. </w:t>
      </w:r>
      <w:r w:rsidR="004732FF">
        <w:rPr>
          <w:rFonts w:ascii="Times New Roman" w:eastAsia="Times New Roman" w:hAnsi="Times New Roman" w:cs="Times New Roman"/>
          <w:color w:val="000000"/>
        </w:rPr>
        <w:t xml:space="preserve">Организационно-управленческая </w:t>
      </w:r>
      <w:r w:rsidR="004732FF" w:rsidRPr="00014004">
        <w:rPr>
          <w:rFonts w:ascii="Times New Roman" w:eastAsia="Times New Roman" w:hAnsi="Times New Roman" w:cs="Times New Roman"/>
          <w:color w:val="000000"/>
        </w:rPr>
        <w:t>структура ДОУ представлена следующей схемой: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>Действующая организационно-управленческая структура 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lastRenderedPageBreak/>
        <w:t>Контроль в ДОУ начинается с руководителя, проходит через все структурные подразделения и направлен на следующие объекты:</w:t>
      </w:r>
      <w:r w:rsidRPr="00014004">
        <w:rPr>
          <w:rFonts w:ascii="Times New Roman" w:eastAsia="Times New Roman" w:hAnsi="Times New Roman" w:cs="Times New Roman"/>
        </w:rPr>
        <w:t>охрана  и укрепление здоровья воспитанников,</w:t>
      </w:r>
      <w:r w:rsidRPr="00014004">
        <w:rPr>
          <w:rFonts w:ascii="Times New Roman" w:eastAsia="Times New Roman" w:hAnsi="Times New Roman" w:cs="Times New Roman"/>
          <w:color w:val="000000"/>
        </w:rPr>
        <w:t>воспитательно-образовательный процесс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014004">
        <w:rPr>
          <w:rFonts w:ascii="Times New Roman" w:eastAsia="Times New Roman" w:hAnsi="Times New Roman" w:cs="Times New Roman"/>
          <w:color w:val="000000"/>
        </w:rPr>
        <w:t>кадры,  аттестация педагогов, повышение квалификации,взаимодействие с социумом,административно-хозяйственная и финансовая деятельность,питание детей,техника безопасности и охрана труда работников  и жизни воспитанников.Вопросы контроля рассматриваются на общих собраниях трудового коллектива,  Педагогических советах ДОУ, Конференции ДОУ.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4004">
        <w:rPr>
          <w:rFonts w:ascii="Times New Roman" w:hAnsi="Times New Roman" w:cs="Times New Roman"/>
          <w:i/>
          <w:color w:val="000000"/>
        </w:rPr>
        <w:t xml:space="preserve">ВЫВОД: </w:t>
      </w:r>
      <w:r w:rsidRPr="00014004">
        <w:rPr>
          <w:rFonts w:ascii="Times New Roman" w:hAnsi="Times New Roman" w:cs="Times New Roman"/>
          <w:color w:val="000000"/>
        </w:rPr>
        <w:t>структура и механизм управления позволяют ДОУ стабильно функционировать;  о</w:t>
      </w:r>
      <w:r w:rsidRPr="00014004">
        <w:rPr>
          <w:rFonts w:ascii="Times New Roman" w:eastAsia="Times New Roman" w:hAnsi="Times New Roman" w:cs="Times New Roman"/>
          <w:color w:val="000000"/>
        </w:rPr>
        <w:t>птимальное использование методов, средств, организационных форм управления, современных технологий обеспечили повышение мотивации участников образовательного процесса на личностное саморазвитие, самореализацию, самостоя</w:t>
      </w:r>
      <w:r w:rsidRPr="00014004">
        <w:rPr>
          <w:rFonts w:ascii="Times New Roman" w:hAnsi="Times New Roman" w:cs="Times New Roman"/>
          <w:color w:val="000000"/>
        </w:rPr>
        <w:t>тельную творческую деятельность; демократизация системы управления способствует развитию инициативы участников образовательного процесса (педагогов, родителей и воспитанников).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014004">
        <w:rPr>
          <w:rFonts w:ascii="Times New Roman" w:hAnsi="Times New Roman" w:cs="Times New Roman"/>
          <w:b/>
          <w:color w:val="000000"/>
        </w:rPr>
        <w:t>1.3. Оценка содержания и качества подготовки воспитанников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t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14004">
        <w:rPr>
          <w:rFonts w:ascii="Times New Roman" w:eastAsia="Times New Roman" w:hAnsi="Times New Roman" w:cs="Times New Roman"/>
          <w:i/>
          <w:color w:val="000000"/>
        </w:rPr>
        <w:t>Мониторинг образовательного процесса.</w:t>
      </w:r>
    </w:p>
    <w:p w:rsidR="004732FF" w:rsidRPr="00014004" w:rsidRDefault="004732FF" w:rsidP="004732FF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t xml:space="preserve">     Мониторинг образовательного процесса осуществляется через отслеживание результатов освоения образовательной программы по всем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ДОУ, анализ продуктов детской деятельности и специальные педагогические пробы, организуемые педагогом.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4732FF" w:rsidRDefault="004732FF" w:rsidP="004732FF">
      <w:pPr>
        <w:pStyle w:val="a4"/>
        <w:spacing w:line="276" w:lineRule="auto"/>
        <w:ind w:left="0" w:firstLine="284"/>
        <w:jc w:val="both"/>
        <w:rPr>
          <w:sz w:val="24"/>
          <w:szCs w:val="24"/>
        </w:rPr>
      </w:pPr>
      <w:r w:rsidRPr="00871E9A">
        <w:rPr>
          <w:sz w:val="24"/>
          <w:szCs w:val="24"/>
        </w:rPr>
        <w:t>Показателем результативности работы детского сада является качество подготовки  выпускников. Результаты диагностического обследования выпускников 202</w:t>
      </w:r>
      <w:r w:rsidR="00C1611A">
        <w:rPr>
          <w:sz w:val="24"/>
          <w:szCs w:val="24"/>
        </w:rPr>
        <w:t>3</w:t>
      </w:r>
      <w:r w:rsidRPr="00871E9A">
        <w:rPr>
          <w:sz w:val="24"/>
          <w:szCs w:val="24"/>
        </w:rPr>
        <w:t xml:space="preserve"> года представлены в таблице:</w:t>
      </w:r>
    </w:p>
    <w:p w:rsidR="00CB6C5E" w:rsidRPr="00D9056C" w:rsidRDefault="00CB6C5E" w:rsidP="00CB6C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8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016"/>
        <w:gridCol w:w="708"/>
        <w:gridCol w:w="568"/>
        <w:gridCol w:w="709"/>
        <w:gridCol w:w="567"/>
        <w:gridCol w:w="874"/>
        <w:gridCol w:w="543"/>
        <w:gridCol w:w="567"/>
        <w:gridCol w:w="426"/>
        <w:gridCol w:w="141"/>
        <w:gridCol w:w="567"/>
        <w:gridCol w:w="567"/>
        <w:gridCol w:w="567"/>
        <w:gridCol w:w="567"/>
        <w:gridCol w:w="141"/>
        <w:gridCol w:w="852"/>
      </w:tblGrid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Старшая группа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Подготовит группа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 xml:space="preserve">% усвоения </w:t>
            </w: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в\с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н\с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в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в\с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н\с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в\с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н\с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ОО ФК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48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88%</w:t>
            </w: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КГН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ОО С К разв»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Правила поведения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94</w:t>
            </w: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Игра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pStyle w:val="TableContents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2815">
              <w:rPr>
                <w:rFonts w:ascii="Times New Roman" w:hAnsi="Times New Roman" w:cs="Times New Roman"/>
                <w:b/>
                <w:sz w:val="22"/>
                <w:szCs w:val="22"/>
              </w:rPr>
              <w:t>ОО Позн разв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Мат - 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96</w:t>
            </w: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Предм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Природный 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ОО РР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«Чтение худ лит»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91</w:t>
            </w:r>
          </w:p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>ОО «Худ -эст разв»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Рис - 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93</w:t>
            </w:r>
          </w:p>
        </w:tc>
      </w:tr>
      <w:tr w:rsidR="00CB6C5E" w:rsidRPr="00412815" w:rsidTr="00412815">
        <w:trPr>
          <w:trHeight w:val="39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Апл - 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Констр деят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Лепка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 xml:space="preserve">«Музыка»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46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highlight w:val="lightGray"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 xml:space="preserve">97 </w:t>
            </w: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Региональный компонент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en-US"/>
              </w:rPr>
            </w:pPr>
            <w:r w:rsidRPr="00412815">
              <w:rPr>
                <w:rFonts w:ascii="Times New Roman" w:hAnsi="Times New Roman" w:cs="Times New Roman"/>
                <w:lang w:eastAsia="en-US"/>
              </w:rPr>
              <w:t>Краеведение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40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94</w:t>
            </w:r>
          </w:p>
        </w:tc>
      </w:tr>
      <w:tr w:rsidR="00CB6C5E" w:rsidRPr="00412815" w:rsidTr="00412815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i/>
                <w:lang w:eastAsia="en-US"/>
              </w:rPr>
              <w:t>Общий итог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412815"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C5E" w:rsidRPr="00412815" w:rsidRDefault="00CB6C5E" w:rsidP="005C607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4732FF" w:rsidRPr="00412815" w:rsidRDefault="004732FF" w:rsidP="004732FF">
      <w:pPr>
        <w:pStyle w:val="a4"/>
        <w:spacing w:line="276" w:lineRule="auto"/>
        <w:ind w:left="0"/>
        <w:jc w:val="both"/>
        <w:rPr>
          <w:sz w:val="22"/>
          <w:szCs w:val="22"/>
        </w:rPr>
      </w:pPr>
    </w:p>
    <w:p w:rsidR="004732FF" w:rsidRPr="0069493A" w:rsidRDefault="004732FF" w:rsidP="00473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93A">
        <w:rPr>
          <w:rFonts w:ascii="Times New Roman" w:hAnsi="Times New Roman" w:cs="Times New Roman"/>
          <w:sz w:val="24"/>
          <w:szCs w:val="24"/>
        </w:rPr>
        <w:t>Примечание: в – высокий, в/с – выше среднего, с – средний, н/с – ниже среднего.</w:t>
      </w:r>
    </w:p>
    <w:p w:rsidR="004732FF" w:rsidRPr="0069493A" w:rsidRDefault="004732FF" w:rsidP="00473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2FF" w:rsidRPr="0069493A" w:rsidRDefault="004732FF" w:rsidP="004732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93A">
        <w:rPr>
          <w:rFonts w:ascii="Times New Roman" w:hAnsi="Times New Roman" w:cs="Times New Roman"/>
          <w:i/>
          <w:sz w:val="24"/>
          <w:szCs w:val="24"/>
        </w:rPr>
        <w:t>Мониторинг детского развития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Мониторинг детского развития проводится на основе оценки развития интегративных качеств ребенка. Основная задача этого вида мониторинга – выявить индивидуальные особенности развития каждого ребенка и, при необходимости, составить индивидуальный образовательный маршрут работы с воспитанником для максимального раскрытия детской личности.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Мониторинг детского развития включает в себя оценку физического развития ребенка, состояния его здоровья, а также развития общих способностей: познавательных, коммуникативных, регуляторных. Мониторинг проходит путем наблюдений за ребенком, бесед, экспертных оценок и др.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В начале учебного года по результатам мониторингов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 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4732FF" w:rsidRPr="007E6C28" w:rsidRDefault="004732FF" w:rsidP="004732FF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014004">
        <w:rPr>
          <w:rFonts w:ascii="Times New Roman" w:hAnsi="Times New Roman" w:cs="Times New Roman"/>
        </w:rPr>
        <w:t xml:space="preserve">     Согласно требованиям ФГОС результаты освоения образовательной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Целевые ориентиры не подлежат непосредственной оценке, в том числе и в виде педагогической диагностики (мониторинга), а освоение образовательной программы не сопровождается проведением промежуточной и итоговой аттестаций воспитанников. Оценку особенностей развития воспитанников и усвоения ими программы проводит воспитатель группы в рамках педагогической диагностики. </w:t>
      </w:r>
      <w:r w:rsidRPr="007E6C28">
        <w:rPr>
          <w:rFonts w:ascii="Times New Roman" w:hAnsi="Times New Roman" w:cs="Times New Roman"/>
        </w:rPr>
        <w:t>Отслеживание эффективности усвоения образовательной программы воспитанниками детского сада в 202</w:t>
      </w:r>
      <w:r w:rsidR="00C1611A" w:rsidRPr="007E6C28">
        <w:rPr>
          <w:rFonts w:ascii="Times New Roman" w:hAnsi="Times New Roman" w:cs="Times New Roman"/>
        </w:rPr>
        <w:t>3</w:t>
      </w:r>
      <w:r w:rsidRPr="007E6C28">
        <w:rPr>
          <w:rFonts w:ascii="Times New Roman" w:hAnsi="Times New Roman" w:cs="Times New Roman"/>
        </w:rPr>
        <w:t xml:space="preserve"> году показало, что показатели развития детей соответствует их психологическому возрасту. По результатам педагогической диагностики воспитанники показали положительный результат усво</w:t>
      </w:r>
      <w:r w:rsidR="00CB6C5E" w:rsidRPr="007E6C28">
        <w:rPr>
          <w:rFonts w:ascii="Times New Roman" w:hAnsi="Times New Roman" w:cs="Times New Roman"/>
        </w:rPr>
        <w:t>ения программного материала – 94</w:t>
      </w:r>
      <w:r w:rsidRPr="007E6C28">
        <w:rPr>
          <w:rFonts w:ascii="Times New Roman" w:hAnsi="Times New Roman" w:cs="Times New Roman"/>
        </w:rPr>
        <w:t>%. Такие результаты достигнуты благодаря использованию в работе методов, способствующих развитию самостоятельности, познавательных интересов, созданию проблемно-поисковых ситуаций.</w:t>
      </w:r>
    </w:p>
    <w:p w:rsidR="004732FF" w:rsidRPr="007E6C28" w:rsidRDefault="004732FF" w:rsidP="004732FF">
      <w:pPr>
        <w:spacing w:after="0"/>
        <w:jc w:val="both"/>
        <w:rPr>
          <w:rFonts w:ascii="Times New Roman" w:hAnsi="Times New Roman" w:cs="Times New Roman"/>
          <w:i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7E6C28">
        <w:rPr>
          <w:rFonts w:ascii="Times New Roman" w:hAnsi="Times New Roman" w:cs="Times New Roman"/>
          <w:i/>
        </w:rPr>
        <w:t xml:space="preserve">ВЫВОД: </w:t>
      </w:r>
      <w:r w:rsidRPr="007E6C28">
        <w:rPr>
          <w:rFonts w:ascii="Times New Roman" w:hAnsi="Times New Roman" w:cs="Times New Roman"/>
        </w:rPr>
        <w:t xml:space="preserve">организация образовательного процесса в детском саду осуществляется в соответствии с годовым планированием, с основной образовательной программой дошкольного образования на основе </w:t>
      </w:r>
      <w:r w:rsidR="007E6C28" w:rsidRPr="007E6C28">
        <w:rPr>
          <w:rFonts w:ascii="Times New Roman" w:hAnsi="Times New Roman" w:cs="Times New Roman"/>
        </w:rPr>
        <w:t>ФОП ДО</w:t>
      </w:r>
      <w:r w:rsidR="007E6C28">
        <w:rPr>
          <w:rFonts w:ascii="Times New Roman" w:hAnsi="Times New Roman" w:cs="Times New Roman"/>
        </w:rPr>
        <w:t xml:space="preserve">, </w:t>
      </w:r>
      <w:r w:rsidR="007E6C28" w:rsidRPr="007E6C28">
        <w:rPr>
          <w:rFonts w:ascii="Times New Roman" w:hAnsi="Times New Roman" w:cs="Times New Roman"/>
        </w:rPr>
        <w:t xml:space="preserve"> </w:t>
      </w:r>
      <w:r w:rsidRPr="007E6C28">
        <w:rPr>
          <w:rFonts w:ascii="Times New Roman" w:hAnsi="Times New Roman" w:cs="Times New Roman"/>
        </w:rPr>
        <w:t>ФГ</w:t>
      </w:r>
      <w:r w:rsidR="00CB6C5E" w:rsidRPr="007E6C28">
        <w:rPr>
          <w:rFonts w:ascii="Times New Roman" w:hAnsi="Times New Roman" w:cs="Times New Roman"/>
        </w:rPr>
        <w:t>ОС, и учебным планом занятий</w:t>
      </w:r>
      <w:r w:rsidRPr="007E6C28">
        <w:rPr>
          <w:rFonts w:ascii="Times New Roman" w:hAnsi="Times New Roman" w:cs="Times New Roman"/>
        </w:rPr>
        <w:t>. Целесообразное использование современных образовательных технологий позволило повысить уровень освоения детьми образовательной программы детского сада.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1.4. Оценка организации учебного процесса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В детском саду функционирует </w:t>
      </w:r>
      <w:r w:rsidR="00C1611A">
        <w:rPr>
          <w:rFonts w:ascii="Times New Roman" w:hAnsi="Times New Roman" w:cs="Times New Roman"/>
        </w:rPr>
        <w:t xml:space="preserve">6 </w:t>
      </w:r>
      <w:r w:rsidRPr="00014004">
        <w:rPr>
          <w:rFonts w:ascii="Times New Roman" w:hAnsi="Times New Roman" w:cs="Times New Roman"/>
        </w:rPr>
        <w:t>групп, из них 2 группы раннего возраста</w:t>
      </w:r>
      <w:r w:rsidR="00EB13B5">
        <w:rPr>
          <w:rFonts w:ascii="Times New Roman" w:hAnsi="Times New Roman" w:cs="Times New Roman"/>
        </w:rPr>
        <w:t>, 4 группы дошкольного возраста</w:t>
      </w:r>
      <w:r w:rsidR="00C1611A">
        <w:rPr>
          <w:rFonts w:ascii="Times New Roman" w:hAnsi="Times New Roman" w:cs="Times New Roman"/>
        </w:rPr>
        <w:t>.</w:t>
      </w:r>
      <w:r w:rsidRPr="00014004">
        <w:rPr>
          <w:rFonts w:ascii="Times New Roman" w:hAnsi="Times New Roman" w:cs="Times New Roman"/>
        </w:rPr>
        <w:t xml:space="preserve"> Общая численность воспитанников </w:t>
      </w:r>
      <w:r>
        <w:rPr>
          <w:rFonts w:ascii="Times New Roman" w:hAnsi="Times New Roman" w:cs="Times New Roman"/>
        </w:rPr>
        <w:t xml:space="preserve">на конец календарного года </w:t>
      </w:r>
      <w:r w:rsidR="00C1611A" w:rsidRPr="00C1611A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воспитанник</w:t>
      </w:r>
      <w:r w:rsidRPr="00014004">
        <w:rPr>
          <w:rFonts w:ascii="Times New Roman" w:hAnsi="Times New Roman" w:cs="Times New Roman"/>
        </w:rPr>
        <w:t xml:space="preserve"> в возрасте от 1,5 лет до 7 лет.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lastRenderedPageBreak/>
        <w:t xml:space="preserve">     Образовательный процесс в ДОУ осуществляется на русском языке с позиции личностно-ориентированной педагогической системы: разностороннее, свободное и творческое развитие каждого ребенка, реализация их природного потенциала. Обеспечение комфортных, бесконфликтных и безопасных условий развития воспитанников.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Образовательная деятельность планируется согласно учебного плана на период с 01 сентября по 31 мая. Работа в группе организуется по перспективному планированию, разработанному воспитателями групп. Его содержание соответствует учебному плану.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Количество и продолжительность непосредственно образовательной деятельности, перерывы между НОД устанавливаются в соответствии с СанПиН</w:t>
      </w:r>
      <w:r>
        <w:rPr>
          <w:rFonts w:ascii="Times New Roman" w:hAnsi="Times New Roman" w:cs="Times New Roman"/>
        </w:rPr>
        <w:t>2.4.3648-20</w:t>
      </w:r>
      <w:r w:rsidRPr="00014004">
        <w:rPr>
          <w:rFonts w:ascii="Times New Roman" w:hAnsi="Times New Roman" w:cs="Times New Roman"/>
        </w:rPr>
        <w:t>. На перерывах между занятиями педагог организует двигательные паузы, физкультурные минутки, включая корригирующие упражнения на осанку, зрение, плоскостопие, дыхательные упражнения.</w:t>
      </w:r>
    </w:p>
    <w:p w:rsidR="004732FF" w:rsidRPr="00B03843" w:rsidRDefault="004732FF" w:rsidP="004732FF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4732FF" w:rsidRPr="007E6C28" w:rsidRDefault="004732FF" w:rsidP="004732FF">
      <w:pPr>
        <w:tabs>
          <w:tab w:val="left" w:pos="5865"/>
        </w:tabs>
        <w:spacing w:line="240" w:lineRule="auto"/>
        <w:rPr>
          <w:rFonts w:ascii="Times New Roman" w:hAnsi="Times New Roman" w:cs="Times New Roman"/>
        </w:rPr>
      </w:pPr>
      <w:r w:rsidRPr="007E6C28">
        <w:rPr>
          <w:rFonts w:ascii="Times New Roman" w:hAnsi="Times New Roman" w:cs="Times New Roman"/>
        </w:rPr>
        <w:t>Итоги выполнения учебного плана за 202</w:t>
      </w:r>
      <w:r w:rsidR="00C1611A" w:rsidRPr="007E6C28">
        <w:rPr>
          <w:rFonts w:ascii="Times New Roman" w:hAnsi="Times New Roman" w:cs="Times New Roman"/>
        </w:rPr>
        <w:t>2</w:t>
      </w:r>
      <w:r w:rsidRPr="007E6C28">
        <w:rPr>
          <w:rFonts w:ascii="Times New Roman" w:hAnsi="Times New Roman" w:cs="Times New Roman"/>
        </w:rPr>
        <w:t xml:space="preserve"> – 202</w:t>
      </w:r>
      <w:r w:rsidR="00C1611A" w:rsidRPr="007E6C28">
        <w:rPr>
          <w:rFonts w:ascii="Times New Roman" w:hAnsi="Times New Roman" w:cs="Times New Roman"/>
        </w:rPr>
        <w:t>3</w:t>
      </w:r>
      <w:r w:rsidRPr="007E6C28">
        <w:rPr>
          <w:rFonts w:ascii="Times New Roman" w:hAnsi="Times New Roman" w:cs="Times New Roman"/>
        </w:rPr>
        <w:t xml:space="preserve"> учебный год по группам</w:t>
      </w:r>
    </w:p>
    <w:p w:rsidR="007E6C28" w:rsidRPr="007E6C28" w:rsidRDefault="007E6C28" w:rsidP="007E6C28">
      <w:pPr>
        <w:tabs>
          <w:tab w:val="left" w:pos="5865"/>
        </w:tabs>
        <w:spacing w:line="240" w:lineRule="auto"/>
        <w:rPr>
          <w:rFonts w:ascii="Times New Roman" w:hAnsi="Times New Roman" w:cs="Times New Roman"/>
          <w:b/>
        </w:rPr>
      </w:pPr>
      <w:r w:rsidRPr="007E6C28">
        <w:rPr>
          <w:rFonts w:ascii="Times New Roman" w:eastAsia="Times New Roman" w:hAnsi="Times New Roman" w:cs="Times New Roman"/>
          <w:bCs/>
        </w:rPr>
        <w:t>..</w:t>
      </w:r>
      <w:r w:rsidRPr="007E6C28">
        <w:rPr>
          <w:rFonts w:ascii="Times New Roman" w:hAnsi="Times New Roman" w:cs="Times New Roman"/>
          <w:b/>
        </w:rPr>
        <w:t>Итоги выполнения учебного плана за 2022 – 2023 учебный год по группам</w:t>
      </w:r>
    </w:p>
    <w:tbl>
      <w:tblPr>
        <w:tblStyle w:val="a5"/>
        <w:tblW w:w="10881" w:type="dxa"/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417"/>
        <w:gridCol w:w="1418"/>
        <w:gridCol w:w="1276"/>
        <w:gridCol w:w="1134"/>
        <w:gridCol w:w="1417"/>
        <w:gridCol w:w="992"/>
      </w:tblGrid>
      <w:tr w:rsidR="007E6C28" w:rsidRPr="007E6C28" w:rsidTr="007E6C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8" w:rsidRPr="007E6C28" w:rsidRDefault="007E6C28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Группа раннего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1-я младшая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2-я младшая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Средняя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Старшая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Подготовительная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Общий результат</w:t>
            </w:r>
          </w:p>
        </w:tc>
      </w:tr>
      <w:tr w:rsidR="007E6C28" w:rsidRPr="007E6C28" w:rsidTr="007E6C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Количество занятий по учебному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10*32</w:t>
            </w:r>
          </w:p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10*34</w:t>
            </w:r>
          </w:p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11*34</w:t>
            </w:r>
          </w:p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12*34</w:t>
            </w:r>
          </w:p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14*34</w:t>
            </w:r>
          </w:p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 xml:space="preserve"> 476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7E6C2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15*34 =</w:t>
            </w:r>
          </w:p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2428</w:t>
            </w:r>
          </w:p>
        </w:tc>
      </w:tr>
      <w:tr w:rsidR="007E6C28" w:rsidRPr="007E6C28" w:rsidTr="007E6C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Всего за год проведено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457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E6C28">
              <w:rPr>
                <w:rFonts w:ascii="Times New Roman" w:hAnsi="Times New Roman" w:cs="Times New Roman"/>
                <w:b/>
                <w:lang w:eastAsia="en-US"/>
              </w:rPr>
              <w:t>2338</w:t>
            </w:r>
          </w:p>
        </w:tc>
      </w:tr>
      <w:tr w:rsidR="007E6C28" w:rsidRPr="007E6C28" w:rsidTr="007E6C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% выполнения учебного плана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97%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97%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96%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96%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95%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28" w:rsidRPr="007E6C28" w:rsidRDefault="007E6C28" w:rsidP="005C607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E6C28">
              <w:rPr>
                <w:rFonts w:ascii="Times New Roman" w:hAnsi="Times New Roman" w:cs="Times New Roman"/>
                <w:lang w:eastAsia="en-US"/>
              </w:rPr>
              <w:t>96.2%</w:t>
            </w:r>
          </w:p>
        </w:tc>
      </w:tr>
    </w:tbl>
    <w:p w:rsidR="004732FF" w:rsidRPr="007E6C28" w:rsidRDefault="007E6C28" w:rsidP="004732FF">
      <w:pPr>
        <w:tabs>
          <w:tab w:val="left" w:pos="5865"/>
        </w:tabs>
        <w:spacing w:line="240" w:lineRule="auto"/>
        <w:rPr>
          <w:rFonts w:ascii="Times New Roman" w:hAnsi="Times New Roman" w:cs="Times New Roman"/>
        </w:rPr>
      </w:pPr>
      <w:r w:rsidRPr="007E6C28">
        <w:rPr>
          <w:rFonts w:ascii="Times New Roman" w:hAnsi="Times New Roman" w:cs="Times New Roman"/>
        </w:rPr>
        <w:t>6.1.  90 - 4% занятий  не поведено по причинам:,  в мае дни праздничные 2023г были объявлены каникулы  и в старшей и подготовительной группах занятия были заменены на подготовку к выпускному.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В учреждении функционирует система методической работы: разрабатывается и утверждается на педагогическом совете план воспитательно-образовательной работы. План разрабатывается с учетом анализа предыдущей деятельности,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Контроль за ходом и результатами воспитательно-образовательной работы с детьми во всех группах осуществляется целенаправленно и носит системный характер.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ВЫВОД: </w:t>
      </w:r>
      <w:r w:rsidRPr="00014004">
        <w:rPr>
          <w:rFonts w:ascii="Times New Roman" w:hAnsi="Times New Roman" w:cs="Times New Roman"/>
        </w:rPr>
        <w:t>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воспитанника.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1.5. Оценка кадрового обеспечени</w:t>
      </w:r>
      <w:r>
        <w:rPr>
          <w:rFonts w:ascii="Times New Roman" w:hAnsi="Times New Roman" w:cs="Times New Roman"/>
          <w:b/>
        </w:rPr>
        <w:t>я</w:t>
      </w:r>
    </w:p>
    <w:p w:rsidR="004732FF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В детском саду работают </w:t>
      </w:r>
      <w:r w:rsidR="00C1611A">
        <w:rPr>
          <w:rFonts w:ascii="Times New Roman" w:hAnsi="Times New Roman" w:cs="Times New Roman"/>
        </w:rPr>
        <w:t>13</w:t>
      </w:r>
      <w:r w:rsidRPr="00014004">
        <w:rPr>
          <w:rFonts w:ascii="Times New Roman" w:hAnsi="Times New Roman" w:cs="Times New Roman"/>
        </w:rPr>
        <w:t xml:space="preserve"> педагогов, из них </w:t>
      </w:r>
      <w:r w:rsidR="00C1611A">
        <w:rPr>
          <w:rFonts w:ascii="Times New Roman" w:hAnsi="Times New Roman" w:cs="Times New Roman"/>
        </w:rPr>
        <w:t>10</w:t>
      </w:r>
      <w:r w:rsidRPr="00014004">
        <w:rPr>
          <w:rFonts w:ascii="Times New Roman" w:hAnsi="Times New Roman" w:cs="Times New Roman"/>
        </w:rPr>
        <w:t xml:space="preserve"> воспитателей, </w:t>
      </w:r>
      <w:r w:rsidR="00C1611A">
        <w:rPr>
          <w:rFonts w:ascii="Times New Roman" w:hAnsi="Times New Roman" w:cs="Times New Roman"/>
        </w:rPr>
        <w:t>1</w:t>
      </w:r>
      <w:r w:rsidRPr="00014004">
        <w:rPr>
          <w:rFonts w:ascii="Times New Roman" w:hAnsi="Times New Roman" w:cs="Times New Roman"/>
        </w:rPr>
        <w:t xml:space="preserve"> музыкальны</w:t>
      </w:r>
      <w:r w:rsidR="00C1611A">
        <w:rPr>
          <w:rFonts w:ascii="Times New Roman" w:hAnsi="Times New Roman" w:cs="Times New Roman"/>
        </w:rPr>
        <w:t>й</w:t>
      </w:r>
      <w:r w:rsidR="00EB13B5">
        <w:rPr>
          <w:rFonts w:ascii="Times New Roman" w:hAnsi="Times New Roman" w:cs="Times New Roman"/>
        </w:rPr>
        <w:t xml:space="preserve"> руководител</w:t>
      </w:r>
      <w:r w:rsidR="00C1611A">
        <w:rPr>
          <w:rFonts w:ascii="Times New Roman" w:hAnsi="Times New Roman" w:cs="Times New Roman"/>
        </w:rPr>
        <w:t xml:space="preserve">ь </w:t>
      </w:r>
      <w:r w:rsidRPr="00014004">
        <w:rPr>
          <w:rFonts w:ascii="Times New Roman" w:hAnsi="Times New Roman" w:cs="Times New Roman"/>
        </w:rPr>
        <w:t>1 инструктор по физической культуре</w:t>
      </w:r>
      <w:r w:rsidR="00C1611A">
        <w:rPr>
          <w:rFonts w:ascii="Times New Roman" w:hAnsi="Times New Roman" w:cs="Times New Roman"/>
        </w:rPr>
        <w:t>, 1 педагог-психолог</w:t>
      </w:r>
      <w:r w:rsidRPr="00014004">
        <w:rPr>
          <w:rFonts w:ascii="Times New Roman" w:hAnsi="Times New Roman" w:cs="Times New Roman"/>
        </w:rPr>
        <w:t xml:space="preserve">. У </w:t>
      </w:r>
      <w:r w:rsidR="00C1611A">
        <w:rPr>
          <w:rFonts w:ascii="Times New Roman" w:hAnsi="Times New Roman" w:cs="Times New Roman"/>
        </w:rPr>
        <w:t>11</w:t>
      </w:r>
      <w:r w:rsidRPr="00014004">
        <w:rPr>
          <w:rFonts w:ascii="Times New Roman" w:hAnsi="Times New Roman" w:cs="Times New Roman"/>
        </w:rPr>
        <w:t xml:space="preserve"> педагогов среднее специальное образование (педагогическое), у </w:t>
      </w:r>
      <w:r w:rsidR="00EB13B5">
        <w:rPr>
          <w:rFonts w:ascii="Times New Roman" w:hAnsi="Times New Roman" w:cs="Times New Roman"/>
        </w:rPr>
        <w:t>2</w:t>
      </w:r>
      <w:r w:rsidRPr="00014004">
        <w:rPr>
          <w:rFonts w:ascii="Times New Roman" w:hAnsi="Times New Roman" w:cs="Times New Roman"/>
        </w:rPr>
        <w:t xml:space="preserve"> педагог</w:t>
      </w:r>
      <w:r w:rsidR="00EB13B5">
        <w:rPr>
          <w:rFonts w:ascii="Times New Roman" w:hAnsi="Times New Roman" w:cs="Times New Roman"/>
        </w:rPr>
        <w:t>ов</w:t>
      </w:r>
      <w:r w:rsidRPr="00014004">
        <w:rPr>
          <w:rFonts w:ascii="Times New Roman" w:hAnsi="Times New Roman" w:cs="Times New Roman"/>
        </w:rPr>
        <w:t xml:space="preserve"> – высшее педагогическое.</w:t>
      </w:r>
    </w:p>
    <w:p w:rsidR="007F4BEB" w:rsidRDefault="007F4BEB" w:rsidP="004732FF">
      <w:pPr>
        <w:spacing w:after="0"/>
        <w:jc w:val="both"/>
        <w:rPr>
          <w:rFonts w:ascii="Times New Roman" w:hAnsi="Times New Roman" w:cs="Times New Roman"/>
        </w:rPr>
      </w:pPr>
    </w:p>
    <w:p w:rsidR="007F4BEB" w:rsidRPr="007F4BEB" w:rsidRDefault="007F4BEB" w:rsidP="004732FF">
      <w:pPr>
        <w:spacing w:after="0" w:line="240" w:lineRule="auto"/>
        <w:rPr>
          <w:rFonts w:ascii="Times New Roman" w:hAnsi="Times New Roman" w:cs="Times New Roman"/>
        </w:rPr>
      </w:pPr>
      <w:r w:rsidRPr="007F4BEB">
        <w:rPr>
          <w:rFonts w:ascii="Times New Roman" w:hAnsi="Times New Roman" w:cs="Times New Roman"/>
        </w:rPr>
        <w:t>В течение учебного 2022 -2023 года года  5 воспитателей прошли</w:t>
      </w:r>
      <w:r w:rsidR="004732FF" w:rsidRPr="007F4BEB">
        <w:rPr>
          <w:rFonts w:ascii="Times New Roman" w:hAnsi="Times New Roman" w:cs="Times New Roman"/>
        </w:rPr>
        <w:t xml:space="preserve"> дистанционные курсы повышения квалификации</w:t>
      </w:r>
    </w:p>
    <w:p w:rsidR="007F4BEB" w:rsidRPr="007F4BEB" w:rsidRDefault="007F4BEB" w:rsidP="004732FF">
      <w:pPr>
        <w:pStyle w:val="aa"/>
        <w:numPr>
          <w:ilvl w:val="0"/>
          <w:numId w:val="1"/>
        </w:numPr>
        <w:spacing w:after="0"/>
      </w:pPr>
      <w:r w:rsidRPr="007F4BEB">
        <w:rPr>
          <w:lang w:eastAsia="en-US"/>
        </w:rPr>
        <w:t>Педагогическая мастерская Марии  Прозументовой  онлайн – курс «Использование российских сервисов в работе педагога»,</w:t>
      </w:r>
      <w:r w:rsidRPr="007F4BEB">
        <w:rPr>
          <w:sz w:val="22"/>
          <w:szCs w:val="22"/>
          <w:lang w:eastAsia="en-US"/>
        </w:rPr>
        <w:t xml:space="preserve"> </w:t>
      </w:r>
    </w:p>
    <w:p w:rsidR="007F4BEB" w:rsidRPr="007F4BEB" w:rsidRDefault="007F4BEB" w:rsidP="004732FF">
      <w:pPr>
        <w:pStyle w:val="aa"/>
        <w:numPr>
          <w:ilvl w:val="0"/>
          <w:numId w:val="1"/>
        </w:numPr>
        <w:spacing w:after="0"/>
      </w:pPr>
      <w:r w:rsidRPr="007F4BEB">
        <w:rPr>
          <w:sz w:val="22"/>
          <w:szCs w:val="22"/>
          <w:lang w:eastAsia="en-US"/>
        </w:rPr>
        <w:t>Курс повышения квалификации по теме «Особенности организации качественного образовательного процесса в соответстствии с ФГОС дошкольного образования» в рамках дополнительной профессиональнойобразовательной программы «Эффективная реализация программ дошкольного образования в условиях новых ФГОС»</w:t>
      </w:r>
    </w:p>
    <w:p w:rsidR="007F4BEB" w:rsidRPr="007F4BEB" w:rsidRDefault="007F4BEB" w:rsidP="004732FF">
      <w:pPr>
        <w:pStyle w:val="aa"/>
        <w:numPr>
          <w:ilvl w:val="0"/>
          <w:numId w:val="1"/>
        </w:numPr>
        <w:spacing w:after="0"/>
      </w:pPr>
      <w:r w:rsidRPr="007F4BEB">
        <w:rPr>
          <w:sz w:val="22"/>
          <w:szCs w:val="22"/>
          <w:lang w:eastAsia="en-US"/>
        </w:rPr>
        <w:lastRenderedPageBreak/>
        <w:t>Курс повышения квалификации по теме «переподготовки «по теме «ФОП дошкольного образования» 36 часов, в рамках дополнительной профессиональной ОП» «Эффективная реализация программ дошкольного образования в условиях новых ФГОС»</w:t>
      </w:r>
    </w:p>
    <w:p w:rsidR="007F4BEB" w:rsidRPr="007F4BEB" w:rsidRDefault="007F4BEB" w:rsidP="004732FF">
      <w:pPr>
        <w:pStyle w:val="aa"/>
        <w:numPr>
          <w:ilvl w:val="0"/>
          <w:numId w:val="1"/>
        </w:numPr>
        <w:spacing w:after="0"/>
      </w:pPr>
      <w:r w:rsidRPr="007F4BEB">
        <w:rPr>
          <w:sz w:val="22"/>
          <w:szCs w:val="22"/>
          <w:lang w:eastAsia="en-US"/>
        </w:rPr>
        <w:t>АНО ДПО инновационный образовательный центр повышения квалификации и переподготовки «по теме «ФОП дошкольного образования» 36 часов, в рамках дополнительной профессиональной ОП, «Эффективная реализация программ дошкольного образования в современных условиях»</w:t>
      </w:r>
    </w:p>
    <w:p w:rsidR="004732FF" w:rsidRPr="00A66AA0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A66AA0">
        <w:rPr>
          <w:rFonts w:ascii="Times New Roman" w:hAnsi="Times New Roman" w:cs="Times New Roman"/>
        </w:rPr>
        <w:t xml:space="preserve">     В течение 202</w:t>
      </w:r>
      <w:r w:rsidR="00C1611A">
        <w:rPr>
          <w:rFonts w:ascii="Times New Roman" w:hAnsi="Times New Roman" w:cs="Times New Roman"/>
        </w:rPr>
        <w:t>3</w:t>
      </w:r>
      <w:r w:rsidRPr="00A66AA0">
        <w:rPr>
          <w:rFonts w:ascii="Times New Roman" w:hAnsi="Times New Roman" w:cs="Times New Roman"/>
        </w:rPr>
        <w:t xml:space="preserve"> года педагоги участвовали в конкурсах муниципального, регионального, всероссийского и международного уровня (см. сайт, раздел Наши достижения).</w:t>
      </w:r>
    </w:p>
    <w:p w:rsidR="004732FF" w:rsidRPr="00A66AA0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A66AA0">
        <w:rPr>
          <w:rFonts w:ascii="Times New Roman" w:hAnsi="Times New Roman" w:cs="Times New Roman"/>
          <w:i/>
        </w:rPr>
        <w:t xml:space="preserve">ВЫВОД: </w:t>
      </w:r>
      <w:r w:rsidRPr="00A66AA0">
        <w:rPr>
          <w:rFonts w:ascii="Times New Roman" w:hAnsi="Times New Roman" w:cs="Times New Roman"/>
        </w:rPr>
        <w:t>детский сад полностью укомплектован основными педагогическими кадрами. Педагоги обладают компетенциями, необходимыми для создания условий развития воспитанников в соответствии с ФГОС ДО</w:t>
      </w:r>
      <w:r w:rsidR="00C1611A">
        <w:rPr>
          <w:rFonts w:ascii="Times New Roman" w:hAnsi="Times New Roman" w:cs="Times New Roman"/>
        </w:rPr>
        <w:t xml:space="preserve"> и ФОП ДО</w:t>
      </w:r>
      <w:r w:rsidRPr="00A66AA0">
        <w:rPr>
          <w:rFonts w:ascii="Times New Roman" w:hAnsi="Times New Roman" w:cs="Times New Roman"/>
        </w:rPr>
        <w:t>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1.6. Оценка учебно-методического обеспечения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</w:p>
    <w:p w:rsidR="004732FF" w:rsidRPr="008E6C6C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C80CDB">
        <w:rPr>
          <w:rFonts w:ascii="Times New Roman" w:hAnsi="Times New Roman" w:cs="Times New Roman"/>
        </w:rPr>
        <w:t>Учебно-методическое обеспечение пока не полностью соответствует основной общеобразовательной программе дошкольного образования ДОУ.</w:t>
      </w:r>
      <w:r w:rsidR="00C80CDB">
        <w:rPr>
          <w:rFonts w:ascii="Times New Roman" w:hAnsi="Times New Roman" w:cs="Times New Roman"/>
        </w:rPr>
        <w:t xml:space="preserve"> </w:t>
      </w:r>
      <w:r w:rsidRPr="00C80CDB">
        <w:rPr>
          <w:rFonts w:ascii="Times New Roman" w:hAnsi="Times New Roman" w:cs="Times New Roman"/>
        </w:rPr>
        <w:t>За 202</w:t>
      </w:r>
      <w:r w:rsidR="00C1611A" w:rsidRPr="00C80CDB">
        <w:rPr>
          <w:rFonts w:ascii="Times New Roman" w:hAnsi="Times New Roman" w:cs="Times New Roman"/>
        </w:rPr>
        <w:t>3</w:t>
      </w:r>
      <w:r w:rsidRPr="008E6C6C">
        <w:rPr>
          <w:rFonts w:ascii="Times New Roman" w:hAnsi="Times New Roman" w:cs="Times New Roman"/>
        </w:rPr>
        <w:t xml:space="preserve"> учебный год увеличилось количество наглядных пособий, приобретены дидактические наглядные материалы, детская художественная литература, спортивный инвентарь. В следующем году планируется продолжить приобретение учебно-методической литературы и пособий.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Информационное обеспечение образовательного процесса ДОУ включает: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- программное обеспечение имеющихся компьютеров позволяет работать с текстовыми редакторами, с Интернет ресурсами;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- с целью взаимодействия между участниками образовательного процесса (педагог, родители, дети) создан сайт ДОУ</w:t>
      </w:r>
      <w:r>
        <w:rPr>
          <w:rFonts w:ascii="Times New Roman" w:hAnsi="Times New Roman" w:cs="Times New Roman"/>
        </w:rPr>
        <w:t xml:space="preserve"> и группа в социальной сети </w:t>
      </w:r>
      <w:r>
        <w:rPr>
          <w:rFonts w:ascii="Times New Roman" w:hAnsi="Times New Roman" w:cs="Times New Roman"/>
          <w:lang w:val="en-US"/>
        </w:rPr>
        <w:t>VK</w:t>
      </w:r>
      <w:r>
        <w:rPr>
          <w:rFonts w:ascii="Times New Roman" w:hAnsi="Times New Roman" w:cs="Times New Roman"/>
        </w:rPr>
        <w:t>, на которых</w:t>
      </w:r>
      <w:r w:rsidRPr="00014004">
        <w:rPr>
          <w:rFonts w:ascii="Times New Roman" w:hAnsi="Times New Roman" w:cs="Times New Roman"/>
        </w:rPr>
        <w:t xml:space="preserve"> размещена и регулярно обновляется необходимая информация;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- 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Информационное обеспечение существенно облегчает процесс документооборота, делает образовательный процесс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ВЫВОД:</w:t>
      </w:r>
      <w:r w:rsidRPr="00014004">
        <w:rPr>
          <w:rFonts w:ascii="Times New Roman" w:hAnsi="Times New Roman" w:cs="Times New Roman"/>
        </w:rPr>
        <w:t xml:space="preserve"> продолжить приобретение учебно-методической литературы и пособий по ФГОС ДО, спортивного инвентаря.</w:t>
      </w: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1.7. Оценка материально-технической базы</w:t>
      </w:r>
    </w:p>
    <w:p w:rsidR="004732FF" w:rsidRPr="00014004" w:rsidRDefault="00EB13B5" w:rsidP="004732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Здание №1</w:t>
      </w:r>
    </w:p>
    <w:p w:rsidR="004732FF" w:rsidRDefault="004732FF" w:rsidP="004732FF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 постройки здания – 1984 год.</w:t>
      </w:r>
    </w:p>
    <w:p w:rsidR="004732FF" w:rsidRPr="00014004" w:rsidRDefault="004732FF" w:rsidP="004732FF">
      <w:pPr>
        <w:pStyle w:val="1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Год ввода здания в эксплуатацию – 1985 год,  площадь 1141,2 кв.м.</w:t>
      </w:r>
    </w:p>
    <w:p w:rsidR="004732FF" w:rsidRPr="00014004" w:rsidRDefault="004732FF" w:rsidP="004732FF">
      <w:pPr>
        <w:pStyle w:val="1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Тип здания – типовое для детского сада, кирпичное двухэтажное.</w:t>
      </w:r>
    </w:p>
    <w:p w:rsidR="004732FF" w:rsidRPr="00014004" w:rsidRDefault="004732FF" w:rsidP="004732FF">
      <w:pPr>
        <w:pStyle w:val="1"/>
        <w:jc w:val="both"/>
        <w:rPr>
          <w:rFonts w:ascii="Times New Roman" w:hAnsi="Times New Roman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1417"/>
        <w:gridCol w:w="1915"/>
      </w:tblGrid>
      <w:tr w:rsidR="004732FF" w:rsidRPr="00014004" w:rsidTr="00EB13B5">
        <w:tc>
          <w:tcPr>
            <w:tcW w:w="67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Набор помещений</w:t>
            </w:r>
          </w:p>
        </w:tc>
        <w:tc>
          <w:tcPr>
            <w:tcW w:w="1134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Кол-во</w:t>
            </w:r>
          </w:p>
        </w:tc>
        <w:tc>
          <w:tcPr>
            <w:tcW w:w="1417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Кол-во мест</w:t>
            </w:r>
          </w:p>
        </w:tc>
        <w:tc>
          <w:tcPr>
            <w:tcW w:w="191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Общая площадь</w:t>
            </w:r>
          </w:p>
        </w:tc>
      </w:tr>
      <w:tr w:rsidR="004732FF" w:rsidRPr="00014004" w:rsidTr="00EB13B5">
        <w:tc>
          <w:tcPr>
            <w:tcW w:w="67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</w:tcPr>
          <w:p w:rsidR="004732FF" w:rsidRPr="00014004" w:rsidRDefault="004732FF" w:rsidP="00EB13B5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Групповые помещения (игровая комната, буфет, спальня, туалет, раздевалка)</w:t>
            </w:r>
          </w:p>
        </w:tc>
        <w:tc>
          <w:tcPr>
            <w:tcW w:w="1134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130</w:t>
            </w:r>
          </w:p>
        </w:tc>
        <w:tc>
          <w:tcPr>
            <w:tcW w:w="191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731 кв.м</w:t>
            </w:r>
          </w:p>
        </w:tc>
      </w:tr>
      <w:tr w:rsidR="004732FF" w:rsidRPr="00014004" w:rsidTr="00EB13B5">
        <w:tc>
          <w:tcPr>
            <w:tcW w:w="67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:rsidR="004732FF" w:rsidRPr="00014004" w:rsidRDefault="004732FF" w:rsidP="00EB13B5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Музыкально – спортивный зал</w:t>
            </w:r>
          </w:p>
        </w:tc>
        <w:tc>
          <w:tcPr>
            <w:tcW w:w="1134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75,3 кв.м</w:t>
            </w:r>
          </w:p>
        </w:tc>
      </w:tr>
      <w:tr w:rsidR="004732FF" w:rsidRPr="00014004" w:rsidTr="00EB13B5">
        <w:tc>
          <w:tcPr>
            <w:tcW w:w="67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</w:tcPr>
          <w:p w:rsidR="004732FF" w:rsidRPr="00014004" w:rsidRDefault="004732FF" w:rsidP="00EB13B5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Методический кабинет</w:t>
            </w:r>
          </w:p>
        </w:tc>
        <w:tc>
          <w:tcPr>
            <w:tcW w:w="1134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18,8 кв.м</w:t>
            </w:r>
          </w:p>
        </w:tc>
      </w:tr>
      <w:tr w:rsidR="004732FF" w:rsidRPr="00014004" w:rsidTr="00EB13B5">
        <w:tc>
          <w:tcPr>
            <w:tcW w:w="67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:rsidR="004732FF" w:rsidRPr="00014004" w:rsidRDefault="004732FF" w:rsidP="00EB13B5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 xml:space="preserve">Пищеблок </w:t>
            </w:r>
          </w:p>
        </w:tc>
        <w:tc>
          <w:tcPr>
            <w:tcW w:w="1134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45,4 кв.м</w:t>
            </w:r>
          </w:p>
        </w:tc>
      </w:tr>
      <w:tr w:rsidR="004732FF" w:rsidRPr="00014004" w:rsidTr="00EB13B5">
        <w:tc>
          <w:tcPr>
            <w:tcW w:w="67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</w:tcPr>
          <w:p w:rsidR="004732FF" w:rsidRPr="00014004" w:rsidRDefault="004732FF" w:rsidP="00EB13B5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Прачечная</w:t>
            </w:r>
          </w:p>
        </w:tc>
        <w:tc>
          <w:tcPr>
            <w:tcW w:w="1134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25,4 кв.м</w:t>
            </w:r>
          </w:p>
        </w:tc>
      </w:tr>
      <w:tr w:rsidR="004732FF" w:rsidRPr="00014004" w:rsidTr="00EB13B5">
        <w:tc>
          <w:tcPr>
            <w:tcW w:w="67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:rsidR="004732FF" w:rsidRPr="00014004" w:rsidRDefault="004732FF" w:rsidP="00EB13B5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Земельный участок для организации прогулки  воспитанников каждой группы</w:t>
            </w:r>
          </w:p>
        </w:tc>
        <w:tc>
          <w:tcPr>
            <w:tcW w:w="1134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732FF" w:rsidRPr="00014004" w:rsidRDefault="004732FF" w:rsidP="00EB13B5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5239кв.м</w:t>
            </w:r>
          </w:p>
        </w:tc>
      </w:tr>
    </w:tbl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4732FF" w:rsidRPr="00014004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Здание ДОУ имеет ограждение по периметру земельного участка с озеленением, имеется наружное электрическое освещение. Здание обеспечено всеми видами инженерных коммуникаций.</w:t>
      </w:r>
    </w:p>
    <w:p w:rsidR="00C1611A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На территории имеются шесть игровых площадок с игровыми постройками.</w:t>
      </w:r>
    </w:p>
    <w:p w:rsidR="004732FF" w:rsidRDefault="004732FF" w:rsidP="004732FF">
      <w:pPr>
        <w:spacing w:after="0"/>
        <w:jc w:val="both"/>
        <w:rPr>
          <w:rFonts w:ascii="Times New Roman" w:hAnsi="Times New Roman" w:cs="Times New Roman"/>
        </w:rPr>
      </w:pPr>
      <w:r w:rsidRPr="00D36E9F">
        <w:rPr>
          <w:rFonts w:ascii="Times New Roman" w:hAnsi="Times New Roman" w:cs="Times New Roman"/>
        </w:rPr>
        <w:lastRenderedPageBreak/>
        <w:t xml:space="preserve">     Были приобретены различные игры и </w:t>
      </w:r>
      <w:r w:rsidR="00EB13B5">
        <w:rPr>
          <w:rFonts w:ascii="Times New Roman" w:hAnsi="Times New Roman" w:cs="Times New Roman"/>
        </w:rPr>
        <w:t>игрушки развивающего характера.</w:t>
      </w:r>
    </w:p>
    <w:p w:rsidR="006B71E8" w:rsidRPr="002807F0" w:rsidRDefault="006B71E8" w:rsidP="00B56E04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6B71E8" w:rsidRPr="002807F0" w:rsidRDefault="006B71E8" w:rsidP="006B71E8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2807F0">
        <w:rPr>
          <w:rFonts w:ascii="Times New Roman" w:eastAsia="Courier New" w:hAnsi="Times New Roman" w:cs="Times New Roman"/>
          <w:sz w:val="24"/>
          <w:szCs w:val="24"/>
        </w:rPr>
        <w:t xml:space="preserve">           В детском саду созданы условия для совместного образования здоровых детей и детей с ОВЗ. Оно осуществляется в соответствии с образовательной программой дошкольного образования, адаптированной для детей с ОВЗ с учетом их особенностей, индивидуальных возможностей.</w:t>
      </w:r>
    </w:p>
    <w:p w:rsidR="006B71E8" w:rsidRPr="00927F9B" w:rsidRDefault="006B71E8" w:rsidP="006B71E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созданы необходимые условия для обеспечения безопасности воспитанников и работников. Территория ограждена забором, здание оборудовано автоматической пожарной сигнализацией, системой видеонаблюдения, установлена тревожная кнопка, разработан паспорт антитеррористической безопасности. Обеспечение условий безопасности выполняется локальными нормативно-правовыми документами: приказами, инструкциями, положениями. 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соответствии с требованиями действующего законодательства с работниками систематически проводятся разного вида инструктажи,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Имеются стенды «Осторожно! Терроризм!», «Пожарная безопасность», «Охрана труда», «Здоровье и безопасность», где размещается и регулярно обновляется вся информация по правилам безопасности.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воспитанниками ДОУ проводятся в игровой и доступной форме беседы по технике безопасности, игры по охране здоровья, направленные на воспитание у детей сознательного отношения к своему здоровью и жизни.В раздевалках групп педагоги размещают информацию для родителей о детских заболеваниях, мерах предупрежден</w:t>
      </w:r>
      <w:r>
        <w:rPr>
          <w:rFonts w:ascii="Times New Roman" w:hAnsi="Times New Roman"/>
        </w:rPr>
        <w:t xml:space="preserve">ия и профилактики </w:t>
      </w:r>
      <w:r w:rsidRPr="004B2C15">
        <w:rPr>
          <w:rFonts w:ascii="Times New Roman" w:hAnsi="Times New Roman"/>
        </w:rPr>
        <w:t>вирус</w:t>
      </w:r>
      <w:r w:rsidR="00E03DBE">
        <w:rPr>
          <w:rFonts w:ascii="Times New Roman" w:hAnsi="Times New Roman"/>
        </w:rPr>
        <w:t>ов</w:t>
      </w:r>
      <w:r w:rsidRPr="004B2C15">
        <w:rPr>
          <w:rFonts w:ascii="Times New Roman" w:hAnsi="Times New Roman"/>
        </w:rPr>
        <w:t>,</w:t>
      </w:r>
      <w:r w:rsidRPr="00014004">
        <w:rPr>
          <w:rFonts w:ascii="Times New Roman" w:hAnsi="Times New Roman"/>
        </w:rPr>
        <w:t>по детскому дорожно-транспортному и бытовому травматизму.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Нормативное бюджетное финансирование, которое получает ДОУ, распределяется следующим образом: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заработная плата работников и налоги по заработной плате,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расходы на коммунальные платежи и содержание здания,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питание воспитанников (предпринимательская деятельность</w:t>
      </w:r>
      <w:r>
        <w:rPr>
          <w:rFonts w:ascii="Times New Roman" w:hAnsi="Times New Roman"/>
        </w:rPr>
        <w:t xml:space="preserve"> – родительская плата</w:t>
      </w:r>
      <w:r w:rsidRPr="00014004">
        <w:rPr>
          <w:rFonts w:ascii="Times New Roman" w:hAnsi="Times New Roman"/>
        </w:rPr>
        <w:t>)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хозяйственные расходы: моющие средства, медикаменты для аптечек, канцелярские товары, электротовары, мягкий инвентарь и др. (предпринимательская деятельность).</w:t>
      </w:r>
    </w:p>
    <w:p w:rsidR="004732FF" w:rsidRPr="003A3B80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3A3B80">
        <w:rPr>
          <w:rFonts w:ascii="Times New Roman" w:hAnsi="Times New Roman"/>
        </w:rPr>
        <w:t xml:space="preserve">     В </w:t>
      </w:r>
      <w:r>
        <w:rPr>
          <w:rFonts w:ascii="Times New Roman" w:hAnsi="Times New Roman"/>
        </w:rPr>
        <w:t>202</w:t>
      </w:r>
      <w:r w:rsidR="00E03DBE">
        <w:rPr>
          <w:rFonts w:ascii="Times New Roman" w:hAnsi="Times New Roman"/>
        </w:rPr>
        <w:t>3</w:t>
      </w:r>
      <w:r w:rsidRPr="003A3B80">
        <w:rPr>
          <w:rFonts w:ascii="Times New Roman" w:hAnsi="Times New Roman"/>
        </w:rPr>
        <w:t xml:space="preserve">году учреждение планомерно работало над укреплением материально-технической базы. </w:t>
      </w:r>
      <w:r>
        <w:rPr>
          <w:rFonts w:ascii="Times New Roman" w:hAnsi="Times New Roman"/>
        </w:rPr>
        <w:t xml:space="preserve">Был сделан косметический ремонт </w:t>
      </w:r>
      <w:r w:rsidR="006B71E8">
        <w:rPr>
          <w:rFonts w:ascii="Times New Roman" w:hAnsi="Times New Roman"/>
        </w:rPr>
        <w:t xml:space="preserve">в </w:t>
      </w:r>
      <w:r w:rsidR="00E03DBE">
        <w:rPr>
          <w:rFonts w:ascii="Times New Roman" w:hAnsi="Times New Roman"/>
        </w:rPr>
        <w:t>музыкальном зале</w:t>
      </w:r>
      <w:r w:rsidR="006B71E8">
        <w:rPr>
          <w:rFonts w:ascii="Times New Roman" w:hAnsi="Times New Roman"/>
        </w:rPr>
        <w:t xml:space="preserve">. </w:t>
      </w:r>
    </w:p>
    <w:p w:rsidR="004732FF" w:rsidRPr="007148A7" w:rsidRDefault="004732FF" w:rsidP="004732FF">
      <w:pPr>
        <w:spacing w:after="0"/>
        <w:jc w:val="both"/>
        <w:rPr>
          <w:rFonts w:ascii="Times New Roman" w:hAnsi="Times New Roman" w:cs="Times New Roman"/>
        </w:rPr>
      </w:pPr>
    </w:p>
    <w:p w:rsidR="006B71E8" w:rsidRPr="003A3B80" w:rsidRDefault="004732FF" w:rsidP="006B71E8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ВЫВОД:</w:t>
      </w:r>
      <w:r w:rsidRPr="00014004">
        <w:rPr>
          <w:rFonts w:ascii="Times New Roman" w:hAnsi="Times New Roman"/>
        </w:rPr>
        <w:t xml:space="preserve"> продолжить улучшение материально-технической базы. </w:t>
      </w:r>
      <w:r w:rsidR="006B71E8">
        <w:rPr>
          <w:rFonts w:ascii="Times New Roman" w:hAnsi="Times New Roman"/>
        </w:rPr>
        <w:t xml:space="preserve">Планируется </w:t>
      </w:r>
      <w:r w:rsidR="00E03DBE">
        <w:rPr>
          <w:rFonts w:ascii="Times New Roman" w:hAnsi="Times New Roman"/>
        </w:rPr>
        <w:t>капитальный ремонт здания.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>1.8. Оценка функционирования внутренней системы оценки качества образования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 В учреждении используются эффективные формы контроля: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различные виды мониторинга: управленческий, педагогический;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контроль состояния здоровья воспитанников;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социологические исследования семей.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охрана и укрепление здоровья воспитанников,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воспитательно – образовательный процесс,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кадры, аттестация педагогов, повышение квалификации,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взаимодействие с социумом,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административно-хозяйственная и финансовая деятельность,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lastRenderedPageBreak/>
        <w:t>- питание воспитанников,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техника безопасности и охрана труда работников и жизни воспитанников.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Вопросы контроля рассматриваются на общих собраниях работников, педагогических советах.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помощью тестов, анкет, бесед изучается уровень педагогической компетентности родителей, их взгляды на воспитание, их запросы и желания. Периодически изучая уровень удовлетворенности родителей работой ДОУ, корректируются направления сотрудничества с ними.</w:t>
      </w:r>
    </w:p>
    <w:p w:rsidR="004732FF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целью информирования родителей об организации образовательной деятельности в ДОУ </w:t>
      </w:r>
      <w:r>
        <w:rPr>
          <w:rFonts w:ascii="Times New Roman" w:hAnsi="Times New Roman"/>
        </w:rPr>
        <w:t xml:space="preserve">оформлены информационные стенды. 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Внутренняя оценка осуществляется мониторингом, контрольными мероприятиями. 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ВЫВОД:</w:t>
      </w:r>
      <w:r w:rsidRPr="00014004">
        <w:rPr>
          <w:rFonts w:ascii="Times New Roman" w:hAnsi="Times New Roman"/>
        </w:rPr>
        <w:t xml:space="preserve"> система внутренней и внешней оценки качества образования функционирует в соответствии с требованиями действующего законодательства.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>1.9. Оценка медицинского обеспечения образовательного процесса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Медицинское обслуживание воспитанников осуществляется силами работников детского сада, т.к. в ДОУ нет медицинского работника.</w:t>
      </w:r>
      <w:r>
        <w:rPr>
          <w:rFonts w:ascii="Times New Roman" w:hAnsi="Times New Roman"/>
        </w:rPr>
        <w:t>В случае необходимости вызывается скорая помощь.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Оздоровительная работа в ДОУ проводится на основании нормативно-правовых документов:ФЗ «О санитарно-эпидемиологи</w:t>
      </w:r>
      <w:r>
        <w:rPr>
          <w:rFonts w:ascii="Times New Roman" w:hAnsi="Times New Roman"/>
        </w:rPr>
        <w:t xml:space="preserve">ческом благополучии населения», </w:t>
      </w:r>
      <w:r w:rsidRPr="00014004">
        <w:rPr>
          <w:rFonts w:ascii="Times New Roman" w:hAnsi="Times New Roman"/>
        </w:rPr>
        <w:t xml:space="preserve">СанПиН </w:t>
      </w:r>
      <w:r>
        <w:rPr>
          <w:rFonts w:ascii="Times New Roman" w:hAnsi="Times New Roman"/>
        </w:rPr>
        <w:t>2.4.3648-20</w:t>
      </w:r>
      <w:r w:rsidRPr="00014004">
        <w:rPr>
          <w:rFonts w:ascii="Times New Roman" w:hAnsi="Times New Roman"/>
        </w:rPr>
        <w:t xml:space="preserve"> «Санитарно-эпидемиологические требования к устройству, содержанию и организации режима работы дошкольных организаций».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создан комплекс гигиенических, педагогических и физкультурно-оздоровительных системных мер, обеспечивающих воспитаннику психическое и физическое благополучие, комфортную моральную и бытовую среду.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Педагогами проводятся как традиционные, так и нетрадиционные физкультурные занятия, дыхательная и пальчиковая гимнастика. На физкультурных занятиях осуществляется индивидуально-дифференцированный подход к воспитанникам –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Большая роль в пропаганде здорового образа жизни отводится работе с родителями через родительские собрания, информационные стенды, страничка на сайте «Будь здоров!», совместные мероприятия.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осенне-зимний период осуществляются мероприятия по подготовке организма воспитанников и работников к сезонным инфекциям (противогриппозная профилактика, прививка против гриппа, витаминизация 3-го блюда). Весь персонал ДОУ и частично воспитанники привиты согласно возрастным и индивидуальным особенностям, плану-графику прививок</w:t>
      </w:r>
      <w:r w:rsidRPr="00B84741">
        <w:rPr>
          <w:rFonts w:ascii="Times New Roman" w:hAnsi="Times New Roman"/>
        </w:rPr>
        <w:t xml:space="preserve">. </w:t>
      </w:r>
    </w:p>
    <w:p w:rsidR="004732FF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каждой группе, на пищеблоке, в кабинете заведующей и заместителя имеются медицинские аптечки, которые регулярно пополняются необходимыми медицинскими препаратами.</w:t>
      </w:r>
    </w:p>
    <w:p w:rsidR="004732FF" w:rsidRPr="00927F9B" w:rsidRDefault="004732FF" w:rsidP="004732FF">
      <w:pPr>
        <w:pStyle w:val="1"/>
        <w:spacing w:line="276" w:lineRule="auto"/>
        <w:jc w:val="both"/>
        <w:rPr>
          <w:rFonts w:ascii="Times New Roman" w:hAnsi="Times New Roman"/>
          <w:color w:val="FF0000"/>
        </w:rPr>
      </w:pPr>
      <w:r w:rsidRPr="00927F9B">
        <w:rPr>
          <w:rFonts w:ascii="Times New Roman" w:hAnsi="Times New Roman"/>
          <w:color w:val="FF0000"/>
        </w:rPr>
        <w:t xml:space="preserve">     .</w:t>
      </w:r>
    </w:p>
    <w:p w:rsidR="004732FF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</w:t>
      </w:r>
      <w:r w:rsidRPr="00014004">
        <w:rPr>
          <w:rFonts w:ascii="Times New Roman" w:hAnsi="Times New Roman"/>
        </w:rPr>
        <w:t>: несмотря на отсутствие медицинского работника, мы проводим необходимые мероприятия; сотрудничаем с ГБУЗ РК «Межрайонная больница № 1».</w:t>
      </w:r>
      <w:r w:rsidRPr="00B84741">
        <w:rPr>
          <w:rFonts w:ascii="Times New Roman" w:hAnsi="Times New Roman"/>
        </w:rPr>
        <w:t>Заболеваемость осталась на уровне прошлого года. Мы чаще  снимаем воспитанников с посещения ДОУ с подозрениями на заболевание, особенно в данных условиях,  поскольку детский сад должны посещать здоровые дети</w:t>
      </w:r>
      <w:r>
        <w:rPr>
          <w:rFonts w:ascii="Times New Roman" w:hAnsi="Times New Roman"/>
          <w:color w:val="FF0000"/>
        </w:rPr>
        <w:t>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>1.10. Оценка условий для организации питания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ДОУ организовано 4</w:t>
      </w:r>
      <w:r w:rsidRPr="00014004">
        <w:rPr>
          <w:rFonts w:ascii="Times New Roman" w:hAnsi="Times New Roman"/>
        </w:rPr>
        <w:t>-х разовое питание – завтрак,</w:t>
      </w:r>
      <w:r>
        <w:rPr>
          <w:rFonts w:ascii="Times New Roman" w:hAnsi="Times New Roman"/>
        </w:rPr>
        <w:t xml:space="preserve"> второй завтрак,</w:t>
      </w:r>
      <w:r w:rsidRPr="00014004">
        <w:rPr>
          <w:rFonts w:ascii="Times New Roman" w:hAnsi="Times New Roman"/>
        </w:rPr>
        <w:t xml:space="preserve"> обед, полдник. Для организации питания заключен договор с поставщиком на поставку продуктов. Все продукты сопровождаются сертификатами качества.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Пищеблок оснащен необходимым оборудованием для приготовления пищи и уборочным инвентарем. Блюда готовятся в соответствии с санитарно-гигиеническими требованиями и нормами. На блюда разработаны технологические карты.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Имеется примерное 15</w:t>
      </w:r>
      <w:r w:rsidRPr="00014004">
        <w:rPr>
          <w:rFonts w:ascii="Times New Roman" w:hAnsi="Times New Roman"/>
        </w:rPr>
        <w:t xml:space="preserve">-дневное меню, утвержденное заведующей ДОУ. Меню по дням недели разнообразное, разработано с учетом физиологических потребностей воспитанников в калорийности и пищевых веществах.Проводится С-витаминизация третьих блюд. 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Бракеражная комиссия ДОУ осуществляет контроль за правильностью обработки продуктов, закладкой, выходом блюд, вкусовыми качествами пищи.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Информация о питании воспитанников доводится до родителей, меню размещается в каждой группе в раздевалке.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 xml:space="preserve">ВЫВОД: </w:t>
      </w:r>
      <w:r w:rsidRPr="00014004">
        <w:rPr>
          <w:rFonts w:ascii="Times New Roman" w:hAnsi="Times New Roman"/>
        </w:rPr>
        <w:t>питание мы стараемся организовыватьв соответствии с СанПиН</w:t>
      </w:r>
      <w:r>
        <w:rPr>
          <w:rFonts w:ascii="Times New Roman" w:hAnsi="Times New Roman"/>
        </w:rPr>
        <w:t>2.3/2.4.3590-20</w:t>
      </w:r>
      <w:r w:rsidRPr="00014004">
        <w:rPr>
          <w:rFonts w:ascii="Times New Roman" w:hAnsi="Times New Roman"/>
        </w:rPr>
        <w:t>.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407622">
        <w:rPr>
          <w:rFonts w:ascii="Times New Roman" w:hAnsi="Times New Roman"/>
          <w:b/>
        </w:rPr>
        <w:t>2. Показатели деятельности ДОУ</w:t>
      </w: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959"/>
        <w:gridCol w:w="6662"/>
        <w:gridCol w:w="2835"/>
      </w:tblGrid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№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Показатели</w:t>
            </w:r>
          </w:p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Единица измерения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835" w:type="dxa"/>
          </w:tcPr>
          <w:p w:rsidR="004732FF" w:rsidRPr="00014004" w:rsidRDefault="00E03DBE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4732FF" w:rsidRPr="00014004">
              <w:rPr>
                <w:rFonts w:ascii="Times New Roman" w:hAnsi="Times New Roman"/>
              </w:rPr>
              <w:t>человек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1.1.1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полного дня (10 часов)</w:t>
            </w:r>
          </w:p>
        </w:tc>
        <w:tc>
          <w:tcPr>
            <w:tcW w:w="2835" w:type="dxa"/>
          </w:tcPr>
          <w:p w:rsidR="004732FF" w:rsidRPr="00014004" w:rsidRDefault="00E03DBE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  <w:r w:rsidR="004732FF" w:rsidRPr="00014004">
              <w:rPr>
                <w:rFonts w:ascii="Times New Roman" w:hAnsi="Times New Roman"/>
              </w:rPr>
              <w:t>человек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 xml:space="preserve">1.1.2 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кратковременного пребывания (3-5ч)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 xml:space="preserve">1.1.3 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1.1.4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ДОУ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C80CDB">
        <w:tc>
          <w:tcPr>
            <w:tcW w:w="959" w:type="dxa"/>
            <w:shd w:val="clear" w:color="auto" w:fill="auto"/>
          </w:tcPr>
          <w:p w:rsidR="004732FF" w:rsidRPr="00C80CDB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1.2</w:t>
            </w:r>
          </w:p>
        </w:tc>
        <w:tc>
          <w:tcPr>
            <w:tcW w:w="6662" w:type="dxa"/>
            <w:shd w:val="clear" w:color="auto" w:fill="auto"/>
          </w:tcPr>
          <w:p w:rsidR="004732FF" w:rsidRPr="00C80CDB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Общая численность воспитанников до 3 лет</w:t>
            </w:r>
          </w:p>
        </w:tc>
        <w:tc>
          <w:tcPr>
            <w:tcW w:w="2835" w:type="dxa"/>
            <w:shd w:val="clear" w:color="auto" w:fill="auto"/>
          </w:tcPr>
          <w:p w:rsidR="004732FF" w:rsidRPr="00C80CDB" w:rsidRDefault="00C80CDB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22</w:t>
            </w:r>
            <w:r w:rsidR="004732FF" w:rsidRPr="00C80CDB">
              <w:rPr>
                <w:rFonts w:ascii="Times New Roman" w:hAnsi="Times New Roman"/>
              </w:rPr>
              <w:t xml:space="preserve"> человека</w:t>
            </w:r>
          </w:p>
        </w:tc>
      </w:tr>
      <w:tr w:rsidR="004732FF" w:rsidRPr="00014004" w:rsidTr="00C80CDB">
        <w:tc>
          <w:tcPr>
            <w:tcW w:w="959" w:type="dxa"/>
            <w:shd w:val="clear" w:color="auto" w:fill="auto"/>
          </w:tcPr>
          <w:p w:rsidR="004732FF" w:rsidRPr="00C80CDB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 xml:space="preserve">1.3 </w:t>
            </w:r>
          </w:p>
        </w:tc>
        <w:tc>
          <w:tcPr>
            <w:tcW w:w="6662" w:type="dxa"/>
            <w:shd w:val="clear" w:color="auto" w:fill="auto"/>
          </w:tcPr>
          <w:p w:rsidR="004732FF" w:rsidRPr="00C80CDB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Общая численность воспитанников от 3 до 7 лет</w:t>
            </w:r>
          </w:p>
        </w:tc>
        <w:tc>
          <w:tcPr>
            <w:tcW w:w="2835" w:type="dxa"/>
            <w:shd w:val="clear" w:color="auto" w:fill="auto"/>
          </w:tcPr>
          <w:p w:rsidR="004732FF" w:rsidRPr="00C80CDB" w:rsidRDefault="00C80CDB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76</w:t>
            </w:r>
            <w:r w:rsidR="004732FF" w:rsidRPr="00C80CDB">
              <w:rPr>
                <w:rFonts w:ascii="Times New Roman" w:hAnsi="Times New Roman"/>
              </w:rPr>
              <w:t xml:space="preserve"> человек</w:t>
            </w:r>
            <w:r w:rsidR="00B56E04" w:rsidRPr="00C80CDB">
              <w:rPr>
                <w:rFonts w:ascii="Times New Roman" w:hAnsi="Times New Roman"/>
              </w:rPr>
              <w:t>а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732FF" w:rsidRPr="00014004" w:rsidRDefault="00C80CDB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98 </w:t>
            </w:r>
            <w:r w:rsidR="004732FF" w:rsidRPr="00014004">
              <w:rPr>
                <w:rFonts w:ascii="Times New Roman" w:hAnsi="Times New Roman"/>
              </w:rPr>
              <w:t>человек/</w:t>
            </w:r>
            <w:r w:rsidR="004732FF" w:rsidRPr="00C80CDB">
              <w:rPr>
                <w:rFonts w:ascii="Times New Roman" w:hAnsi="Times New Roman"/>
                <w:highlight w:val="yellow"/>
              </w:rPr>
              <w:t>100%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1.4.1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полного дня (10 часов)</w:t>
            </w:r>
          </w:p>
        </w:tc>
        <w:tc>
          <w:tcPr>
            <w:tcW w:w="2835" w:type="dxa"/>
          </w:tcPr>
          <w:p w:rsidR="004732FF" w:rsidRPr="00014004" w:rsidRDefault="00C80CDB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="00E03DBE">
              <w:rPr>
                <w:rFonts w:ascii="Times New Roman" w:hAnsi="Times New Roman"/>
              </w:rPr>
              <w:t xml:space="preserve"> </w:t>
            </w:r>
            <w:r w:rsidR="004732FF" w:rsidRPr="00014004">
              <w:rPr>
                <w:rFonts w:ascii="Times New Roman" w:hAnsi="Times New Roman"/>
              </w:rPr>
              <w:t>человек/100%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1.4.2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продленного дня (12-14ч)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1.4.3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воспитанников с ОВЗ в общей численности воспитанников, получающих услуги: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/%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1.5.1</w:t>
            </w:r>
          </w:p>
        </w:tc>
        <w:tc>
          <w:tcPr>
            <w:tcW w:w="6662" w:type="dxa"/>
          </w:tcPr>
          <w:p w:rsidR="004732FF" w:rsidRPr="00C80CDB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По коррекции недостатков в физическом и/или психическом развитии, речевом развитии</w:t>
            </w:r>
          </w:p>
        </w:tc>
        <w:tc>
          <w:tcPr>
            <w:tcW w:w="2835" w:type="dxa"/>
          </w:tcPr>
          <w:p w:rsidR="004732FF" w:rsidRPr="00C80CDB" w:rsidRDefault="006B71E8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2</w:t>
            </w:r>
            <w:r w:rsidR="004732FF" w:rsidRPr="00C80CDB">
              <w:rPr>
                <w:rFonts w:ascii="Times New Roman" w:hAnsi="Times New Roman"/>
              </w:rPr>
              <w:t xml:space="preserve"> человека/ </w:t>
            </w:r>
            <w:r w:rsidR="00B56E04" w:rsidRPr="00C80CDB">
              <w:rPr>
                <w:rFonts w:ascii="Times New Roman" w:hAnsi="Times New Roman"/>
              </w:rPr>
              <w:t>1,7</w:t>
            </w:r>
            <w:r w:rsidR="004732FF" w:rsidRPr="00C80CDB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1.5.2</w:t>
            </w:r>
          </w:p>
        </w:tc>
        <w:tc>
          <w:tcPr>
            <w:tcW w:w="6662" w:type="dxa"/>
          </w:tcPr>
          <w:p w:rsidR="004732FF" w:rsidRPr="00C80CDB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835" w:type="dxa"/>
          </w:tcPr>
          <w:p w:rsidR="004732FF" w:rsidRPr="00C80CDB" w:rsidRDefault="006B71E8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 xml:space="preserve">2 </w:t>
            </w:r>
            <w:r w:rsidR="004732FF" w:rsidRPr="00C80CDB">
              <w:rPr>
                <w:rFonts w:ascii="Times New Roman" w:hAnsi="Times New Roman"/>
              </w:rPr>
              <w:t>человека/</w:t>
            </w:r>
            <w:r w:rsidR="00B56E04" w:rsidRPr="00C80CDB">
              <w:rPr>
                <w:rFonts w:ascii="Times New Roman" w:hAnsi="Times New Roman"/>
              </w:rPr>
              <w:t>1,7</w:t>
            </w:r>
            <w:r w:rsidR="004732FF" w:rsidRPr="00C80CDB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1.5.3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407622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1.6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Средний показатель пропущенных дней при посещении ДОУ по болезни на одного воспитанника</w:t>
            </w:r>
          </w:p>
        </w:tc>
        <w:tc>
          <w:tcPr>
            <w:tcW w:w="2835" w:type="dxa"/>
          </w:tcPr>
          <w:p w:rsidR="004732FF" w:rsidRPr="00331AA6" w:rsidRDefault="00C80CDB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331AA6">
              <w:rPr>
                <w:rFonts w:ascii="Times New Roman" w:hAnsi="Times New Roman"/>
                <w:b/>
                <w:lang w:eastAsia="en-US"/>
              </w:rPr>
              <w:t xml:space="preserve">5.7 </w:t>
            </w:r>
            <w:r w:rsidR="004732FF" w:rsidRPr="00331AA6">
              <w:rPr>
                <w:rFonts w:ascii="Times New Roman" w:hAnsi="Times New Roman"/>
              </w:rPr>
              <w:t>случаев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</w:t>
            </w:r>
          </w:p>
        </w:tc>
        <w:tc>
          <w:tcPr>
            <w:tcW w:w="6662" w:type="dxa"/>
          </w:tcPr>
          <w:p w:rsidR="004732FF" w:rsidRPr="00B84741" w:rsidRDefault="004732FF" w:rsidP="00EB13B5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 w:rsidRPr="00B84741">
              <w:rPr>
                <w:rFonts w:ascii="Times New Roman" w:hAnsi="Times New Roman"/>
                <w:b/>
              </w:rPr>
              <w:t>Общая численность педагогических работников, в том числе:</w:t>
            </w:r>
          </w:p>
        </w:tc>
        <w:tc>
          <w:tcPr>
            <w:tcW w:w="2835" w:type="dxa"/>
          </w:tcPr>
          <w:p w:rsidR="004732FF" w:rsidRPr="00014004" w:rsidRDefault="00E03DBE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732FF" w:rsidRPr="00014004">
              <w:rPr>
                <w:rFonts w:ascii="Times New Roman" w:hAnsi="Times New Roman"/>
              </w:rPr>
              <w:t>человек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1.7.1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835" w:type="dxa"/>
          </w:tcPr>
          <w:p w:rsidR="004732FF" w:rsidRPr="00014004" w:rsidRDefault="00235A32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732FF" w:rsidRPr="000140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/  15,2 </w:t>
            </w:r>
            <w:r w:rsidR="004732FF" w:rsidRPr="00014004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1.7.2</w:t>
            </w:r>
          </w:p>
        </w:tc>
        <w:tc>
          <w:tcPr>
            <w:tcW w:w="6662" w:type="dxa"/>
          </w:tcPr>
          <w:p w:rsidR="004732FF" w:rsidRPr="00C80CDB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педагогическое образование</w:t>
            </w:r>
          </w:p>
        </w:tc>
        <w:tc>
          <w:tcPr>
            <w:tcW w:w="2835" w:type="dxa"/>
          </w:tcPr>
          <w:p w:rsidR="004732FF" w:rsidRPr="00C80CDB" w:rsidRDefault="006B71E8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 xml:space="preserve">2 </w:t>
            </w:r>
            <w:r w:rsidR="004732FF" w:rsidRPr="00C80CDB">
              <w:rPr>
                <w:rFonts w:ascii="Times New Roman" w:hAnsi="Times New Roman"/>
              </w:rPr>
              <w:t>человек</w:t>
            </w:r>
            <w:r w:rsidRPr="00C80CDB">
              <w:rPr>
                <w:rFonts w:ascii="Times New Roman" w:hAnsi="Times New Roman"/>
              </w:rPr>
              <w:t>а</w:t>
            </w:r>
            <w:r w:rsidR="004732FF" w:rsidRPr="00C80CDB">
              <w:rPr>
                <w:rFonts w:ascii="Times New Roman" w:hAnsi="Times New Roman"/>
              </w:rPr>
              <w:t xml:space="preserve"> / </w:t>
            </w:r>
            <w:r w:rsidR="00235A32">
              <w:rPr>
                <w:rFonts w:ascii="Times New Roman" w:hAnsi="Times New Roman"/>
              </w:rPr>
              <w:t xml:space="preserve">15,2 </w:t>
            </w:r>
            <w:r w:rsidR="004732FF" w:rsidRPr="00C80CDB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1.7.3</w:t>
            </w:r>
          </w:p>
        </w:tc>
        <w:tc>
          <w:tcPr>
            <w:tcW w:w="6662" w:type="dxa"/>
          </w:tcPr>
          <w:p w:rsidR="004732FF" w:rsidRPr="00C80CDB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педагогическое образование</w:t>
            </w:r>
          </w:p>
        </w:tc>
        <w:tc>
          <w:tcPr>
            <w:tcW w:w="2835" w:type="dxa"/>
          </w:tcPr>
          <w:p w:rsidR="004732FF" w:rsidRPr="00C80CDB" w:rsidRDefault="00235A32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B71E8" w:rsidRPr="00C80CDB">
              <w:rPr>
                <w:rFonts w:ascii="Times New Roman" w:hAnsi="Times New Roman"/>
              </w:rPr>
              <w:t xml:space="preserve"> </w:t>
            </w:r>
            <w:r w:rsidR="004732FF" w:rsidRPr="00C80CDB">
              <w:rPr>
                <w:rFonts w:ascii="Times New Roman" w:hAnsi="Times New Roman"/>
              </w:rPr>
              <w:t xml:space="preserve">человек / </w:t>
            </w:r>
            <w:r>
              <w:rPr>
                <w:rFonts w:ascii="Times New Roman" w:hAnsi="Times New Roman"/>
              </w:rPr>
              <w:t>84,8</w:t>
            </w:r>
            <w:r w:rsidR="004732FF" w:rsidRPr="00C80CDB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</w:t>
            </w:r>
          </w:p>
        </w:tc>
        <w:tc>
          <w:tcPr>
            <w:tcW w:w="6662" w:type="dxa"/>
          </w:tcPr>
          <w:p w:rsidR="004732FF" w:rsidRPr="00C80CDB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80CDB"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том числе:</w:t>
            </w:r>
          </w:p>
        </w:tc>
        <w:tc>
          <w:tcPr>
            <w:tcW w:w="2835" w:type="dxa"/>
          </w:tcPr>
          <w:p w:rsidR="004732FF" w:rsidRPr="00C80CDB" w:rsidRDefault="00235A32" w:rsidP="002217D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C80CDB" w:rsidRPr="00C80CDB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  <w:r w:rsidR="004732FF" w:rsidRPr="00C80CDB"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t>30</w:t>
            </w:r>
            <w:r w:rsidR="00C80CDB" w:rsidRPr="00C80CDB">
              <w:rPr>
                <w:rFonts w:ascii="Times New Roman" w:hAnsi="Times New Roman"/>
              </w:rPr>
              <w:t>.7</w:t>
            </w:r>
            <w:r w:rsidR="004732FF" w:rsidRPr="00C80CDB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1.8.1</w:t>
            </w:r>
          </w:p>
        </w:tc>
        <w:tc>
          <w:tcPr>
            <w:tcW w:w="6662" w:type="dxa"/>
          </w:tcPr>
          <w:p w:rsidR="004732FF" w:rsidRPr="00CD468D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D468D">
              <w:rPr>
                <w:rFonts w:ascii="Times New Roman" w:hAnsi="Times New Roman"/>
              </w:rPr>
              <w:t>Высшая</w:t>
            </w:r>
          </w:p>
        </w:tc>
        <w:tc>
          <w:tcPr>
            <w:tcW w:w="2835" w:type="dxa"/>
          </w:tcPr>
          <w:p w:rsidR="004732FF" w:rsidRPr="00CD468D" w:rsidRDefault="002217D5" w:rsidP="002217D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D468D">
              <w:rPr>
                <w:rFonts w:ascii="Times New Roman" w:hAnsi="Times New Roman"/>
              </w:rPr>
              <w:t xml:space="preserve">4 </w:t>
            </w:r>
            <w:r w:rsidR="004732FF" w:rsidRPr="00CD468D">
              <w:rPr>
                <w:rFonts w:ascii="Times New Roman" w:hAnsi="Times New Roman"/>
              </w:rPr>
              <w:t xml:space="preserve">человека / </w:t>
            </w:r>
            <w:r w:rsidR="00235A32">
              <w:rPr>
                <w:rFonts w:ascii="Times New Roman" w:hAnsi="Times New Roman"/>
              </w:rPr>
              <w:t>30</w:t>
            </w:r>
            <w:r w:rsidR="00B56E04" w:rsidRPr="00CD468D">
              <w:rPr>
                <w:rFonts w:ascii="Times New Roman" w:hAnsi="Times New Roman"/>
              </w:rPr>
              <w:t>,7</w:t>
            </w:r>
            <w:r w:rsidR="004732FF" w:rsidRPr="00CD468D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1.8.2</w:t>
            </w:r>
          </w:p>
        </w:tc>
        <w:tc>
          <w:tcPr>
            <w:tcW w:w="6662" w:type="dxa"/>
          </w:tcPr>
          <w:p w:rsidR="004732FF" w:rsidRPr="00CD468D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D468D">
              <w:rPr>
                <w:rFonts w:ascii="Times New Roman" w:hAnsi="Times New Roman"/>
              </w:rPr>
              <w:t>Первая</w:t>
            </w:r>
          </w:p>
        </w:tc>
        <w:tc>
          <w:tcPr>
            <w:tcW w:w="2835" w:type="dxa"/>
          </w:tcPr>
          <w:p w:rsidR="004732FF" w:rsidRPr="00CD468D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1.9</w:t>
            </w:r>
          </w:p>
        </w:tc>
        <w:tc>
          <w:tcPr>
            <w:tcW w:w="6662" w:type="dxa"/>
          </w:tcPr>
          <w:p w:rsidR="004732FF" w:rsidRPr="00331AA6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331AA6">
              <w:rPr>
                <w:rFonts w:ascii="Times New Roman" w:hAnsi="Times New Roman"/>
              </w:rPr>
              <w:t xml:space="preserve">Численность/удельный вес численности педагогических </w:t>
            </w:r>
            <w:r w:rsidRPr="00331AA6">
              <w:rPr>
                <w:rFonts w:ascii="Times New Roman" w:hAnsi="Times New Roman"/>
              </w:rPr>
              <w:lastRenderedPageBreak/>
              <w:t>работников, педагогический стаж которых составляет:</w:t>
            </w:r>
          </w:p>
        </w:tc>
        <w:tc>
          <w:tcPr>
            <w:tcW w:w="2835" w:type="dxa"/>
          </w:tcPr>
          <w:p w:rsidR="004732FF" w:rsidRPr="00331AA6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lastRenderedPageBreak/>
              <w:t>1.9.1</w:t>
            </w:r>
          </w:p>
        </w:tc>
        <w:tc>
          <w:tcPr>
            <w:tcW w:w="6662" w:type="dxa"/>
          </w:tcPr>
          <w:p w:rsidR="004732FF" w:rsidRPr="00331AA6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331AA6">
              <w:rPr>
                <w:rFonts w:ascii="Times New Roman" w:hAnsi="Times New Roman"/>
              </w:rPr>
              <w:t>До 5 лет</w:t>
            </w:r>
          </w:p>
        </w:tc>
        <w:tc>
          <w:tcPr>
            <w:tcW w:w="2835" w:type="dxa"/>
          </w:tcPr>
          <w:p w:rsidR="004732FF" w:rsidRPr="00331AA6" w:rsidRDefault="00C80CDB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331AA6">
              <w:rPr>
                <w:rFonts w:ascii="Times New Roman" w:hAnsi="Times New Roman"/>
              </w:rPr>
              <w:t>2</w:t>
            </w:r>
            <w:r w:rsidR="004732FF" w:rsidRPr="00331AA6">
              <w:rPr>
                <w:rFonts w:ascii="Times New Roman" w:hAnsi="Times New Roman"/>
              </w:rPr>
              <w:t xml:space="preserve"> человек</w:t>
            </w:r>
            <w:r w:rsidRPr="00331AA6">
              <w:rPr>
                <w:rFonts w:ascii="Times New Roman" w:hAnsi="Times New Roman"/>
              </w:rPr>
              <w:t>а</w:t>
            </w:r>
            <w:r w:rsidR="004732FF" w:rsidRPr="00331AA6">
              <w:rPr>
                <w:rFonts w:ascii="Times New Roman" w:hAnsi="Times New Roman"/>
              </w:rPr>
              <w:t xml:space="preserve"> /  </w:t>
            </w:r>
            <w:r w:rsidR="00235A32">
              <w:rPr>
                <w:rFonts w:ascii="Times New Roman" w:hAnsi="Times New Roman"/>
              </w:rPr>
              <w:t>15.2</w:t>
            </w:r>
            <w:r w:rsidR="004732FF" w:rsidRPr="00331AA6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1.9.2</w:t>
            </w:r>
          </w:p>
        </w:tc>
        <w:tc>
          <w:tcPr>
            <w:tcW w:w="6662" w:type="dxa"/>
          </w:tcPr>
          <w:p w:rsidR="004732FF" w:rsidRPr="00331AA6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331AA6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2835" w:type="dxa"/>
          </w:tcPr>
          <w:p w:rsidR="004732FF" w:rsidRPr="00331AA6" w:rsidRDefault="00412815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732FF" w:rsidRPr="00331AA6">
              <w:rPr>
                <w:rFonts w:ascii="Times New Roman" w:hAnsi="Times New Roman"/>
              </w:rPr>
              <w:t xml:space="preserve"> человек / </w:t>
            </w:r>
            <w:r>
              <w:rPr>
                <w:rFonts w:ascii="Times New Roman" w:hAnsi="Times New Roman"/>
              </w:rPr>
              <w:t>46.1</w:t>
            </w:r>
            <w:r w:rsidR="004732FF" w:rsidRPr="00331AA6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1.10</w:t>
            </w:r>
          </w:p>
        </w:tc>
        <w:tc>
          <w:tcPr>
            <w:tcW w:w="6662" w:type="dxa"/>
          </w:tcPr>
          <w:p w:rsidR="004732FF" w:rsidRPr="00331AA6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331AA6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35" w:type="dxa"/>
          </w:tcPr>
          <w:p w:rsidR="004732FF" w:rsidRPr="00331AA6" w:rsidRDefault="00CD468D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331AA6">
              <w:rPr>
                <w:rFonts w:ascii="Times New Roman" w:hAnsi="Times New Roman"/>
              </w:rPr>
              <w:t>2</w:t>
            </w:r>
            <w:r w:rsidR="00DA056A" w:rsidRPr="00331AA6">
              <w:rPr>
                <w:rFonts w:ascii="Times New Roman" w:hAnsi="Times New Roman"/>
              </w:rPr>
              <w:t xml:space="preserve"> человек</w:t>
            </w:r>
            <w:r w:rsidRPr="00331AA6">
              <w:rPr>
                <w:rFonts w:ascii="Times New Roman" w:hAnsi="Times New Roman"/>
              </w:rPr>
              <w:t xml:space="preserve">а / </w:t>
            </w:r>
            <w:r w:rsidR="00235A32">
              <w:rPr>
                <w:rFonts w:ascii="Times New Roman" w:hAnsi="Times New Roman"/>
              </w:rPr>
              <w:t>15.2</w:t>
            </w:r>
            <w:r w:rsidR="004732FF" w:rsidRPr="00331AA6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1.11</w:t>
            </w:r>
          </w:p>
        </w:tc>
        <w:tc>
          <w:tcPr>
            <w:tcW w:w="6662" w:type="dxa"/>
          </w:tcPr>
          <w:p w:rsidR="004732FF" w:rsidRPr="00331AA6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331AA6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35" w:type="dxa"/>
          </w:tcPr>
          <w:p w:rsidR="004732FF" w:rsidRPr="00331AA6" w:rsidRDefault="00235A32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732FF" w:rsidRPr="00331AA6">
              <w:rPr>
                <w:rFonts w:ascii="Times New Roman" w:hAnsi="Times New Roman"/>
              </w:rPr>
              <w:t xml:space="preserve"> человек / </w:t>
            </w:r>
            <w:r>
              <w:rPr>
                <w:rFonts w:ascii="Times New Roman" w:hAnsi="Times New Roman"/>
              </w:rPr>
              <w:t>46.1</w:t>
            </w:r>
            <w:r w:rsidR="004732FF" w:rsidRPr="00331AA6">
              <w:rPr>
                <w:rFonts w:ascii="Times New Roman" w:hAnsi="Times New Roman"/>
              </w:rPr>
              <w:t>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1.12</w:t>
            </w:r>
          </w:p>
        </w:tc>
        <w:tc>
          <w:tcPr>
            <w:tcW w:w="6662" w:type="dxa"/>
          </w:tcPr>
          <w:p w:rsidR="004732FF" w:rsidRPr="00412815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412815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3 года повышение квалификации</w:t>
            </w:r>
          </w:p>
        </w:tc>
        <w:tc>
          <w:tcPr>
            <w:tcW w:w="2835" w:type="dxa"/>
          </w:tcPr>
          <w:p w:rsidR="004732FF" w:rsidRPr="00412815" w:rsidRDefault="00DA056A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12815">
              <w:rPr>
                <w:rFonts w:ascii="Times New Roman" w:hAnsi="Times New Roman"/>
              </w:rPr>
              <w:t>15</w:t>
            </w:r>
            <w:r w:rsidR="004732FF" w:rsidRPr="00412815">
              <w:rPr>
                <w:rFonts w:ascii="Times New Roman" w:hAnsi="Times New Roman"/>
              </w:rPr>
              <w:t xml:space="preserve"> человек / 100%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1.13</w:t>
            </w:r>
          </w:p>
        </w:tc>
        <w:tc>
          <w:tcPr>
            <w:tcW w:w="6662" w:type="dxa"/>
          </w:tcPr>
          <w:p w:rsidR="004732FF" w:rsidRPr="00412815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412815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ФГОС</w:t>
            </w:r>
          </w:p>
        </w:tc>
        <w:tc>
          <w:tcPr>
            <w:tcW w:w="2835" w:type="dxa"/>
          </w:tcPr>
          <w:p w:rsidR="004732FF" w:rsidRPr="00412815" w:rsidRDefault="00DA056A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12815">
              <w:rPr>
                <w:rFonts w:ascii="Times New Roman" w:hAnsi="Times New Roman"/>
              </w:rPr>
              <w:t xml:space="preserve">15 </w:t>
            </w:r>
            <w:r w:rsidR="004732FF" w:rsidRPr="00412815">
              <w:rPr>
                <w:rFonts w:ascii="Times New Roman" w:hAnsi="Times New Roman"/>
              </w:rPr>
              <w:t>человек / 100%</w:t>
            </w:r>
          </w:p>
          <w:p w:rsidR="004732FF" w:rsidRPr="00412815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C2FED">
              <w:rPr>
                <w:rFonts w:ascii="Times New Roman" w:hAnsi="Times New Roman"/>
              </w:rPr>
              <w:t>1.14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Соотношение «педагогический работник / воспитанник» в ДОУ</w:t>
            </w:r>
          </w:p>
        </w:tc>
        <w:tc>
          <w:tcPr>
            <w:tcW w:w="2835" w:type="dxa"/>
          </w:tcPr>
          <w:p w:rsidR="004732FF" w:rsidRPr="00091BE9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 xml:space="preserve">человек / человек </w:t>
            </w:r>
          </w:p>
          <w:p w:rsidR="004732FF" w:rsidRPr="00091BE9" w:rsidRDefault="00DA056A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1/7,</w:t>
            </w:r>
            <w:r w:rsidR="00412815" w:rsidRPr="00091BE9">
              <w:rPr>
                <w:rFonts w:ascii="Times New Roman" w:hAnsi="Times New Roman"/>
              </w:rPr>
              <w:t>7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Наличие в ДОУ следующих педагогических работников:</w:t>
            </w:r>
          </w:p>
        </w:tc>
        <w:tc>
          <w:tcPr>
            <w:tcW w:w="2835" w:type="dxa"/>
          </w:tcPr>
          <w:p w:rsidR="004732FF" w:rsidRPr="00091BE9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1.15.1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835" w:type="dxa"/>
          </w:tcPr>
          <w:p w:rsidR="004732FF" w:rsidRPr="00091BE9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да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1.15.2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835" w:type="dxa"/>
          </w:tcPr>
          <w:p w:rsidR="004732FF" w:rsidRPr="00091BE9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нет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1.15.3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835" w:type="dxa"/>
          </w:tcPr>
          <w:p w:rsidR="004732FF" w:rsidRPr="00091BE9" w:rsidRDefault="00E03DBE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да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1.15.4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2835" w:type="dxa"/>
          </w:tcPr>
          <w:p w:rsidR="004732FF" w:rsidRPr="00091BE9" w:rsidRDefault="00683C52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да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2835" w:type="dxa"/>
          </w:tcPr>
          <w:p w:rsidR="004732FF" w:rsidRPr="00091BE9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2.1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35" w:type="dxa"/>
          </w:tcPr>
          <w:p w:rsidR="004732FF" w:rsidRPr="00091BE9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6,2 кв.м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2.2</w:t>
            </w:r>
          </w:p>
        </w:tc>
        <w:tc>
          <w:tcPr>
            <w:tcW w:w="6662" w:type="dxa"/>
          </w:tcPr>
          <w:p w:rsidR="004732FF" w:rsidRPr="00091BE9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835" w:type="dxa"/>
          </w:tcPr>
          <w:p w:rsidR="004732FF" w:rsidRPr="00091BE9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91BE9">
              <w:rPr>
                <w:rFonts w:ascii="Times New Roman" w:hAnsi="Times New Roman"/>
              </w:rPr>
              <w:t>---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2.3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музыкального зала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да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2.4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физкультурного зала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совмещен с музыкальным залом</w:t>
            </w:r>
          </w:p>
        </w:tc>
      </w:tr>
      <w:tr w:rsidR="004732FF" w:rsidRPr="00014004" w:rsidTr="00EB13B5">
        <w:tc>
          <w:tcPr>
            <w:tcW w:w="959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2.5</w:t>
            </w:r>
          </w:p>
        </w:tc>
        <w:tc>
          <w:tcPr>
            <w:tcW w:w="6662" w:type="dxa"/>
          </w:tcPr>
          <w:p w:rsidR="004732FF" w:rsidRPr="00014004" w:rsidRDefault="004732FF" w:rsidP="00EB13B5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35" w:type="dxa"/>
          </w:tcPr>
          <w:p w:rsidR="004732FF" w:rsidRPr="00014004" w:rsidRDefault="004732FF" w:rsidP="00EB13B5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да</w:t>
            </w:r>
          </w:p>
        </w:tc>
      </w:tr>
    </w:tbl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  <w:lang w:val="en-US"/>
        </w:rPr>
      </w:pPr>
    </w:p>
    <w:p w:rsidR="004732FF" w:rsidRPr="00014004" w:rsidRDefault="004732FF" w:rsidP="004732FF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7870E0" w:rsidRDefault="007870E0">
      <w:bookmarkStart w:id="0" w:name="_GoBack"/>
      <w:bookmarkEnd w:id="0"/>
    </w:p>
    <w:sectPr w:rsidR="007870E0" w:rsidSect="00EB13B5">
      <w:footerReference w:type="default" r:id="rId9"/>
      <w:pgSz w:w="11906" w:h="16838"/>
      <w:pgMar w:top="426" w:right="993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DD" w:rsidRDefault="00A260DD">
      <w:pPr>
        <w:spacing w:after="0" w:line="240" w:lineRule="auto"/>
      </w:pPr>
      <w:r>
        <w:separator/>
      </w:r>
    </w:p>
  </w:endnote>
  <w:endnote w:type="continuationSeparator" w:id="0">
    <w:p w:rsidR="00A260DD" w:rsidRDefault="00A2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6127"/>
    </w:sdtPr>
    <w:sdtEndPr/>
    <w:sdtContent>
      <w:p w:rsidR="00B71DCB" w:rsidRDefault="00091BE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71DCB" w:rsidRDefault="00B71D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DD" w:rsidRDefault="00A260DD">
      <w:pPr>
        <w:spacing w:after="0" w:line="240" w:lineRule="auto"/>
      </w:pPr>
      <w:r>
        <w:separator/>
      </w:r>
    </w:p>
  </w:footnote>
  <w:footnote w:type="continuationSeparator" w:id="0">
    <w:p w:rsidR="00A260DD" w:rsidRDefault="00A2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C1C5B"/>
    <w:multiLevelType w:val="hybridMultilevel"/>
    <w:tmpl w:val="3096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2FF"/>
    <w:rsid w:val="0003239B"/>
    <w:rsid w:val="000702CC"/>
    <w:rsid w:val="00091BE9"/>
    <w:rsid w:val="001B2225"/>
    <w:rsid w:val="002217D5"/>
    <w:rsid w:val="002324AD"/>
    <w:rsid w:val="00235A32"/>
    <w:rsid w:val="002C52D7"/>
    <w:rsid w:val="00331AA6"/>
    <w:rsid w:val="00336DA5"/>
    <w:rsid w:val="00412815"/>
    <w:rsid w:val="004732FF"/>
    <w:rsid w:val="005C1128"/>
    <w:rsid w:val="005F6D07"/>
    <w:rsid w:val="006160A9"/>
    <w:rsid w:val="00683C52"/>
    <w:rsid w:val="006B71E8"/>
    <w:rsid w:val="007762FB"/>
    <w:rsid w:val="007870E0"/>
    <w:rsid w:val="007E6C28"/>
    <w:rsid w:val="007F4BEB"/>
    <w:rsid w:val="00853E18"/>
    <w:rsid w:val="009564F3"/>
    <w:rsid w:val="00A260DD"/>
    <w:rsid w:val="00B36D1A"/>
    <w:rsid w:val="00B56E04"/>
    <w:rsid w:val="00B71DCB"/>
    <w:rsid w:val="00BF7E2A"/>
    <w:rsid w:val="00C1611A"/>
    <w:rsid w:val="00C80CDB"/>
    <w:rsid w:val="00CB6C5E"/>
    <w:rsid w:val="00CD468D"/>
    <w:rsid w:val="00DA056A"/>
    <w:rsid w:val="00DC450B"/>
    <w:rsid w:val="00E03DBE"/>
    <w:rsid w:val="00EB13B5"/>
    <w:rsid w:val="00EE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5:docId w15:val="{5617C9EC-AA18-435C-855E-4ED17C70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2FF"/>
    <w:rPr>
      <w:color w:val="0000FF" w:themeColor="hyperlink"/>
      <w:u w:val="single"/>
    </w:rPr>
  </w:style>
  <w:style w:type="paragraph" w:styleId="a4">
    <w:name w:val="Block Text"/>
    <w:basedOn w:val="a"/>
    <w:rsid w:val="004732FF"/>
    <w:pPr>
      <w:spacing w:after="0" w:line="240" w:lineRule="auto"/>
      <w:ind w:left="284" w:right="1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a"/>
    <w:uiPriority w:val="99"/>
    <w:rsid w:val="004732FF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">
    <w:name w:val="Без интервала1"/>
    <w:link w:val="NoSpacingChar"/>
    <w:uiPriority w:val="1"/>
    <w:qFormat/>
    <w:rsid w:val="004732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"/>
    <w:uiPriority w:val="1"/>
    <w:locked/>
    <w:rsid w:val="004732FF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732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473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32F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2F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F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ezds1.nub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1muezer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RePack by Diakov</cp:lastModifiedBy>
  <cp:revision>14</cp:revision>
  <dcterms:created xsi:type="dcterms:W3CDTF">2022-03-25T12:17:00Z</dcterms:created>
  <dcterms:modified xsi:type="dcterms:W3CDTF">2024-04-19T13:00:00Z</dcterms:modified>
</cp:coreProperties>
</file>