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38B" w:rsidRDefault="00BC2123">
      <w:r w:rsidRPr="00090A06">
        <w:rPr>
          <w:rFonts w:ascii="Times New Roman" w:hAnsi="Times New Roman" w:cs="Times New Roman"/>
          <w:color w:val="FF0000"/>
          <w:sz w:val="28"/>
          <w:szCs w:val="28"/>
          <w:shd w:val="clear" w:color="auto" w:fill="FFFFFF"/>
        </w:rPr>
        <w:t>24 СПОСОБА РАЗНООБРАЗИТЬ ТВОРЧЕСКИЕ ЗАНЯТИЯ С РЕБЕНКОМ </w:t>
      </w:r>
      <w:bookmarkStart w:id="0" w:name="_GoBack"/>
      <w:bookmarkEnd w:id="0"/>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 Акварель, мокрый лист бумаги и кисть, или кусочек поролона, или просто пальчики. Ваш малыш с удовольствием понаблюдает, как растекается краска по листу и получаются причудливые разводы!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2. Лист ватмана приклеиваем к полу скотчем, наливаем пальчиковые краски в блюдца и... Даем полную свободу действий ребятенку)) и совсем малыши, и детки постарше получат массу новых впечатлений - визуальных, и тактильных! Вам обеспечен перерыв на отдых, а малышу - огромный позитив!!! Не ограничивайте кроху в его порывах - лучше заранее подготовьте ванну, и оденьте одежду, которую не жалко (хотя все пальчиковые краски прекрасно отстирываются и отмываются с любых поверхностей.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3. Пальчиковыми красками прекрасно рисовать в ванной - по самой ванне и по кафелю. Ну и конечно кто устоит, чтобы не раскрасить себе животик?)))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4. Если купите акриловые краски, можно расписать любимую кружку или стакан. По опыту - не мойте потом изделие в посудомойке, иначе вся краска сойдет пленкой. Для долговечности покройте акриловым лаком.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5. Купите деревянную заготовку в магазине для творчества - маленькую дощечку любой формы (ложку, фигурку и тд). Рисовать на ней можно любыми красками, или фломастерами, и даже пластилином. Чем необычнее поверхность для рисования, тем больше процесс вызывает интереса у ребенка.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6. Маленькие детки очень любят не только разглядывать лица других людей, но и как Вы наверняка заметили, закрашивать на фото лица. Я давала сыну примерно в год- полтора старые журналы и фломастеры, он выискивал там лица, и любимые его "кружочки", и усердно зачирикивал их. Вы скажете, где здесь рисование? Я наблюдала за сыном, часто я рисовала ему на листе разные картинки, а он их "раскрашивал" своим карандашом, то есть зачирикивал, на взрослом языке. Но ведь для маленького ребенка это тоже творческий процесс, он выбирает цвет, определяет границы рисунка, наблюдает за изменениями, он РИСУЕТ доступным ему способом.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7. Рисовать можно и водой! Например, водить мокрой кисточкой или ватной палочкой по черной доске мольберта, или по кафельному полу, или брызгать водой из бутылки на асфальт.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lastRenderedPageBreak/>
        <w:t>8. Есть "водные" раскраски. Рисунок черно-белый, если намочить его кисточкой, проступают разные цвета.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9. Мелки на асфальте, на специальной доске, можно ими рисовать на деревянных деталях, на кирпичных сооружениях если таковые имеются))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10. Восковые мелки и любые поверхности, кроме паркета;)))) очень сложно оттирать от деревянных поверхностей. Мой ребенок их очень полюбил за яркость цвета. Этими мелками лучше рисовать на больших листах - на куске оставшихся от ремонта обоев, на ватмане. Причем лист можно приклеить и к полу, и к стене.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11. Остатки восковых мелков (а их образуется очень много практически сразу после вскрытия новой упаковки, так как юным исследователям безумно нравится "случайно" ронять или ломать мелки) можно натереть на терке и положить между двумя листками бумаги, прогладить утюгом, и восхищаться необычной радужной картиной.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12. Рисовать можно клеем!!! Берем цветной лист бумаги и водим клеевым карандашом или флакончиком ПВА - либо рисуем сами контур рисунка, либо ребенок изображает свое видение) затем посыпаем листок манкой, или сахаром, солью, кому что больше нравится. Еще в ПВА можно добавить пищевой краситель.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13. Рисование пластилином. Можно взять цветной или белый картон, можно заранее наметить контур, а можно дать волю фантазии ребенка, и творить) самым маленьким можно скатать маленькие шарики и колбаски, чтобы они пальчиками вдавливали и размазывали пластилин. Здесь полет фантазии безграничен - можно нарисовать основу работы, например, ветви дерева или банку под витамины, бабочку.... И "раскрашивать".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14. Очень хорошо ложится акварель на картонные лотки от яиц. Мы вырезали "стаканчики" и раскрашивали.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15. Можно вылепить фигурки из соленого теста, высушить их, и потом раскрасить кисточкой и красками.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16. Форма бумаги тоже может быть разной! Вырежьте облако, круг, треугольник, бабочку, предложите порисовать на цветной бумаге, и Вы увидите, как обрадуется малыш Вашему эксперименту)))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 xml:space="preserve">17. Сложите лист цветной или белой бумаги пополам, объясните что можно </w:t>
      </w:r>
      <w:r w:rsidRPr="00BC2123">
        <w:rPr>
          <w:rFonts w:ascii="Times New Roman" w:hAnsi="Times New Roman" w:cs="Times New Roman"/>
          <w:color w:val="000000"/>
          <w:sz w:val="28"/>
          <w:szCs w:val="28"/>
          <w:shd w:val="clear" w:color="auto" w:fill="FFFFFF"/>
        </w:rPr>
        <w:lastRenderedPageBreak/>
        <w:t>сделать открытку. На лицевой стороне можно сделать аппликацию, на внутренней - порисовать карандашом, на обороте - вылепить узор из пластилина.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18. Предложите крохе штампики - здесь тоже нет предела фантазии. Оглянитесь вокруг, или предложите ребенку самому придумать штампик. Это может быть порезанная пополам морковка или картошка, кусочек поролоновой губки, катушка с нитками, дно пластиковой бутылки, формочки для теста, листочки, макаронины сухие...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19. Можно рисовать зубной щеткой! И разбрызгивать краску или подкрашенную водичку на лист.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20. Можно раскрасить красками глиняный цветочный горшочек.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21. В детстве мы очень любили рисовать на улице камнем по асфальту или угольком из костра))) обязательно покажите такие возможности, пусть ребенок знает что необязательно покупать мелки и краски в магазине, а можно найти инструменты и самостоятельно, в природе))) еще можно показать такой "фокус" - срезом стебелька одуванчика оставить следы на ручках - получатся коричневые кружочки))))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22. Ну и конечно, есть готовые раскраски, к заполнению которых можно тоже подойти творчески. Кроме привычных инструментов, попробуйте намазывать участки крупной раскраски клеем и посыпать разными крупами, или окрашенной гуашью солью!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23. Еще можно обводить формочки и раскрашивать. Как? Тоже по-разному: красками полностью, карандашами штриховать, рисовать кружочки, полоски, использовать несколько цветов и техник. </w:t>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rPr>
        <w:br/>
      </w:r>
      <w:r w:rsidRPr="00BC2123">
        <w:rPr>
          <w:rFonts w:ascii="Times New Roman" w:hAnsi="Times New Roman" w:cs="Times New Roman"/>
          <w:color w:val="000000"/>
          <w:sz w:val="28"/>
          <w:szCs w:val="28"/>
          <w:shd w:val="clear" w:color="auto" w:fill="FFFFFF"/>
        </w:rPr>
        <w:t xml:space="preserve">24. Еще можно показать такой "фокус": мама заранее или при малыше рисует контур белым восковым мелком на белой бумаге, потом малыш рисует </w:t>
      </w:r>
      <w:r w:rsidRPr="00BC2123">
        <w:rPr>
          <w:rFonts w:ascii="Times New Roman" w:hAnsi="Times New Roman" w:cs="Times New Roman"/>
          <w:color w:val="000000"/>
          <w:sz w:val="28"/>
          <w:szCs w:val="28"/>
          <w:shd w:val="clear" w:color="auto" w:fill="FFFFFF"/>
        </w:rPr>
        <w:lastRenderedPageBreak/>
        <w:t>акварелью и проступает мамин узор!</w:t>
      </w:r>
      <w:r>
        <w:rPr>
          <w:noProof/>
          <w:lang w:eastAsia="ru-RU"/>
        </w:rPr>
        <w:drawing>
          <wp:inline distT="0" distB="0" distL="0" distR="0">
            <wp:extent cx="5715000" cy="3810000"/>
            <wp:effectExtent l="0" t="0" r="0" b="0"/>
            <wp:docPr id="2" name="Рисунок 2" descr="https://sun9-24.userapi.com/impg/cJ6yXoUMlRWvhsLOVPTESukxCW-QWQpptH1Seg/b4CVipl2p-Y.jpg?size=600x400&amp;quality=96&amp;sign=0260076d0bb7218855fb2a08a6ec813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4.userapi.com/impg/cJ6yXoUMlRWvhsLOVPTESukxCW-QWQpptH1Seg/b4CVipl2p-Y.jpg?size=600x400&amp;quality=96&amp;sign=0260076d0bb7218855fb2a08a6ec813f&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sectPr w:rsidR="00DD238B" w:rsidSect="00C67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E1F6A"/>
    <w:rsid w:val="000713DD"/>
    <w:rsid w:val="00090A06"/>
    <w:rsid w:val="00131E59"/>
    <w:rsid w:val="004E1F6A"/>
    <w:rsid w:val="00BC2123"/>
    <w:rsid w:val="00C6748B"/>
    <w:rsid w:val="00DD2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8850C-0044-4710-B548-11D9F2F2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863</Words>
  <Characters>4920</Characters>
  <Application>Microsoft Office Word</Application>
  <DocSecurity>0</DocSecurity>
  <Lines>41</Lines>
  <Paragraphs>11</Paragraphs>
  <ScaleCrop>false</ScaleCrop>
  <Company>SPecialiST RePack</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2021-04-26T18:07:00Z</dcterms:created>
  <dcterms:modified xsi:type="dcterms:W3CDTF">2025-04-30T09:34:00Z</dcterms:modified>
</cp:coreProperties>
</file>