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95" w:rsidRPr="00992795" w:rsidRDefault="00992795" w:rsidP="00992795">
      <w:pPr>
        <w:jc w:val="center"/>
        <w:rPr>
          <w:rFonts w:ascii="Times New Roman" w:hAnsi="Times New Roman" w:cs="Times New Roman"/>
          <w:b/>
          <w:sz w:val="32"/>
          <w:szCs w:val="32"/>
        </w:rPr>
      </w:pPr>
      <w:bookmarkStart w:id="0" w:name="_GoBack"/>
      <w:bookmarkEnd w:id="0"/>
      <w:r w:rsidRPr="00992795">
        <w:rPr>
          <w:rFonts w:ascii="Times New Roman" w:hAnsi="Times New Roman" w:cs="Times New Roman"/>
          <w:b/>
          <w:sz w:val="32"/>
          <w:szCs w:val="32"/>
        </w:rPr>
        <w:t xml:space="preserve">Беседа </w:t>
      </w:r>
      <w:r w:rsidR="002F61D8">
        <w:rPr>
          <w:rFonts w:ascii="Times New Roman" w:hAnsi="Times New Roman" w:cs="Times New Roman"/>
          <w:b/>
          <w:sz w:val="32"/>
          <w:szCs w:val="32"/>
        </w:rPr>
        <w:t xml:space="preserve">старшей разновозрастной группе </w:t>
      </w:r>
      <w:r w:rsidRPr="00992795">
        <w:rPr>
          <w:rFonts w:ascii="Times New Roman" w:hAnsi="Times New Roman" w:cs="Times New Roman"/>
          <w:b/>
          <w:sz w:val="32"/>
          <w:szCs w:val="32"/>
        </w:rPr>
        <w:t>«Жизнь на Руси в старину».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Программное содержание: Расширять представления дете</w:t>
      </w:r>
      <w:r>
        <w:rPr>
          <w:rFonts w:ascii="Times New Roman" w:hAnsi="Times New Roman" w:cs="Times New Roman"/>
          <w:sz w:val="24"/>
          <w:szCs w:val="24"/>
        </w:rPr>
        <w:t>й о том, как жили люди на Руси.</w:t>
      </w:r>
      <w:r w:rsidRPr="00992795">
        <w:rPr>
          <w:rFonts w:ascii="Times New Roman" w:hAnsi="Times New Roman" w:cs="Times New Roman"/>
          <w:sz w:val="24"/>
          <w:szCs w:val="24"/>
        </w:rPr>
        <w:t xml:space="preserve"> Дать представление о характере русского человека. Развивать речевую активность посредством русского народного фольклора. Способствовать развитию дружеских отношений между детьми. Обогатить словарь детей: изба, горница, рубаха, лапти, </w:t>
      </w:r>
      <w:proofErr w:type="gramStart"/>
      <w:r w:rsidRPr="00992795">
        <w:rPr>
          <w:rFonts w:ascii="Times New Roman" w:hAnsi="Times New Roman" w:cs="Times New Roman"/>
          <w:sz w:val="24"/>
          <w:szCs w:val="24"/>
        </w:rPr>
        <w:t>портки</w:t>
      </w:r>
      <w:proofErr w:type="gramEnd"/>
      <w:r w:rsidRPr="00992795">
        <w:rPr>
          <w:rFonts w:ascii="Times New Roman" w:hAnsi="Times New Roman" w:cs="Times New Roman"/>
          <w:sz w:val="24"/>
          <w:szCs w:val="24"/>
        </w:rPr>
        <w:t xml:space="preserve">, ставни, наличники. </w:t>
      </w:r>
    </w:p>
    <w:p w:rsidR="00992795" w:rsidRPr="00992795" w:rsidRDefault="00992795" w:rsidP="00992795">
      <w:pPr>
        <w:jc w:val="center"/>
        <w:rPr>
          <w:rFonts w:ascii="Times New Roman" w:hAnsi="Times New Roman" w:cs="Times New Roman"/>
          <w:sz w:val="24"/>
          <w:szCs w:val="24"/>
        </w:rPr>
      </w:pPr>
      <w:r w:rsidRPr="00992795">
        <w:rPr>
          <w:rFonts w:ascii="Times New Roman" w:hAnsi="Times New Roman" w:cs="Times New Roman"/>
          <w:sz w:val="24"/>
          <w:szCs w:val="24"/>
        </w:rPr>
        <w:t>Ход</w:t>
      </w:r>
      <w:r>
        <w:rPr>
          <w:rFonts w:ascii="Times New Roman" w:hAnsi="Times New Roman" w:cs="Times New Roman"/>
          <w:sz w:val="24"/>
          <w:szCs w:val="24"/>
        </w:rPr>
        <w:t xml:space="preserve"> беседы</w:t>
      </w:r>
      <w:r w:rsidRPr="00992795">
        <w:rPr>
          <w:rFonts w:ascii="Times New Roman" w:hAnsi="Times New Roman" w:cs="Times New Roman"/>
          <w:sz w:val="24"/>
          <w:szCs w:val="24"/>
        </w:rPr>
        <w:t>:</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Звучит русская народная мелодия, дети входят в группу, их встречает воспитатель в русском народном костюме.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Воспитатель: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Здравствуйте, гости дорогие!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Гости званные, да желанные!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Проходите, </w:t>
      </w:r>
      <w:proofErr w:type="gramStart"/>
      <w:r w:rsidRPr="00992795">
        <w:rPr>
          <w:rFonts w:ascii="Times New Roman" w:hAnsi="Times New Roman" w:cs="Times New Roman"/>
          <w:sz w:val="24"/>
          <w:szCs w:val="24"/>
        </w:rPr>
        <w:t>поудобнее</w:t>
      </w:r>
      <w:proofErr w:type="gramEnd"/>
      <w:r w:rsidRPr="00992795">
        <w:rPr>
          <w:rFonts w:ascii="Times New Roman" w:hAnsi="Times New Roman" w:cs="Times New Roman"/>
          <w:sz w:val="24"/>
          <w:szCs w:val="24"/>
        </w:rPr>
        <w:t xml:space="preserve"> располагайтесь!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Можно ли мне у вас спросить, как называется страна, в которой мы живем?</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Страна, в которой мы живем, называется Россия.</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Правильно. Россия. А в старину нашу страну ласково называли Русь-матушка. А вы, ребята, знаете, как жили люди на Руси в старину? А хотите узнать?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Так слушайте: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Слава нашей стороне,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Слава русской старине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И про эту старину,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Я рассказ свой поведу,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Чтобы дети знать могли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О делах родной земли!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Русский народ славен дружбой и силой. А еще говорят, что он радушный и гостеприимный. Как вы это понимаете?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Потому что принимал гостей чаем, пирогами угощал.</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Русский народ дружный и отзывчивый - как вы это понимаете. Дружный и отзывчивый.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Дружно строили дом, вместе косили сено, убирали урожай.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lastRenderedPageBreak/>
        <w:t>Воспитатель: Правильно, делали одно дело.</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Одному человеку справиться было трудно. И никто никогда в помощи не отказывал. Поэтому избы были - красивые и жилось в них уютно, тепло, дружно.</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Как вы думаете, из чего строились избы на Руси? Давайте внимательно рассмотрим иллюстрации.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Избы строились из бревен.</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А почему русские люди строили деревянные дома из бревен?</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Потому что на Руси было много лесов и это самый доступный материал.</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Да, русские избы строились из бревен, потому что дерево хорошо сохраняет тепло. Зимой в избе всегда было тепло, а летом в жару и зной было прохладно и свежо. В лесистых местах, по берегам рек и озер селились, ставили свои дома и хозяйственные постройки наши предки. «Возле леса жить - голодному не быть» Как вы понимаете эту пословицу?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В лесу растет много грибов, ягод, живут звери и птицы, можно добыт дикий мед.</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Недаром столько пословиц и поговорок сложил народ о дарах леса: Кто знает пословицы?</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Где один гриб, там и другой.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Много комаров - готовь короб.</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Появились опенки – лето кончилось.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Даже о детях говорили: «Растут как грибы после дождика».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И травы в лесах лекарственные росли. Люди на Руси лечились только лекарственными травами. Давно человек заметил, что валериана помогает от болей в сердце, липовый цвет от простуды, подорожник и сок березы лечат раны. Вот так лечились люди на Руси. А жили так: селились рядом родственники и просто соседи. А уж избы строили большие и просторные. Что же касается трудолюбия и старания, то русским людям их всегда было не занимать.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«Семья в куче - не страшна туча»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«Семья сильна, когда над ней крыша одна»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Строили избу одновременно до 20 человек.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«Чем больше рук, тем легче труд»</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Про хороших работников тоже складывали пословицы.</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«Без топора – не плотник, без иглы – не портной».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 топором весь свет пройдешь».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lastRenderedPageBreak/>
        <w:t xml:space="preserve">«Не </w:t>
      </w:r>
      <w:proofErr w:type="gramStart"/>
      <w:r w:rsidRPr="00992795">
        <w:rPr>
          <w:rFonts w:ascii="Times New Roman" w:hAnsi="Times New Roman" w:cs="Times New Roman"/>
          <w:sz w:val="24"/>
          <w:szCs w:val="24"/>
        </w:rPr>
        <w:t>бравшись</w:t>
      </w:r>
      <w:proofErr w:type="gramEnd"/>
      <w:r w:rsidRPr="00992795">
        <w:rPr>
          <w:rFonts w:ascii="Times New Roman" w:hAnsi="Times New Roman" w:cs="Times New Roman"/>
          <w:sz w:val="24"/>
          <w:szCs w:val="24"/>
        </w:rPr>
        <w:t xml:space="preserve"> за топор, избы не срубишь».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Каждый хозяин старался выстроить избу </w:t>
      </w:r>
      <w:proofErr w:type="gramStart"/>
      <w:r w:rsidRPr="00992795">
        <w:rPr>
          <w:rFonts w:ascii="Times New Roman" w:hAnsi="Times New Roman" w:cs="Times New Roman"/>
          <w:sz w:val="24"/>
          <w:szCs w:val="24"/>
        </w:rPr>
        <w:t>понарядней</w:t>
      </w:r>
      <w:proofErr w:type="gramEnd"/>
      <w:r w:rsidRPr="00992795">
        <w:rPr>
          <w:rFonts w:ascii="Times New Roman" w:hAnsi="Times New Roman" w:cs="Times New Roman"/>
          <w:sz w:val="24"/>
          <w:szCs w:val="24"/>
        </w:rPr>
        <w:t xml:space="preserve">. Окна украшали резными наличниками и ставнями, крыльцо – витыми столбами.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Чем украшали окна?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Чем украшали крыльцо? (ответы детей)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Раньше все в избе делалось своими руками. Долгими зимними вечерами резали миски и ложки, долбили ковши, ткали, вышивали. Любой труд был почетен: взрослый и детский. А одевались люди по-особому?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 Кто расскажет, какую одежду носили на Руси?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Дети: В старину мужчины носили рубахи и порты, а женщины – рубахи, сарафаны и кокошники. Традиционной обувью в то время были лапти.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Правильно, ребята, рубаха была главной одеждой на Руси. Ее носили все: и дети, и мужчины, и женщины. Рубахи шились широкие, мужские – короткие, женские – длинные, ниже колен. Рубахи праздничные украшались по подолу, вороту, краю рукавов вышивкой. Мужские рубашки имели на груди узоры. Считалось, что они защищают сердце от злых сил. Так готовились праздничные рубашки. Но шились и другие рубахи, которые носили каждый день, как они назывались?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Назывались такие рубахи повседневными. Они были серого цвета.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А вы знаете, ребята, из чего в давние времена шили одежду? (показ картинок)</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Да, знаем. Одежду шили из льняного и шерстяного полотна.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Расскажите, пожалуйста, ребята, как получали такие полотна?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Сначала пряли на прялке лен и шерсть животных – получали нити. Затем нити  ткали на ткацком станке – получали полотно - серую холстину.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Воспитатель: Все правильно, ребята, так это и было. А чтобы ткани получались яркими и нарядными их красили. Вы знаете, чем их красили? (ответы детей)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В те времена красок не было. И ткани красили васильком и зверобоем, листьями ягод черники и голубики, корой дуба и липы. Не верите? А сейчас вы сами убедитесь. Будете красить ткань как в старину. Подходите поближе к столам. У вас у каждого есть две миски с отварами лука и черноплодной рябины. Возьмите кусочки ткани и опустите их в отвар. Один кусочек опустите в луковый отвар, а другой – в ягодный. Теперь достаем, расправляем и оставляем посушить на тарелочке. Не забудьте вытереть руки после работы. У всех получилось? В какие цвета окрасились ваши кусочки ткани? (розовый и желтый) Как, вы думаете, что можно сшить из такой ткани? (сарафан, рубаху). Молодцы, ребята. А после работы нужно отдохнуть. На Руси говорили: «Делу время, а потехе час».  А сейчас, пока наша ткань сохнет, мы с вами поиграем в народную игру «Яша».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lastRenderedPageBreak/>
        <w:t>Выбираем водящего, завязываем ему глаза и говорим:</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Сиди, сиди Яша,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Ты – забава наша,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Ты грызешь орешки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Для своей потешки.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Яша встает, кружится, затем отгадывает, кто это, после слов:</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Свои руки положи,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Имя правильно скажи.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(игра проводится 2-3 раза)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Воспитатель: А теперь мои ребятки отгадайте-ка, загадку: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«Стоит терем, в тереме ящик, в ящике мучка, в мучке жучка », что было главным в избе?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Главной была печь.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В избе – печка, в печке – зола, а в золе – жар. В старину говорили: «Печи нет – жизни нет». Почему так говорили? Как вы понимаете?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Дети: Печь избу обогревала, на ней готовили обед, пекли пироги, сушили варежки, валенки.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Как еще в старину про печку говорили?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Ребенок: Русской печки нет добрее,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Всех накормит, обогреет,</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Варежки сушить поможет,</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Деток спать уложит.</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С печью связан весь быт, вся жизнь крестьянина. Народ недаром наделил печь волшебными свойствами, а образ печи стал традиционным для русских сказок. А давайте поиграем в игру и вспомним сказки, в которых упоминается печь. (Проводится дидактическая игра «Вспомни сказку») ребята, возьмите, пожалуйста, иллюстрации, встаньте в круг и внимательно их рассмотрите. А теперь по очереди называйте сказку и говорите, встречается ли в этой сказке печка.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Воспитатель: Молодцы, ребята! Все сказки вспомнили. Оказывается, во многих русских народных сказках говорится о печи.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А вы знаете, сколько комнат было в избе? (Ответы детей)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Воспитатель: Как называется самая лучшая комната в избе?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lastRenderedPageBreak/>
        <w:t>Дети: Самая лучшая комната называется – горница.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Кого в ней принимали?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В горнице принимали гостей.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Как гости входили в избу?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Кланяясь.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А почему?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Дети: Дверь в избу была низкой, а порог </w:t>
      </w:r>
      <w:proofErr w:type="gramStart"/>
      <w:r w:rsidRPr="00992795">
        <w:rPr>
          <w:rFonts w:ascii="Times New Roman" w:hAnsi="Times New Roman" w:cs="Times New Roman"/>
          <w:sz w:val="24"/>
          <w:szCs w:val="24"/>
        </w:rPr>
        <w:t>высоким</w:t>
      </w:r>
      <w:proofErr w:type="gramEnd"/>
      <w:r w:rsidRPr="00992795">
        <w:rPr>
          <w:rFonts w:ascii="Times New Roman" w:hAnsi="Times New Roman" w:cs="Times New Roman"/>
          <w:sz w:val="24"/>
          <w:szCs w:val="24"/>
        </w:rPr>
        <w:t>, чтобы меньше дуло. Гостям приходилось на входе кланяться, не то шишку можно было набить на лбу.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Русский народ всегда славился гостеприимством. Какие поговорки вы об этом знаете?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Дети: «Что есть в печи, все на стол мечи».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            «Не красна изба углами, а красна пирогами».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Гостей угощали пирогами да блинами, гости пили, ели, песни пели, в игры играли, хороводы водили. Вот и я вас приглашаю хоровод поводить. (Хоровод)</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Понравилось ли вам, ребятки, у меня в гостях?</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А что вы узнали о жизни людей на Руси?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Какую одежду носили на Руси?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                          Чем красили полотна для праздничной одежды?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Как называлась самая лучшая комната в избе?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Воспитатель: А теперь гости дорогие, гости званные да желанные проходите за стол, да отведайте угощение</w:t>
      </w:r>
    </w:p>
    <w:p w:rsidR="00992795" w:rsidRPr="00992795" w:rsidRDefault="00992795">
      <w:pPr>
        <w:rPr>
          <w:rFonts w:ascii="Times New Roman" w:hAnsi="Times New Roman" w:cs="Times New Roman"/>
          <w:sz w:val="24"/>
          <w:szCs w:val="24"/>
        </w:rPr>
      </w:pPr>
    </w:p>
    <w:sectPr w:rsidR="00992795" w:rsidRPr="00992795" w:rsidSect="002D3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1B16"/>
    <w:rsid w:val="002D33C5"/>
    <w:rsid w:val="002D637D"/>
    <w:rsid w:val="002F61D8"/>
    <w:rsid w:val="00441B16"/>
    <w:rsid w:val="005E7192"/>
    <w:rsid w:val="009927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41B16"/>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441B16"/>
  </w:style>
  <w:style w:type="character" w:customStyle="1" w:styleId="c5">
    <w:name w:val="c5"/>
    <w:basedOn w:val="a0"/>
    <w:rsid w:val="00441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41B16"/>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441B16"/>
  </w:style>
  <w:style w:type="character" w:customStyle="1" w:styleId="c5">
    <w:name w:val="c5"/>
    <w:basedOn w:val="a0"/>
    <w:rsid w:val="00441B16"/>
  </w:style>
</w:styles>
</file>

<file path=word/webSettings.xml><?xml version="1.0" encoding="utf-8"?>
<w:webSettings xmlns:r="http://schemas.openxmlformats.org/officeDocument/2006/relationships" xmlns:w="http://schemas.openxmlformats.org/wordprocessingml/2006/main">
  <w:divs>
    <w:div w:id="1940943503">
      <w:bodyDiv w:val="1"/>
      <w:marLeft w:val="0"/>
      <w:marRight w:val="0"/>
      <w:marTop w:val="0"/>
      <w:marBottom w:val="0"/>
      <w:divBdr>
        <w:top w:val="none" w:sz="0" w:space="0" w:color="auto"/>
        <w:left w:val="none" w:sz="0" w:space="0" w:color="auto"/>
        <w:bottom w:val="none" w:sz="0" w:space="0" w:color="auto"/>
        <w:right w:val="none" w:sz="0" w:space="0" w:color="auto"/>
      </w:divBdr>
      <w:divsChild>
        <w:div w:id="924925245">
          <w:marLeft w:val="0"/>
          <w:marRight w:val="0"/>
          <w:marTop w:val="0"/>
          <w:marBottom w:val="0"/>
          <w:divBdr>
            <w:top w:val="none" w:sz="0" w:space="0" w:color="auto"/>
            <w:left w:val="none" w:sz="0" w:space="0" w:color="auto"/>
            <w:bottom w:val="none" w:sz="0" w:space="0" w:color="auto"/>
            <w:right w:val="none" w:sz="0" w:space="0" w:color="auto"/>
          </w:divBdr>
          <w:divsChild>
            <w:div w:id="1415277884">
              <w:marLeft w:val="0"/>
              <w:marRight w:val="0"/>
              <w:marTop w:val="0"/>
              <w:marBottom w:val="0"/>
              <w:divBdr>
                <w:top w:val="none" w:sz="0" w:space="0" w:color="auto"/>
                <w:left w:val="none" w:sz="0" w:space="0" w:color="auto"/>
                <w:bottom w:val="none" w:sz="0" w:space="0" w:color="auto"/>
                <w:right w:val="none" w:sz="0" w:space="0" w:color="auto"/>
              </w:divBdr>
              <w:divsChild>
                <w:div w:id="2049867750">
                  <w:marLeft w:val="0"/>
                  <w:marRight w:val="0"/>
                  <w:marTop w:val="0"/>
                  <w:marBottom w:val="0"/>
                  <w:divBdr>
                    <w:top w:val="single" w:sz="12" w:space="30" w:color="FFFFFF"/>
                    <w:left w:val="none" w:sz="0" w:space="0" w:color="auto"/>
                    <w:bottom w:val="none" w:sz="0" w:space="0" w:color="auto"/>
                    <w:right w:val="none" w:sz="0" w:space="0" w:color="auto"/>
                  </w:divBdr>
                  <w:divsChild>
                    <w:div w:id="709839573">
                      <w:marLeft w:val="0"/>
                      <w:marRight w:val="0"/>
                      <w:marTop w:val="0"/>
                      <w:marBottom w:val="0"/>
                      <w:divBdr>
                        <w:top w:val="none" w:sz="0" w:space="0" w:color="auto"/>
                        <w:left w:val="none" w:sz="0" w:space="0" w:color="auto"/>
                        <w:bottom w:val="none" w:sz="0" w:space="0" w:color="auto"/>
                        <w:right w:val="none" w:sz="0" w:space="0" w:color="auto"/>
                      </w:divBdr>
                      <w:divsChild>
                        <w:div w:id="583074183">
                          <w:marLeft w:val="0"/>
                          <w:marRight w:val="0"/>
                          <w:marTop w:val="0"/>
                          <w:marBottom w:val="0"/>
                          <w:divBdr>
                            <w:top w:val="none" w:sz="0" w:space="0" w:color="auto"/>
                            <w:left w:val="none" w:sz="0" w:space="0" w:color="auto"/>
                            <w:bottom w:val="none" w:sz="0" w:space="0" w:color="auto"/>
                            <w:right w:val="none" w:sz="0" w:space="0" w:color="auto"/>
                          </w:divBdr>
                          <w:divsChild>
                            <w:div w:id="1365442991">
                              <w:marLeft w:val="0"/>
                              <w:marRight w:val="0"/>
                              <w:marTop w:val="0"/>
                              <w:marBottom w:val="0"/>
                              <w:divBdr>
                                <w:top w:val="none" w:sz="0" w:space="0" w:color="auto"/>
                                <w:left w:val="none" w:sz="0" w:space="0" w:color="auto"/>
                                <w:bottom w:val="none" w:sz="0" w:space="0" w:color="auto"/>
                                <w:right w:val="none" w:sz="0" w:space="0" w:color="auto"/>
                              </w:divBdr>
                              <w:divsChild>
                                <w:div w:id="1832139492">
                                  <w:marLeft w:val="0"/>
                                  <w:marRight w:val="0"/>
                                  <w:marTop w:val="0"/>
                                  <w:marBottom w:val="0"/>
                                  <w:divBdr>
                                    <w:top w:val="none" w:sz="0" w:space="0" w:color="auto"/>
                                    <w:left w:val="none" w:sz="0" w:space="0" w:color="auto"/>
                                    <w:bottom w:val="none" w:sz="0" w:space="0" w:color="auto"/>
                                    <w:right w:val="none" w:sz="0" w:space="0" w:color="auto"/>
                                  </w:divBdr>
                                  <w:divsChild>
                                    <w:div w:id="816917623">
                                      <w:marLeft w:val="0"/>
                                      <w:marRight w:val="0"/>
                                      <w:marTop w:val="0"/>
                                      <w:marBottom w:val="0"/>
                                      <w:divBdr>
                                        <w:top w:val="none" w:sz="0" w:space="0" w:color="auto"/>
                                        <w:left w:val="none" w:sz="0" w:space="0" w:color="auto"/>
                                        <w:bottom w:val="none" w:sz="0" w:space="0" w:color="auto"/>
                                        <w:right w:val="none" w:sz="0" w:space="0" w:color="auto"/>
                                      </w:divBdr>
                                      <w:divsChild>
                                        <w:div w:id="240145241">
                                          <w:marLeft w:val="0"/>
                                          <w:marRight w:val="0"/>
                                          <w:marTop w:val="0"/>
                                          <w:marBottom w:val="0"/>
                                          <w:divBdr>
                                            <w:top w:val="none" w:sz="0" w:space="0" w:color="auto"/>
                                            <w:left w:val="none" w:sz="0" w:space="0" w:color="auto"/>
                                            <w:bottom w:val="none" w:sz="0" w:space="0" w:color="auto"/>
                                            <w:right w:val="none" w:sz="0" w:space="0" w:color="auto"/>
                                          </w:divBdr>
                                          <w:divsChild>
                                            <w:div w:id="571549779">
                                              <w:marLeft w:val="0"/>
                                              <w:marRight w:val="0"/>
                                              <w:marTop w:val="0"/>
                                              <w:marBottom w:val="0"/>
                                              <w:divBdr>
                                                <w:top w:val="none" w:sz="0" w:space="0" w:color="auto"/>
                                                <w:left w:val="none" w:sz="0" w:space="0" w:color="auto"/>
                                                <w:bottom w:val="none" w:sz="0" w:space="0" w:color="auto"/>
                                                <w:right w:val="none" w:sz="0" w:space="0" w:color="auto"/>
                                              </w:divBdr>
                                              <w:divsChild>
                                                <w:div w:id="1636107779">
                                                  <w:marLeft w:val="0"/>
                                                  <w:marRight w:val="0"/>
                                                  <w:marTop w:val="0"/>
                                                  <w:marBottom w:val="0"/>
                                                  <w:divBdr>
                                                    <w:top w:val="none" w:sz="0" w:space="0" w:color="auto"/>
                                                    <w:left w:val="none" w:sz="0" w:space="0" w:color="auto"/>
                                                    <w:bottom w:val="none" w:sz="0" w:space="0" w:color="auto"/>
                                                    <w:right w:val="none" w:sz="0" w:space="0" w:color="auto"/>
                                                  </w:divBdr>
                                                  <w:divsChild>
                                                    <w:div w:id="748423495">
                                                      <w:marLeft w:val="0"/>
                                                      <w:marRight w:val="0"/>
                                                      <w:marTop w:val="0"/>
                                                      <w:marBottom w:val="0"/>
                                                      <w:divBdr>
                                                        <w:top w:val="none" w:sz="0" w:space="0" w:color="auto"/>
                                                        <w:left w:val="none" w:sz="0" w:space="0" w:color="auto"/>
                                                        <w:bottom w:val="none" w:sz="0" w:space="0" w:color="auto"/>
                                                        <w:right w:val="none" w:sz="0" w:space="0" w:color="auto"/>
                                                      </w:divBdr>
                                                      <w:divsChild>
                                                        <w:div w:id="1440637553">
                                                          <w:marLeft w:val="0"/>
                                                          <w:marRight w:val="0"/>
                                                          <w:marTop w:val="0"/>
                                                          <w:marBottom w:val="0"/>
                                                          <w:divBdr>
                                                            <w:top w:val="none" w:sz="0" w:space="0" w:color="auto"/>
                                                            <w:left w:val="none" w:sz="0" w:space="0" w:color="auto"/>
                                                            <w:bottom w:val="none" w:sz="0" w:space="0" w:color="auto"/>
                                                            <w:right w:val="none" w:sz="0" w:space="0" w:color="auto"/>
                                                          </w:divBdr>
                                                          <w:divsChild>
                                                            <w:div w:id="508451248">
                                                              <w:marLeft w:val="0"/>
                                                              <w:marRight w:val="0"/>
                                                              <w:marTop w:val="0"/>
                                                              <w:marBottom w:val="0"/>
                                                              <w:divBdr>
                                                                <w:top w:val="none" w:sz="0" w:space="0" w:color="auto"/>
                                                                <w:left w:val="none" w:sz="0" w:space="0" w:color="auto"/>
                                                                <w:bottom w:val="none" w:sz="0" w:space="0" w:color="auto"/>
                                                                <w:right w:val="none" w:sz="0" w:space="0" w:color="auto"/>
                                                              </w:divBdr>
                                                              <w:divsChild>
                                                                <w:div w:id="1824468399">
                                                                  <w:marLeft w:val="0"/>
                                                                  <w:marRight w:val="0"/>
                                                                  <w:marTop w:val="0"/>
                                                                  <w:marBottom w:val="0"/>
                                                                  <w:divBdr>
                                                                    <w:top w:val="none" w:sz="0" w:space="0" w:color="auto"/>
                                                                    <w:left w:val="none" w:sz="0" w:space="0" w:color="auto"/>
                                                                    <w:bottom w:val="none" w:sz="0" w:space="0" w:color="auto"/>
                                                                    <w:right w:val="none" w:sz="0" w:space="0" w:color="auto"/>
                                                                  </w:divBdr>
                                                                  <w:divsChild>
                                                                    <w:div w:id="858667021">
                                                                      <w:marLeft w:val="0"/>
                                                                      <w:marRight w:val="0"/>
                                                                      <w:marTop w:val="0"/>
                                                                      <w:marBottom w:val="360"/>
                                                                      <w:divBdr>
                                                                        <w:top w:val="none" w:sz="0" w:space="0" w:color="auto"/>
                                                                        <w:left w:val="none" w:sz="0" w:space="0" w:color="auto"/>
                                                                        <w:bottom w:val="none" w:sz="0" w:space="0" w:color="auto"/>
                                                                        <w:right w:val="none" w:sz="0" w:space="0" w:color="auto"/>
                                                                      </w:divBdr>
                                                                      <w:divsChild>
                                                                        <w:div w:id="677930756">
                                                                          <w:marLeft w:val="0"/>
                                                                          <w:marRight w:val="0"/>
                                                                          <w:marTop w:val="0"/>
                                                                          <w:marBottom w:val="0"/>
                                                                          <w:divBdr>
                                                                            <w:top w:val="none" w:sz="0" w:space="0" w:color="auto"/>
                                                                            <w:left w:val="none" w:sz="0" w:space="0" w:color="auto"/>
                                                                            <w:bottom w:val="none" w:sz="0" w:space="0" w:color="auto"/>
                                                                            <w:right w:val="none" w:sz="0" w:space="0" w:color="auto"/>
                                                                          </w:divBdr>
                                                                          <w:divsChild>
                                                                            <w:div w:id="1163012914">
                                                                              <w:marLeft w:val="0"/>
                                                                              <w:marRight w:val="0"/>
                                                                              <w:marTop w:val="0"/>
                                                                              <w:marBottom w:val="0"/>
                                                                              <w:divBdr>
                                                                                <w:top w:val="none" w:sz="0" w:space="0" w:color="auto"/>
                                                                                <w:left w:val="none" w:sz="0" w:space="0" w:color="auto"/>
                                                                                <w:bottom w:val="none" w:sz="0" w:space="0" w:color="auto"/>
                                                                                <w:right w:val="none" w:sz="0" w:space="0" w:color="auto"/>
                                                                              </w:divBdr>
                                                                              <w:divsChild>
                                                                                <w:div w:id="1054427997">
                                                                                  <w:marLeft w:val="0"/>
                                                                                  <w:marRight w:val="0"/>
                                                                                  <w:marTop w:val="0"/>
                                                                                  <w:marBottom w:val="0"/>
                                                                                  <w:divBdr>
                                                                                    <w:top w:val="none" w:sz="0" w:space="0" w:color="auto"/>
                                                                                    <w:left w:val="none" w:sz="0" w:space="0" w:color="auto"/>
                                                                                    <w:bottom w:val="none" w:sz="0" w:space="0" w:color="auto"/>
                                                                                    <w:right w:val="none" w:sz="0" w:space="0" w:color="auto"/>
                                                                                  </w:divBdr>
                                                                                  <w:divsChild>
                                                                                    <w:div w:id="1746103005">
                                                                                      <w:marLeft w:val="0"/>
                                                                                      <w:marRight w:val="0"/>
                                                                                      <w:marTop w:val="0"/>
                                                                                      <w:marBottom w:val="0"/>
                                                                                      <w:divBdr>
                                                                                        <w:top w:val="none" w:sz="0" w:space="0" w:color="auto"/>
                                                                                        <w:left w:val="none" w:sz="0" w:space="0" w:color="auto"/>
                                                                                        <w:bottom w:val="none" w:sz="0" w:space="0" w:color="auto"/>
                                                                                        <w:right w:val="none" w:sz="0" w:space="0" w:color="auto"/>
                                                                                      </w:divBdr>
                                                                                      <w:divsChild>
                                                                                        <w:div w:id="671301269">
                                                                                          <w:marLeft w:val="0"/>
                                                                                          <w:marRight w:val="0"/>
                                                                                          <w:marTop w:val="0"/>
                                                                                          <w:marBottom w:val="360"/>
                                                                                          <w:divBdr>
                                                                                            <w:top w:val="none" w:sz="0" w:space="0" w:color="auto"/>
                                                                                            <w:left w:val="none" w:sz="0" w:space="0" w:color="auto"/>
                                                                                            <w:bottom w:val="none" w:sz="0" w:space="0" w:color="auto"/>
                                                                                            <w:right w:val="none" w:sz="0" w:space="0" w:color="auto"/>
                                                                                          </w:divBdr>
                                                                                          <w:divsChild>
                                                                                            <w:div w:id="1342196722">
                                                                                              <w:marLeft w:val="0"/>
                                                                                              <w:marRight w:val="0"/>
                                                                                              <w:marTop w:val="0"/>
                                                                                              <w:marBottom w:val="360"/>
                                                                                              <w:divBdr>
                                                                                                <w:top w:val="none" w:sz="0" w:space="0" w:color="auto"/>
                                                                                                <w:left w:val="none" w:sz="0" w:space="0" w:color="auto"/>
                                                                                                <w:bottom w:val="none" w:sz="0" w:space="0" w:color="auto"/>
                                                                                                <w:right w:val="none" w:sz="0" w:space="0" w:color="auto"/>
                                                                                              </w:divBdr>
                                                                                              <w:divsChild>
                                                                                                <w:div w:id="323051482">
                                                                                                  <w:marLeft w:val="0"/>
                                                                                                  <w:marRight w:val="0"/>
                                                                                                  <w:marTop w:val="0"/>
                                                                                                  <w:marBottom w:val="0"/>
                                                                                                  <w:divBdr>
                                                                                                    <w:top w:val="none" w:sz="0" w:space="0" w:color="auto"/>
                                                                                                    <w:left w:val="none" w:sz="0" w:space="0" w:color="auto"/>
                                                                                                    <w:bottom w:val="none" w:sz="0" w:space="0" w:color="auto"/>
                                                                                                    <w:right w:val="none" w:sz="0" w:space="0" w:color="auto"/>
                                                                                                  </w:divBdr>
                                                                                                  <w:divsChild>
                                                                                                    <w:div w:id="56707368">
                                                                                                      <w:marLeft w:val="0"/>
                                                                                                      <w:marRight w:val="0"/>
                                                                                                      <w:marTop w:val="0"/>
                                                                                                      <w:marBottom w:val="0"/>
                                                                                                      <w:divBdr>
                                                                                                        <w:top w:val="none" w:sz="0" w:space="0" w:color="auto"/>
                                                                                                        <w:left w:val="none" w:sz="0" w:space="0" w:color="auto"/>
                                                                                                        <w:bottom w:val="none" w:sz="0" w:space="0" w:color="auto"/>
                                                                                                        <w:right w:val="none" w:sz="0" w:space="0" w:color="auto"/>
                                                                                                      </w:divBdr>
                                                                                                      <w:divsChild>
                                                                                                        <w:div w:id="247739382">
                                                                                                          <w:marLeft w:val="0"/>
                                                                                                          <w:marRight w:val="0"/>
                                                                                                          <w:marTop w:val="0"/>
                                                                                                          <w:marBottom w:val="0"/>
                                                                                                          <w:divBdr>
                                                                                                            <w:top w:val="none" w:sz="0" w:space="0" w:color="auto"/>
                                                                                                            <w:left w:val="none" w:sz="0" w:space="0" w:color="auto"/>
                                                                                                            <w:bottom w:val="none" w:sz="0" w:space="0" w:color="auto"/>
                                                                                                            <w:right w:val="none" w:sz="0" w:space="0" w:color="auto"/>
                                                                                                          </w:divBdr>
                                                                                                          <w:divsChild>
                                                                                                            <w:div w:id="9248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1254</Words>
  <Characters>7149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5</cp:lastModifiedBy>
  <cp:revision>5</cp:revision>
  <dcterms:created xsi:type="dcterms:W3CDTF">2017-02-25T18:21:00Z</dcterms:created>
  <dcterms:modified xsi:type="dcterms:W3CDTF">2019-05-23T10:15:00Z</dcterms:modified>
</cp:coreProperties>
</file>