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1E1F" w:rsidRPr="00641E1F" w:rsidRDefault="00641E1F" w:rsidP="00641E1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1E1F">
        <w:rPr>
          <w:rFonts w:ascii="Times New Roman" w:hAnsi="Times New Roman" w:cs="Times New Roman"/>
          <w:b/>
          <w:sz w:val="28"/>
          <w:szCs w:val="28"/>
        </w:rPr>
        <w:t>Рекомендации родителям по развитию речи детей</w:t>
      </w:r>
    </w:p>
    <w:p w:rsidR="00641E1F" w:rsidRPr="00641E1F" w:rsidRDefault="00641E1F" w:rsidP="00641E1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1E1F">
        <w:rPr>
          <w:rFonts w:ascii="Times New Roman" w:hAnsi="Times New Roman" w:cs="Times New Roman"/>
          <w:b/>
          <w:sz w:val="28"/>
          <w:szCs w:val="28"/>
        </w:rPr>
        <w:t>младшего возраста</w:t>
      </w:r>
    </w:p>
    <w:p w:rsidR="00641E1F" w:rsidRPr="00641E1F" w:rsidRDefault="00641E1F" w:rsidP="00641E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A35858" w:rsidRPr="006034B5" w:rsidRDefault="00641E1F" w:rsidP="00641E1F">
      <w:pPr>
        <w:spacing w:after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41E1F">
        <w:rPr>
          <w:rFonts w:ascii="Times New Roman" w:hAnsi="Times New Roman" w:cs="Times New Roman"/>
          <w:sz w:val="28"/>
          <w:szCs w:val="28"/>
        </w:rPr>
        <w:t xml:space="preserve">    </w:t>
      </w:r>
      <w:bookmarkStart w:id="0" w:name="_GoBack"/>
      <w:r w:rsidR="00A35858" w:rsidRPr="006034B5">
        <w:rPr>
          <w:rFonts w:ascii="Times New Roman" w:hAnsi="Times New Roman" w:cs="Times New Roman"/>
          <w:i/>
          <w:sz w:val="28"/>
          <w:szCs w:val="28"/>
        </w:rPr>
        <w:t>Уважаемые родители! К сожалению, карантин продолжается, но не стоит отчаиваться, время можно и нужно провести с пользой. Вашему вниманию мы предоставляется пальчиковые игры для детей младшего возраста (2-3 года).</w:t>
      </w:r>
    </w:p>
    <w:bookmarkEnd w:id="0"/>
    <w:p w:rsidR="00641E1F" w:rsidRPr="00641E1F" w:rsidRDefault="00641E1F" w:rsidP="00A35858">
      <w:pPr>
        <w:spacing w:after="0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641E1F">
        <w:rPr>
          <w:rFonts w:ascii="Times New Roman" w:hAnsi="Times New Roman" w:cs="Times New Roman"/>
          <w:sz w:val="28"/>
          <w:szCs w:val="28"/>
        </w:rPr>
        <w:t>Довольно часто родители отдают ребенка в детский сад потому, что «детей там учат». В общем, это верно, но ведь малышам так хорошо дома! И для него, для мамы так важно играть вместе! Для малыша игра с мамой – самый радостный и комфортный способ познать мир.</w:t>
      </w:r>
    </w:p>
    <w:p w:rsidR="00641E1F" w:rsidRPr="00641E1F" w:rsidRDefault="00641E1F" w:rsidP="00641E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41E1F">
        <w:rPr>
          <w:rFonts w:ascii="Times New Roman" w:hAnsi="Times New Roman" w:cs="Times New Roman"/>
          <w:sz w:val="28"/>
          <w:szCs w:val="28"/>
        </w:rPr>
        <w:t xml:space="preserve">      Первый и главный вопрос – чему учить? Без потерь передать ребенку важнейшие знания о мире удастся, только разложив их по полочкам. Приучите ребенка (и себя) к тому, чтобы занятия с ним были ежедневными, хотя бы по 10-15 минут. Некоторые упражнения можно выполнять по дороге в магазин или в транспорте, можно задавать ребенку вопросы и задания при ежедневной работе по дому, т.е. в повседневной жизни. </w:t>
      </w:r>
    </w:p>
    <w:p w:rsidR="00641E1F" w:rsidRPr="00641E1F" w:rsidRDefault="00641E1F" w:rsidP="00641E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41E1F">
        <w:rPr>
          <w:rFonts w:ascii="Times New Roman" w:hAnsi="Times New Roman" w:cs="Times New Roman"/>
          <w:sz w:val="28"/>
          <w:szCs w:val="28"/>
        </w:rPr>
        <w:t xml:space="preserve">      Прежде всего, займитесь изучением предметов и их качеств. Для удобства общения допустимы тематические уроки – «одежда», «посуда», «мебель» и т.д. а также учебные игры – «Мишка одевается», «Я мою посуду» и т.д. эти простые примеры приведут к сути: малыш начинает свободно ориентироваться в формах, цветах, сходствах и различиях, научится характеризовать предмет и его действие, сравнивать несколько предметов. Быстро будет расширяться словарный запас.</w:t>
      </w:r>
    </w:p>
    <w:p w:rsidR="00641E1F" w:rsidRPr="00641E1F" w:rsidRDefault="00641E1F" w:rsidP="00641E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41E1F">
        <w:rPr>
          <w:rFonts w:ascii="Times New Roman" w:hAnsi="Times New Roman" w:cs="Times New Roman"/>
          <w:sz w:val="28"/>
          <w:szCs w:val="28"/>
        </w:rPr>
        <w:t xml:space="preserve">      Один из основных разделов домашнего обучения – развитие речи. Дети болтают без умолку, еще когда им это по возрасту не положено, </w:t>
      </w:r>
      <w:r w:rsidR="00A35858" w:rsidRPr="00641E1F">
        <w:rPr>
          <w:rFonts w:ascii="Times New Roman" w:hAnsi="Times New Roman" w:cs="Times New Roman"/>
          <w:sz w:val="28"/>
          <w:szCs w:val="28"/>
        </w:rPr>
        <w:t>к всеобщему удивлению окружающим</w:t>
      </w:r>
      <w:r w:rsidRPr="00641E1F">
        <w:rPr>
          <w:rFonts w:ascii="Times New Roman" w:hAnsi="Times New Roman" w:cs="Times New Roman"/>
          <w:sz w:val="28"/>
          <w:szCs w:val="28"/>
        </w:rPr>
        <w:t>. Совсем другую реакцию, однако, вызывает старший ребенок, говорящий, к примеру, о жевательной резинке: «Пожеваю и покладу на стол». Чтобы подобного не случилось, объясните малышу, как правильно произносить звуки и слова, строить словосочетания и предложения. Не забудьте и о частях речи. Кстати, ученые подсчитали, что имен прилагательных в речи ребенка гораздо меньше, чем существительных и глаголов. Восполнить этот пробел помогут описания («Какая собачка?», «Какой автобус?»). Ваша цель – «приохотить» ребенка говорить много и правильно.  Прогулки на даче и в огороде тоже можно использовать для игр и бесед с ребенком. В лесу или в парке старайтесь максимально точно называть цвета листьев, пней, веток. Найдите на поляне три цветка (травинки, шишки). Попробуйте описать один из них, а ребенок пусть догадается, о каком именно идет речь. Потом поменяйтесь ролями.</w:t>
      </w:r>
    </w:p>
    <w:p w:rsidR="00641E1F" w:rsidRPr="00641E1F" w:rsidRDefault="00641E1F" w:rsidP="00641E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41E1F">
        <w:rPr>
          <w:rFonts w:ascii="Times New Roman" w:hAnsi="Times New Roman" w:cs="Times New Roman"/>
          <w:sz w:val="28"/>
          <w:szCs w:val="28"/>
        </w:rPr>
        <w:t xml:space="preserve">      Попросите ребенка определить характер деревьев. Начните рассказывать сами – пусть малыш заметит, что они не похожи друг на друга. Одно – величавое, другое – веселое, третье – грустное.</w:t>
      </w:r>
    </w:p>
    <w:p w:rsidR="00641E1F" w:rsidRPr="00641E1F" w:rsidRDefault="00641E1F" w:rsidP="00641E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41E1F">
        <w:rPr>
          <w:rFonts w:ascii="Times New Roman" w:hAnsi="Times New Roman" w:cs="Times New Roman"/>
          <w:sz w:val="28"/>
          <w:szCs w:val="28"/>
        </w:rPr>
        <w:lastRenderedPageBreak/>
        <w:t xml:space="preserve">      Предложите ребенку найти два совершенно одинаковых листка (цветка, камешка). Если он справится, рассмотрите их внимательно. Пусть ребенок убедится в том, что, как бы ни были похожи предметы, в каждом есть неповторимое отличие. </w:t>
      </w:r>
    </w:p>
    <w:p w:rsidR="00641E1F" w:rsidRPr="00641E1F" w:rsidRDefault="00641E1F" w:rsidP="00641E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41E1F">
        <w:rPr>
          <w:rFonts w:ascii="Times New Roman" w:hAnsi="Times New Roman" w:cs="Times New Roman"/>
          <w:sz w:val="28"/>
          <w:szCs w:val="28"/>
        </w:rPr>
        <w:t xml:space="preserve">      Можно сыграть с ребенком в игру «Что, на что похоже и почему?». Гуляя по лесу, задавайте ему такие вопросы: «Лист на что похож? Чем? На что похожи пень, ветка?». Отвечайте сами, но слушайте внимательно и ребенка. </w:t>
      </w:r>
    </w:p>
    <w:p w:rsidR="00641E1F" w:rsidRPr="00641E1F" w:rsidRDefault="00641E1F" w:rsidP="00641E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41E1F">
        <w:rPr>
          <w:rFonts w:ascii="Times New Roman" w:hAnsi="Times New Roman" w:cs="Times New Roman"/>
          <w:sz w:val="28"/>
          <w:szCs w:val="28"/>
        </w:rPr>
        <w:t xml:space="preserve">      Предложите ребенку произнести одну и ту же фразу с разными интонациями.</w:t>
      </w:r>
    </w:p>
    <w:p w:rsidR="00641E1F" w:rsidRPr="00641E1F" w:rsidRDefault="00641E1F" w:rsidP="00641E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41E1F">
        <w:rPr>
          <w:rFonts w:ascii="Times New Roman" w:hAnsi="Times New Roman" w:cs="Times New Roman"/>
          <w:sz w:val="28"/>
          <w:szCs w:val="28"/>
        </w:rPr>
        <w:t xml:space="preserve">      Подобные задания помогут малышу развить речь, воображение, избавиться от скованности. </w:t>
      </w:r>
    </w:p>
    <w:p w:rsidR="00641E1F" w:rsidRPr="00641E1F" w:rsidRDefault="00641E1F" w:rsidP="00641E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41E1F">
        <w:rPr>
          <w:rFonts w:ascii="Times New Roman" w:hAnsi="Times New Roman" w:cs="Times New Roman"/>
          <w:sz w:val="28"/>
          <w:szCs w:val="28"/>
        </w:rPr>
        <w:t xml:space="preserve">  Огромное значение для развития речи ребенка играет артикуляционная гимнастика.  Проводить её следует ежедневно или через день в форме игры. Для детей она проводится перед зеркалом, в котором ребенок может контролировать правильность своих движений. </w:t>
      </w:r>
    </w:p>
    <w:p w:rsidR="00641E1F" w:rsidRPr="00641E1F" w:rsidRDefault="00641E1F" w:rsidP="00641E1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1E1F">
        <w:rPr>
          <w:rFonts w:ascii="Times New Roman" w:hAnsi="Times New Roman" w:cs="Times New Roman"/>
          <w:b/>
          <w:sz w:val="28"/>
          <w:szCs w:val="28"/>
        </w:rPr>
        <w:t>Построить забор</w:t>
      </w:r>
    </w:p>
    <w:p w:rsidR="00641E1F" w:rsidRPr="00641E1F" w:rsidRDefault="00641E1F" w:rsidP="00641E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41E1F">
        <w:rPr>
          <w:rFonts w:ascii="Times New Roman" w:hAnsi="Times New Roman" w:cs="Times New Roman"/>
          <w:sz w:val="28"/>
          <w:szCs w:val="28"/>
        </w:rPr>
        <w:t xml:space="preserve">      Улыбнуться без напряжения, показать сомкнутые верхние и нижние зубы. Удерживать в таком положении под счет от 1 до 5-10.</w:t>
      </w:r>
    </w:p>
    <w:p w:rsidR="00641E1F" w:rsidRPr="00641E1F" w:rsidRDefault="00641E1F" w:rsidP="00641E1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1E1F">
        <w:rPr>
          <w:rFonts w:ascii="Times New Roman" w:hAnsi="Times New Roman" w:cs="Times New Roman"/>
          <w:b/>
          <w:sz w:val="28"/>
          <w:szCs w:val="28"/>
        </w:rPr>
        <w:t>Сделать трубочку</w:t>
      </w:r>
    </w:p>
    <w:p w:rsidR="00641E1F" w:rsidRPr="00641E1F" w:rsidRDefault="00641E1F" w:rsidP="00641E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41E1F">
        <w:rPr>
          <w:rFonts w:ascii="Times New Roman" w:hAnsi="Times New Roman" w:cs="Times New Roman"/>
          <w:sz w:val="28"/>
          <w:szCs w:val="28"/>
        </w:rPr>
        <w:t xml:space="preserve">      Вытянуть губы вперед трубочкой (как при звуке у). Следить, чтобы зубы были сомкнуты. Если ребенок не может вытянуть губы вперед, предложите ему дотянуться губами до конфетки (находящейся на расстоянии 1,5-2 см. от губ) и взять ее губами.</w:t>
      </w:r>
    </w:p>
    <w:p w:rsidR="00641E1F" w:rsidRPr="00641E1F" w:rsidRDefault="00641E1F" w:rsidP="00641E1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1E1F">
        <w:rPr>
          <w:rFonts w:ascii="Times New Roman" w:hAnsi="Times New Roman" w:cs="Times New Roman"/>
          <w:b/>
          <w:sz w:val="28"/>
          <w:szCs w:val="28"/>
        </w:rPr>
        <w:t>Лопаточка</w:t>
      </w:r>
    </w:p>
    <w:p w:rsidR="00641E1F" w:rsidRPr="00641E1F" w:rsidRDefault="00641E1F" w:rsidP="00641E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41E1F">
        <w:rPr>
          <w:rFonts w:ascii="Times New Roman" w:hAnsi="Times New Roman" w:cs="Times New Roman"/>
          <w:sz w:val="28"/>
          <w:szCs w:val="28"/>
        </w:rPr>
        <w:t xml:space="preserve">      Улыбнуться, приоткрыть рот и положить широкий язык на нижнюю губу (губу не натягивать на нижние зубы) и удержать в данном положении под счет от 1 до 5-10.</w:t>
      </w:r>
    </w:p>
    <w:p w:rsidR="00641E1F" w:rsidRPr="00641E1F" w:rsidRDefault="00641E1F" w:rsidP="00641E1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1E1F">
        <w:rPr>
          <w:rFonts w:ascii="Times New Roman" w:hAnsi="Times New Roman" w:cs="Times New Roman"/>
          <w:b/>
          <w:sz w:val="28"/>
          <w:szCs w:val="28"/>
        </w:rPr>
        <w:t>Киска сердится</w:t>
      </w:r>
    </w:p>
    <w:p w:rsidR="00641E1F" w:rsidRPr="00641E1F" w:rsidRDefault="00641E1F" w:rsidP="00641E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41E1F">
        <w:rPr>
          <w:rFonts w:ascii="Times New Roman" w:hAnsi="Times New Roman" w:cs="Times New Roman"/>
          <w:sz w:val="28"/>
          <w:szCs w:val="28"/>
        </w:rPr>
        <w:t xml:space="preserve">      Улыбнуться, приоткрыть рот, зацепить кончик языка за нижние зубы и, не отрывая его от зубов, выдвигать спинку языка вперед, как кошка выгибает спинку.</w:t>
      </w:r>
    </w:p>
    <w:p w:rsidR="00641E1F" w:rsidRPr="00641E1F" w:rsidRDefault="00641E1F" w:rsidP="00641E1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1E1F">
        <w:rPr>
          <w:rFonts w:ascii="Times New Roman" w:hAnsi="Times New Roman" w:cs="Times New Roman"/>
          <w:b/>
          <w:sz w:val="28"/>
          <w:szCs w:val="28"/>
        </w:rPr>
        <w:t>Вкусное варенье</w:t>
      </w:r>
    </w:p>
    <w:p w:rsidR="00641E1F" w:rsidRPr="00641E1F" w:rsidRDefault="00641E1F" w:rsidP="00641E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41E1F">
        <w:rPr>
          <w:rFonts w:ascii="Times New Roman" w:hAnsi="Times New Roman" w:cs="Times New Roman"/>
          <w:sz w:val="28"/>
          <w:szCs w:val="28"/>
        </w:rPr>
        <w:t xml:space="preserve">      Слизать широким кончиком языка варенье с верхней губы, делая движения языком сверху вниз, но не из стороны в сторону. Нижней губой не помогать.</w:t>
      </w:r>
    </w:p>
    <w:p w:rsidR="00641E1F" w:rsidRPr="00641E1F" w:rsidRDefault="00641E1F" w:rsidP="00641E1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1E1F">
        <w:rPr>
          <w:rFonts w:ascii="Times New Roman" w:hAnsi="Times New Roman" w:cs="Times New Roman"/>
          <w:b/>
          <w:sz w:val="28"/>
          <w:szCs w:val="28"/>
        </w:rPr>
        <w:t>Маляр</w:t>
      </w:r>
    </w:p>
    <w:p w:rsidR="00641E1F" w:rsidRPr="00641E1F" w:rsidRDefault="00641E1F" w:rsidP="00641E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41E1F">
        <w:rPr>
          <w:rFonts w:ascii="Times New Roman" w:hAnsi="Times New Roman" w:cs="Times New Roman"/>
          <w:sz w:val="28"/>
          <w:szCs w:val="28"/>
        </w:rPr>
        <w:t xml:space="preserve">      Улыбнуться. Приоткрыть рот и погладить широким кончиком языка нёбо, делая движения вперед-назад, как маляр красит кистью потолок. Следить, чтобы нижняя челюсть оставалась неподвижной.</w:t>
      </w:r>
    </w:p>
    <w:p w:rsidR="00641E1F" w:rsidRPr="00641E1F" w:rsidRDefault="00641E1F" w:rsidP="00641E1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1E1F">
        <w:rPr>
          <w:rFonts w:ascii="Times New Roman" w:hAnsi="Times New Roman" w:cs="Times New Roman"/>
          <w:b/>
          <w:sz w:val="28"/>
          <w:szCs w:val="28"/>
        </w:rPr>
        <w:t>Чашечка</w:t>
      </w:r>
    </w:p>
    <w:p w:rsidR="00641E1F" w:rsidRPr="00641E1F" w:rsidRDefault="00641E1F" w:rsidP="00641E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41E1F">
        <w:rPr>
          <w:rFonts w:ascii="Times New Roman" w:hAnsi="Times New Roman" w:cs="Times New Roman"/>
          <w:sz w:val="28"/>
          <w:szCs w:val="28"/>
        </w:rPr>
        <w:t xml:space="preserve">      Улыбнуться. Приоткрыть рот, поднять широкий, вогнутый внутрь, язык за верхние зубы. Удерживать в таком положении под счет от 1 до 5.</w:t>
      </w:r>
    </w:p>
    <w:p w:rsidR="00641E1F" w:rsidRPr="00641E1F" w:rsidRDefault="00641E1F" w:rsidP="00641E1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1E1F">
        <w:rPr>
          <w:rFonts w:ascii="Times New Roman" w:hAnsi="Times New Roman" w:cs="Times New Roman"/>
          <w:b/>
          <w:sz w:val="28"/>
          <w:szCs w:val="28"/>
        </w:rPr>
        <w:t>Качели</w:t>
      </w:r>
    </w:p>
    <w:p w:rsidR="00641E1F" w:rsidRPr="00641E1F" w:rsidRDefault="00641E1F" w:rsidP="00641E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41E1F">
        <w:rPr>
          <w:rFonts w:ascii="Times New Roman" w:hAnsi="Times New Roman" w:cs="Times New Roman"/>
          <w:sz w:val="28"/>
          <w:szCs w:val="28"/>
        </w:rPr>
        <w:lastRenderedPageBreak/>
        <w:t xml:space="preserve">      При открытом рте (губы в улыбке) положить кончик языка за нижние зубы и удерживать в данном положении под счет от 1 до 5, потом поднять широкий кончик языка за верхние зубы и удерживать в данном положении под счет от 1 до 5. Так поочередно менять положение языка 4-6 раз. Следить, чтобы рот оставался открытым.</w:t>
      </w:r>
    </w:p>
    <w:p w:rsidR="00641E1F" w:rsidRPr="00641E1F" w:rsidRDefault="00641E1F" w:rsidP="00641E1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1E1F">
        <w:rPr>
          <w:rFonts w:ascii="Times New Roman" w:hAnsi="Times New Roman" w:cs="Times New Roman"/>
          <w:b/>
          <w:sz w:val="28"/>
          <w:szCs w:val="28"/>
        </w:rPr>
        <w:t>Пощелкать кончиком языка</w:t>
      </w:r>
    </w:p>
    <w:p w:rsidR="00641E1F" w:rsidRPr="00641E1F" w:rsidRDefault="00641E1F" w:rsidP="00641E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41E1F">
        <w:rPr>
          <w:rFonts w:ascii="Times New Roman" w:hAnsi="Times New Roman" w:cs="Times New Roman"/>
          <w:sz w:val="28"/>
          <w:szCs w:val="28"/>
        </w:rPr>
        <w:t xml:space="preserve">       При открытом рте пощелкать кончиком языка сначала медленно, потом быстрее. Следить, чтобы нижняя челюсть не двигалась, работает только язык.</w:t>
      </w:r>
    </w:p>
    <w:p w:rsidR="00641E1F" w:rsidRPr="00641E1F" w:rsidRDefault="00641E1F" w:rsidP="00641E1F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41E1F">
        <w:rPr>
          <w:rFonts w:ascii="Times New Roman" w:hAnsi="Times New Roman" w:cs="Times New Roman"/>
          <w:b/>
          <w:sz w:val="28"/>
          <w:szCs w:val="28"/>
        </w:rPr>
        <w:t>Барабанщики</w:t>
      </w:r>
    </w:p>
    <w:p w:rsidR="00641E1F" w:rsidRPr="00641E1F" w:rsidRDefault="00641E1F" w:rsidP="00641E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41E1F">
        <w:rPr>
          <w:rFonts w:ascii="Times New Roman" w:hAnsi="Times New Roman" w:cs="Times New Roman"/>
          <w:sz w:val="28"/>
          <w:szCs w:val="28"/>
        </w:rPr>
        <w:t xml:space="preserve">      Улыбнуться, открыть рот и постучать кончиком языка за верхними зубами со звуком д-д-д сначала медленно, потом все быстрее. Следить, чтобы рот был все время открыт, губы в улыбке, нижняя челюсть неподвижна.</w:t>
      </w:r>
    </w:p>
    <w:p w:rsidR="00641E1F" w:rsidRPr="00641E1F" w:rsidRDefault="00641E1F" w:rsidP="00641E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41E1F">
        <w:rPr>
          <w:rFonts w:ascii="Times New Roman" w:hAnsi="Times New Roman" w:cs="Times New Roman"/>
          <w:sz w:val="28"/>
          <w:szCs w:val="28"/>
        </w:rPr>
        <w:t xml:space="preserve">   Почаще играйте с ребенком в игры. Не навязывайте ему ту или иную игру, предложите – а он пускай выберет сам. </w:t>
      </w:r>
    </w:p>
    <w:p w:rsidR="00641E1F" w:rsidRPr="00641E1F" w:rsidRDefault="00641E1F" w:rsidP="00641E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41E1F">
        <w:rPr>
          <w:rFonts w:ascii="Times New Roman" w:hAnsi="Times New Roman" w:cs="Times New Roman"/>
          <w:sz w:val="28"/>
          <w:szCs w:val="28"/>
        </w:rPr>
        <w:t xml:space="preserve">      Разрешите ребенку свободно пользоваться карандашами, фломастерами, бумагой.</w:t>
      </w:r>
    </w:p>
    <w:p w:rsidR="00641E1F" w:rsidRPr="00641E1F" w:rsidRDefault="00641E1F" w:rsidP="00641E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41E1F">
        <w:rPr>
          <w:rFonts w:ascii="Times New Roman" w:hAnsi="Times New Roman" w:cs="Times New Roman"/>
          <w:sz w:val="28"/>
          <w:szCs w:val="28"/>
        </w:rPr>
        <w:t xml:space="preserve">      Поощряйте игры с другими детьми. По возможности чаще водите ребенка в интересные для него места: лес, музей, театр, цирк.</w:t>
      </w:r>
    </w:p>
    <w:p w:rsidR="00641E1F" w:rsidRPr="00641E1F" w:rsidRDefault="00641E1F" w:rsidP="00641E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41E1F">
        <w:rPr>
          <w:rFonts w:ascii="Times New Roman" w:hAnsi="Times New Roman" w:cs="Times New Roman"/>
          <w:sz w:val="28"/>
          <w:szCs w:val="28"/>
        </w:rPr>
        <w:t xml:space="preserve">      Маленькие дети могут и хотят учиться – это неоспоримый факт. В них спокойно сосуществует наивность и мудрость, талант и невежество. Детей необходимо обучать дома потому, что знания, полученные с первых лет жизни, никогда не исчезнут из памяти.</w:t>
      </w:r>
    </w:p>
    <w:p w:rsidR="0036093C" w:rsidRPr="00641E1F" w:rsidRDefault="0036093C" w:rsidP="00641E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41E1F" w:rsidRPr="00641E1F" w:rsidRDefault="00641E1F" w:rsidP="00641E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41E1F" w:rsidRPr="00641E1F" w:rsidRDefault="00641E1F" w:rsidP="00641E1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641E1F" w:rsidRPr="00641E1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E1F"/>
    <w:rsid w:val="0036093C"/>
    <w:rsid w:val="006034B5"/>
    <w:rsid w:val="00641E1F"/>
    <w:rsid w:val="0081601A"/>
    <w:rsid w:val="00A35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A399F70-C6D5-4A8F-AD3B-4D00D48CF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904</Words>
  <Characters>5157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NICE</dc:creator>
  <cp:keywords/>
  <dc:description/>
  <cp:lastModifiedBy>Алёна Аверина</cp:lastModifiedBy>
  <cp:revision>3</cp:revision>
  <dcterms:created xsi:type="dcterms:W3CDTF">2020-05-21T10:51:00Z</dcterms:created>
  <dcterms:modified xsi:type="dcterms:W3CDTF">2020-05-21T11:27:00Z</dcterms:modified>
</cp:coreProperties>
</file>