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B0" w:rsidRPr="00B42DB0" w:rsidRDefault="00B42DB0" w:rsidP="00B42DB0">
      <w:pPr>
        <w:jc w:val="center"/>
        <w:rPr>
          <w:rFonts w:ascii="Times New Roman" w:hAnsi="Times New Roman" w:cs="Times New Roman"/>
          <w:color w:val="FF0000"/>
          <w:sz w:val="24"/>
          <w:szCs w:val="24"/>
          <w:shd w:val="clear" w:color="auto" w:fill="FFFFFF"/>
        </w:rPr>
      </w:pPr>
      <w:r w:rsidRPr="00B42DB0">
        <w:rPr>
          <w:rFonts w:ascii="Times New Roman" w:hAnsi="Times New Roman" w:cs="Times New Roman"/>
          <w:color w:val="FF0000"/>
          <w:sz w:val="24"/>
          <w:szCs w:val="24"/>
          <w:shd w:val="clear" w:color="auto" w:fill="FFFFFF"/>
        </w:rPr>
        <w:t>МИНИ-ИГР</w:t>
      </w:r>
      <w:r w:rsidRPr="00B42DB0">
        <w:rPr>
          <w:rFonts w:ascii="Times New Roman" w:hAnsi="Times New Roman" w:cs="Times New Roman"/>
          <w:color w:val="FF0000"/>
          <w:sz w:val="24"/>
          <w:szCs w:val="24"/>
          <w:shd w:val="clear" w:color="auto" w:fill="FFFFFF"/>
        </w:rPr>
        <w:t>Ы</w:t>
      </w:r>
      <w:r w:rsidRPr="00B42DB0">
        <w:rPr>
          <w:rFonts w:ascii="Times New Roman" w:hAnsi="Times New Roman" w:cs="Times New Roman"/>
          <w:color w:val="FF0000"/>
          <w:sz w:val="24"/>
          <w:szCs w:val="24"/>
          <w:shd w:val="clear" w:color="auto" w:fill="FFFFFF"/>
        </w:rPr>
        <w:t xml:space="preserve"> (от 1 до 2 ЛЕТ)</w:t>
      </w:r>
    </w:p>
    <w:p w:rsidR="00C70D90" w:rsidRDefault="00B42DB0">
      <w:bookmarkStart w:id="0" w:name="_GoBack"/>
      <w:bookmarkEnd w:id="0"/>
      <w:r w:rsidRPr="00B42DB0">
        <w:rPr>
          <w:rFonts w:ascii="Times New Roman" w:hAnsi="Times New Roman" w:cs="Times New Roman"/>
          <w:color w:val="FF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3A6C175" wp14:editId="1EB4BD7F">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«Кто нас крепко любит»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движениям, действиям, словам;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посадите малыша к себе на колени и спойте ему выразительно, неторопливо песню, побуждая ребенка повторить за вами слово «мама». Каждое действие песни старайтесь продемонстрировать ребенку (как обнимаете, читаете и т.д.):</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крепко любит?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утром будит?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Книжки нам читает?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Песни напевает?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обнимает?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Хвалит и ласкает?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И. Арсеева)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28E3D63" wp14:editId="09E5007F">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«Идем к маме»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преодолевать полосу препятствий, пролезать под воротца; выполнять действия в соответствии с текстом рифмовки; двигательный опыт.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поясные ремни, бельевой тазик, стул.</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постройте полосу препятствий (дорожкой на этот раз может служить поверхность, ограниченная поясными ремнями, мостиком будет бельевой тазик, воротцами –ножки стула). Взрослые встают в разных концах «дорожки». Один из взрослых читает стихи: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Чтобы к мамочке прийти,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долго надо нам идти.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 дорожке мы пойдем,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через мостик перейдем.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Проползем мы под забором 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зайдем в широкий двор...</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Там и мамочку найдем.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 выполнении движений постарайтесь читать так, чтобы выделенные слова совпадали с действиями, которые они обозначают. В конце «дорожки» малыш может поцеловать маму, обнять 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 проведении игры в первый раз помогите ребенку преодолеть полосу препятствий, проведя его по ней за руку.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05D5E1B9" wp14:editId="0A8FE9B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мелкую моторику рук, творческие способности,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салфетка (белая или желтая), трафарет одуванчика (кружок и палочка), клей-карандаш.</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дайте ребенку салфетку в руки. Предложите ее скомкать. Теперь вместе с ребенком намажьте кружок трафарета клеем, потом приклейте скомканную салфетку. Что получилось?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Уронило солнце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Лучик золотой,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Вырос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Первый, молодой.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него чудесный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Золотистый цвет,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большого солнца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Маленький портрет.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 xml:space="preserve">(слова О. </w:t>
      </w:r>
      <w:proofErr w:type="spellStart"/>
      <w:r w:rsidRPr="00B42DB0">
        <w:rPr>
          <w:rFonts w:ascii="Times New Roman" w:hAnsi="Times New Roman" w:cs="Times New Roman"/>
          <w:color w:val="000000"/>
          <w:sz w:val="24"/>
          <w:szCs w:val="24"/>
          <w:shd w:val="clear" w:color="auto" w:fill="FFFFFF"/>
        </w:rPr>
        <w:t>Высотской</w:t>
      </w:r>
      <w:proofErr w:type="spellEnd"/>
      <w:r w:rsidRPr="00B42DB0">
        <w:rPr>
          <w:rFonts w:ascii="Times New Roman" w:hAnsi="Times New Roman" w:cs="Times New Roman"/>
          <w:color w:val="000000"/>
          <w:sz w:val="24"/>
          <w:szCs w:val="24"/>
          <w:shd w:val="clear" w:color="auto" w:fill="FFFFFF"/>
        </w:rPr>
        <w:t>)</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7941391D" wp14:editId="35AAAB3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Игра-танец «Карусель»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речь, музыкальный слух.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веселая музыка.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мама поет слова песенки, стимулирует повторение движений у ребенка. Игру можно проводить на улице на качелях.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Тихо-тихо, еле-еле (мама и ребенок берутся за руки) Завертелись карусели (медленно идут по кругу).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А потом, потом, потом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Все бегом, бегом, бегом (постепенно темп ходьбы ускоряем до бега).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Тише-тише, не спешите, (бег постепенно снова переходит в ходьбу) Карусель остановите.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Раз-два, раз-два, (ходьба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и кончилась игра.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5639159B" wp14:editId="0F0E14CB">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«Надувайся, пузырь!»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правильный вдох-выдох, умение действовать по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ребенка просят сделать вдох и выдох носом.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Надувайся, пузырь! (Встать в круг, взяться за руки) Надувайся, большой! (Двигаться маленькими шагами) Оставайся, пузырь, (расширяем круг) Вот такой, вот такой!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И не лопайся! (Поднимаем сцепленные руки вверх)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6FEAFC0" wp14:editId="7AB5F2E6">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Танец с флажками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движениям взрослых, выполнять инструкции в соответствии с текстом;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флажки.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ребенок вместе с мамой ходит по комнате и держит в руках флажки.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Пытаемся выполнять с ребенком все действия, которые описаны </w:t>
      </w:r>
      <w:proofErr w:type="spellStart"/>
      <w:r w:rsidRPr="00B42DB0">
        <w:rPr>
          <w:rFonts w:ascii="Times New Roman" w:hAnsi="Times New Roman" w:cs="Times New Roman"/>
          <w:color w:val="000000"/>
          <w:sz w:val="24"/>
          <w:szCs w:val="24"/>
          <w:shd w:val="clear" w:color="auto" w:fill="FFFFFF"/>
        </w:rPr>
        <w:t>встихе</w:t>
      </w:r>
      <w:proofErr w:type="spellEnd"/>
      <w:r w:rsidRPr="00B42DB0">
        <w:rPr>
          <w:rFonts w:ascii="Times New Roman" w:hAnsi="Times New Roman" w:cs="Times New Roman"/>
          <w:color w:val="000000"/>
          <w:sz w:val="24"/>
          <w:szCs w:val="24"/>
          <w:shd w:val="clear" w:color="auto" w:fill="FFFFFF"/>
        </w:rPr>
        <w:t>.</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по комнате гуляли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И флажки в руках держали.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Топ-топ!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флажки за спинку спрячем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И, как зайчики, поскачем.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Прыг-скок!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Больше флагов нет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флажки мы посмотрели,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Закружиться захотели.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Вот-вот,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тихонечко присели,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Застучали еле-еле.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Тук-тук,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А. Ануфриевой)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53A94DCA" wp14:editId="3684CB7D">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«Фигуры из следов»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двигательную активность ребенка, общую моторику, координацию движений.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эту игру очень хорошо проводить летом в песочнице. Попросите ребенка нарисовать на песке следами цепочку, восьмерку, квадрат, круг (можно руками или босыми ногами).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Примечание. Для того чтобы разнообразить игру, можно надеть туфельки на руки и сделать необычные следы руками. А для того, чтобы ребенку было еще интереснее играть, можно делать следы по очереди.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211A0D96" wp14:editId="47D5B806">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«Мамочка хорошая»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Что развиваем: мелкую моторику рук, умение выполнять движения вместе с текстом.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посадите ребенка к себе на колени и покажите, как нужно делать воздушные поцелуи. Попробуйте сделать их вместе с текстом.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Мамочка хорошая, (воздушный поцелуй)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Мамочка любимая! (поцелуй над другой ладонью) Очень я её люблю, (сдуваем с ладони поцелуй) Поцелуи ей дарю! (сдуваем поцелуй с другой ладони).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7F87E6BD" wp14:editId="5B247019">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«Тихие и громкие звоночки»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определять и воспроизводить силу звука по инструкции с помощью колокольчиков или погремушек.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колокольчики или погремушки.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мама и ребенок берут в руки колокольчики и начинают звенеть.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ребенку, как звенит звоночек — тише, громче.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Ты звени, звоночек, тише,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Пусть тебя никто не слышит.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Ты звени, звени, звонок,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Чтобы каждый слышать мог.</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Тема: «Домашние животные»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1BABEA28" wp14:editId="36BC1688">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«Кто это?»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мелкую моторику рук. Увеличиваем пассивный запас слов.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мягкая игрушка-кошка либо ее изображение на картинке.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сидит напротив ребенка, показывает движения руками, проговаривая стишок.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мурлычет под рукой?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Носик </w:t>
      </w:r>
      <w:proofErr w:type="spellStart"/>
      <w:r w:rsidRPr="00B42DB0">
        <w:rPr>
          <w:rFonts w:ascii="Times New Roman" w:hAnsi="Times New Roman" w:cs="Times New Roman"/>
          <w:color w:val="000000"/>
          <w:sz w:val="24"/>
          <w:szCs w:val="24"/>
          <w:shd w:val="clear" w:color="auto" w:fill="FFFFFF"/>
        </w:rPr>
        <w:t>розоый</w:t>
      </w:r>
      <w:proofErr w:type="spellEnd"/>
      <w:r w:rsidRPr="00B42DB0">
        <w:rPr>
          <w:rFonts w:ascii="Times New Roman" w:hAnsi="Times New Roman" w:cs="Times New Roman"/>
          <w:color w:val="000000"/>
          <w:sz w:val="24"/>
          <w:szCs w:val="24"/>
          <w:shd w:val="clear" w:color="auto" w:fill="FFFFFF"/>
        </w:rPr>
        <w:t xml:space="preserve"> такой.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кого это усы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Удивительной красы?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Пьет из блюдца молоко,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Лапкой умывается,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он называется?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2D42BFFF" wp14:editId="2751EC00">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«Жучка в будке»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ориентирование в пространстве, выполнение движений по слову взрослого, умение перелезать через препятствие (валик, диванная подушка).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бельевая веревка, лежащая на полу («дорожка»); подушка или диванный валик («бревно»); накрытый платком табурет («собачья будка»); вырезанная из картона косточка.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сделайте полосу препятствий. Покажите ребенку игрушечную собаку Жучку. Отнесите Жучку в «будку» и предложите малышу принести ее. Чтобы добраться до «будки», надо проползти по «дорожке» и перелезть через «бревно». Прочтите рифмовку: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Жучка в будке сидела,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луну она глядела.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То ли выла, то ли пела: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да У, У да 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Что-то хочет, не пойму!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Когда ребенок возьмет собачку, предложите ее покормить. Дайте ей «погрызть» косточку, вырезанную из картона. При этом приговаривайте: «Грызи, Жучка, косточку».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74CC6DB4" wp14:editId="47C77563">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«Поросята»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движениям взрослого в ритм стиха,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ритмичная веселая музыка.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Как играть: взрослый показывает ребенку движения под музыку и </w:t>
      </w:r>
      <w:proofErr w:type="spellStart"/>
      <w:r w:rsidRPr="00B42DB0">
        <w:rPr>
          <w:rFonts w:ascii="Times New Roman" w:hAnsi="Times New Roman" w:cs="Times New Roman"/>
          <w:color w:val="000000"/>
          <w:sz w:val="24"/>
          <w:szCs w:val="24"/>
          <w:shd w:val="clear" w:color="auto" w:fill="FFFFFF"/>
        </w:rPr>
        <w:t>интонированно</w:t>
      </w:r>
      <w:proofErr w:type="spellEnd"/>
      <w:r w:rsidRPr="00B42DB0">
        <w:rPr>
          <w:rFonts w:ascii="Times New Roman" w:hAnsi="Times New Roman" w:cs="Times New Roman"/>
          <w:color w:val="000000"/>
          <w:sz w:val="24"/>
          <w:szCs w:val="24"/>
          <w:shd w:val="clear" w:color="auto" w:fill="FFFFFF"/>
        </w:rPr>
        <w:t xml:space="preserve"> проговаривает стихотворение, стимулируя малыша к подражанию действиям.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Мама-свинка волновалась: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Хрю-хрю-хрю! (дети кивают головой)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Хрю-хрю-хрю!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Где же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детки-поросята?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Ну-ка в луже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посмотрю.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Вдруг услышала детишек: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И-и-и, и-и-и.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 маме детки прибежали – (ритмично похлопывают по ногам) Вместе в лужу все ныряли. (ритмично шагают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1998AF3" wp14:editId="09C79341">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«Как вкусно»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мышцы языка, умение выполнять простые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маленькое блюдечко, мягкая игрушка-собачка.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показывая ребенку собаку, приглашает поиграть с ней.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Проговорив стихотворение, показывает малышу необходимые движения: высунув «широкий» язык изо рта, совершает им движения снизу вверх по блюдцу и привлекает ребенка к повторению. Чтобы вызвать больший интерес к игре, можно налить на блюдце мед, сироп шиповника, сгущенное молоко и устроить соревнование «У кого блюдце чище».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Бобик с мясом съел картошку,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Вылизал большую плошку.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5A747028" wp14:editId="08E06297">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«Корова и теленок»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звукоподражание, умение говорить громко и тихо,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игрушечная корова с теленком, картинки с их изображением, «чудесный мешочек».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покажите ребенку игрушки. Произнесите, как корова и теленок разговаривают на своем языке – мычат. Теленок маленький, он мычит тоненьким голоском, а мама-корова – большая, она мычит грубым голосом. Прочтите рифмовку: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коровка: «МУ-У, МУ-У-У!»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Вторит ей теленок,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Маленький ребенок: «</w:t>
      </w:r>
      <w:proofErr w:type="spellStart"/>
      <w:r w:rsidRPr="00B42DB0">
        <w:rPr>
          <w:rFonts w:ascii="Times New Roman" w:hAnsi="Times New Roman" w:cs="Times New Roman"/>
          <w:color w:val="000000"/>
          <w:sz w:val="24"/>
          <w:szCs w:val="24"/>
          <w:shd w:val="clear" w:color="auto" w:fill="FFFFFF"/>
        </w:rPr>
        <w:t>Му</w:t>
      </w:r>
      <w:proofErr w:type="spellEnd"/>
      <w:r w:rsidRPr="00B42DB0">
        <w:rPr>
          <w:rFonts w:ascii="Times New Roman" w:hAnsi="Times New Roman" w:cs="Times New Roman"/>
          <w:color w:val="000000"/>
          <w:sz w:val="24"/>
          <w:szCs w:val="24"/>
          <w:shd w:val="clear" w:color="auto" w:fill="FFFFFF"/>
        </w:rPr>
        <w:t>-у-у!»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Спрячьте игрушки на глазах у ребенка в «чудесный мешочек». Попросите опустить руку в мешочек и, нащупав игрушку, достать ее. Стимулируйте произнесение ребенком звукоподражания, протягивая звук «м» высоким и низким голосом. Так же можно играть, заменяя игрушки другими.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3FFF8D3E" wp14:editId="574B7309">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«Ловим киску».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ловкость, умение подпрыгивать на определенную высоту,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игрушка-кошка с привязанной веревочкой.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веревочку с игрушкой водим над головой ребенка, изображая прыжки кошки с одного препятствия на другое. Ребенок должен подпрыгивать, стараясь дотянуться до кошки и поймать 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Поднимать кошку нужно не очень высоко, чтобы ребенок без особых усилий мог допрыгнуть до нее.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Тема: птицы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49DA4DC7" wp14:editId="0D418ABE">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«Пение птиц»</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словам взрослых. Активизируем активный словарь, увеличиваем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картинки с изображением утки, чижа, соловья.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рассказывает ребенку, кто такие птицы. Хорошо, если есть игрушка: показываем клюв, крылья, перья, лапки и т.д. Говорим, что птицы умеют летать и петь, клевать зернышки. «А теперь давай попробуем спеть вместе как птички». Взрослый напевает или читает текст и пытается вызвать повторение последней строчки каждого столбика: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Лишь заря на дворе,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Утка в дудочку играет,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А утята подпевают: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«Кря-кря-</w:t>
      </w:r>
      <w:proofErr w:type="spellStart"/>
      <w:r w:rsidRPr="00B42DB0">
        <w:rPr>
          <w:rFonts w:ascii="Times New Roman" w:hAnsi="Times New Roman" w:cs="Times New Roman"/>
          <w:color w:val="000000"/>
          <w:sz w:val="24"/>
          <w:szCs w:val="24"/>
          <w:shd w:val="clear" w:color="auto" w:fill="FFFFFF"/>
        </w:rPr>
        <w:t>кря,кря</w:t>
      </w:r>
      <w:proofErr w:type="spellEnd"/>
      <w:r w:rsidRPr="00B42DB0">
        <w:rPr>
          <w:rFonts w:ascii="Times New Roman" w:hAnsi="Times New Roman" w:cs="Times New Roman"/>
          <w:color w:val="000000"/>
          <w:sz w:val="24"/>
          <w:szCs w:val="24"/>
          <w:shd w:val="clear" w:color="auto" w:fill="FFFFFF"/>
        </w:rPr>
        <w:t>-кря-кря».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Прилетел пестрый чиж.</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Он запел </w:t>
      </w:r>
      <w:proofErr w:type="spellStart"/>
      <w:r w:rsidRPr="00B42DB0">
        <w:rPr>
          <w:rFonts w:ascii="Times New Roman" w:hAnsi="Times New Roman" w:cs="Times New Roman"/>
          <w:color w:val="000000"/>
          <w:sz w:val="24"/>
          <w:szCs w:val="24"/>
          <w:shd w:val="clear" w:color="auto" w:fill="FFFFFF"/>
        </w:rPr>
        <w:t>нежней</w:t>
      </w:r>
      <w:proofErr w:type="spellEnd"/>
      <w:r w:rsidRPr="00B42DB0">
        <w:rPr>
          <w:rFonts w:ascii="Times New Roman" w:hAnsi="Times New Roman" w:cs="Times New Roman"/>
          <w:color w:val="000000"/>
          <w:sz w:val="24"/>
          <w:szCs w:val="24"/>
          <w:shd w:val="clear" w:color="auto" w:fill="FFFFFF"/>
        </w:rPr>
        <w:t xml:space="preserve"> свирели,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И ребята присмирели.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Тишь-тишь-тишь,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тишь-тишь-тишь.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Соловей лучше всех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Разливается, хлопочет,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Словно ночью спать не хочет: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«Цех-цех-цех, цех-цех-цех».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56E6A55B" wp14:editId="48A7F77C">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«Наш гусак»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общую двигательную активность, координацию движений, умение выполнять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читает текст и выполняет все необходимые движения с ребенком.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Наш гусак встает на зорьке,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Потягиваются, руки за голову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к реке сбегает с горки.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Маршируют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гусиную зарядку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Приседают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любит делать по порядку.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Для начала — бег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Бегут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Крылья врозь, а лапки вместе.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Разводят руки в стороны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Упражнения для шеи,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Движения головой вперед-назад</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чтоб росла еще длиннее.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Тренировка для хвоста,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Руки на поясе, вращательные движения бедрами А потом — бултых с моста!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Приседают, руки на коленках, голова опущена.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9627AA2" wp14:editId="4A76099D">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«Воробей»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выполнять движения руками в ритм текста. Активизируем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картинка с изображением воробья.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Как играть: взрослый показывает картинку и читает текст, четко и </w:t>
      </w:r>
      <w:proofErr w:type="spellStart"/>
      <w:r w:rsidRPr="00B42DB0">
        <w:rPr>
          <w:rFonts w:ascii="Times New Roman" w:hAnsi="Times New Roman" w:cs="Times New Roman"/>
          <w:color w:val="000000"/>
          <w:sz w:val="24"/>
          <w:szCs w:val="24"/>
          <w:shd w:val="clear" w:color="auto" w:fill="FFFFFF"/>
        </w:rPr>
        <w:t>скандированно</w:t>
      </w:r>
      <w:proofErr w:type="spellEnd"/>
      <w:r w:rsidRPr="00B42DB0">
        <w:rPr>
          <w:rFonts w:ascii="Times New Roman" w:hAnsi="Times New Roman" w:cs="Times New Roman"/>
          <w:color w:val="000000"/>
          <w:sz w:val="24"/>
          <w:szCs w:val="24"/>
          <w:shd w:val="clear" w:color="auto" w:fill="FFFFFF"/>
        </w:rPr>
        <w:t>. Вместе с ребенком сгибает руки в локтях, и совершает поочередно действия, имитирующие движение рук робота или Буратино.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Поскорей, поскорей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Прилетай к нам, воробей!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Тебе на дорожке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насыплем крошки.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Прыг-прыг-прыг,</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Чирик-чирик</w:t>
      </w:r>
      <w:proofErr w:type="spellEnd"/>
      <w:r w:rsidRPr="00B42DB0">
        <w:rPr>
          <w:rFonts w:ascii="Times New Roman" w:hAnsi="Times New Roman" w:cs="Times New Roman"/>
          <w:color w:val="000000"/>
          <w:sz w:val="24"/>
          <w:szCs w:val="24"/>
          <w:shd w:val="clear" w:color="auto" w:fill="FFFFFF"/>
        </w:rPr>
        <w:t>.</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Воробей наш невелик.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Прыгает, летает.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Устали не знает.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02078C3F" wp14:editId="059E9618">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«Чья птичка дальше улетит?»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обеспечивать длительное, направленное, плавное движение воздуха при ротовом выдохе; активизируем мышцы губ.</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фигурки птиц, вырезанные из тонкой бумаги и ярко окрашенные.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двух птичек посадите на стол у самого края на расстоянии 30 см друг от друга. Малыш и мама садятся напротив птичек. По сигналу «Птички полетели!» начинают дуть на фигурки птиц. Важно следить за тем, чтобы малыш не надувал щеки, когда дует на птичек, они не должны сильно напрягаться.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Если у ребенка пока не получается, сдуйте птичку сами.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769BF5DF" wp14:editId="50E219B7">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«Пение птиц»</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(продолжение)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словам взрослых; активизируем активный словарь, увеличиваем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изображения жаворонка, воробья.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xml:space="preserve">Как играть: взрослый закрепляет знания ребенка о птицах, полученные на предыдущей неделе. Попросите ребенка показать, где у птички клюв, хвост, головка и т.д. Взрослый напевает или </w:t>
      </w:r>
      <w:proofErr w:type="spellStart"/>
      <w:r w:rsidRPr="00B42DB0">
        <w:rPr>
          <w:rFonts w:ascii="Times New Roman" w:hAnsi="Times New Roman" w:cs="Times New Roman"/>
          <w:color w:val="000000"/>
          <w:sz w:val="24"/>
          <w:szCs w:val="24"/>
          <w:shd w:val="clear" w:color="auto" w:fill="FFFFFF"/>
        </w:rPr>
        <w:t>читаетстихотворение</w:t>
      </w:r>
      <w:proofErr w:type="spellEnd"/>
      <w:r w:rsidRPr="00B42DB0">
        <w:rPr>
          <w:rFonts w:ascii="Times New Roman" w:hAnsi="Times New Roman" w:cs="Times New Roman"/>
          <w:color w:val="000000"/>
          <w:sz w:val="24"/>
          <w:szCs w:val="24"/>
          <w:shd w:val="clear" w:color="auto" w:fill="FFFFFF"/>
        </w:rPr>
        <w:t xml:space="preserve"> и пытается вызвать повторение последней строчки каждого столбика: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 небе крылья раскрыв,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Звонкий жаворонок вьется.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Над полями раздается: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«Жив-жив-жив, жив-жив-жив».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Воробей-озорник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рассвете все летает,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Малым детям спать мешает: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«Чик-</w:t>
      </w:r>
      <w:proofErr w:type="spellStart"/>
      <w:r w:rsidRPr="00B42DB0">
        <w:rPr>
          <w:rFonts w:ascii="Times New Roman" w:hAnsi="Times New Roman" w:cs="Times New Roman"/>
          <w:color w:val="000000"/>
          <w:sz w:val="24"/>
          <w:szCs w:val="24"/>
          <w:shd w:val="clear" w:color="auto" w:fill="FFFFFF"/>
        </w:rPr>
        <w:t>чирик,чик</w:t>
      </w:r>
      <w:proofErr w:type="spellEnd"/>
      <w:r w:rsidRPr="00B42DB0">
        <w:rPr>
          <w:rFonts w:ascii="Times New Roman" w:hAnsi="Times New Roman" w:cs="Times New Roman"/>
          <w:color w:val="000000"/>
          <w:sz w:val="24"/>
          <w:szCs w:val="24"/>
          <w:shd w:val="clear" w:color="auto" w:fill="FFFFFF"/>
        </w:rPr>
        <w:t>-</w:t>
      </w:r>
      <w:proofErr w:type="spellStart"/>
      <w:r w:rsidRPr="00B42DB0">
        <w:rPr>
          <w:rFonts w:ascii="Times New Roman" w:hAnsi="Times New Roman" w:cs="Times New Roman"/>
          <w:color w:val="000000"/>
          <w:sz w:val="24"/>
          <w:szCs w:val="24"/>
          <w:shd w:val="clear" w:color="auto" w:fill="FFFFFF"/>
        </w:rPr>
        <w:t>чирик</w:t>
      </w:r>
      <w:proofErr w:type="spellEnd"/>
      <w:r w:rsidRPr="00B42DB0">
        <w:rPr>
          <w:rFonts w:ascii="Times New Roman" w:hAnsi="Times New Roman" w:cs="Times New Roman"/>
          <w:color w:val="000000"/>
          <w:sz w:val="24"/>
          <w:szCs w:val="24"/>
          <w:shd w:val="clear" w:color="auto" w:fill="FFFFFF"/>
        </w:rPr>
        <w:t>».</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58345390" wp14:editId="71D989F0">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«Курочка»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выполнять движения в соответствии с текстом. Вызывать подражание повторяющимся словам и движениям.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игрушечная курочка.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покажите ребенку игрушечную курочку и спойте песенку: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Вышла курочка гулять,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свежей травки пощипать,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Пальцы рук в щепотку.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А за ней ребятки,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желтые цыплятки.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Ко-ко-ко-ко-ко-ко-ко,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 ходите далеко,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как курочка клюет.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Лапками гребите,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зернышки ищите.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как курочка гребет лапками </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Т. Волгиной)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A76AD47" wp14:editId="3BF1EBB7">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Игра-лепка «Зернышки для курочки»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мелкую моторику пальцев рук; формируем «пинцетный захват», умение работать двумя пальчиками.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картинка с изображением курочки, пластилин, тарелка, салфетки для рук.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напомните ребенку песенку про курочку. Скажите: «Давай сделаем зернышки для курочки!». От большого куска отщипывайте большим и указательным пальцем кусочки теста и кладите их перед курочкой: «На, курочка, поешь!».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Помогите ребенку сделать то же самое.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65E26132" wp14:editId="1506B595">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«Перышки»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пассивный словарь, умение действовать с предметом, мелкую моторику рук, умение обеспечивать длительное, плавное движение воздуха при ротовом выдохе.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proofErr w:type="spellStart"/>
      <w:r w:rsidRPr="00B42DB0">
        <w:rPr>
          <w:rFonts w:ascii="Times New Roman" w:hAnsi="Times New Roman" w:cs="Times New Roman"/>
          <w:color w:val="000000"/>
          <w:sz w:val="24"/>
          <w:szCs w:val="24"/>
          <w:shd w:val="clear" w:color="auto" w:fill="FFFFFF"/>
        </w:rPr>
        <w:t>Hеобходимо</w:t>
      </w:r>
      <w:proofErr w:type="spellEnd"/>
      <w:r w:rsidRPr="00B42DB0">
        <w:rPr>
          <w:rFonts w:ascii="Times New Roman" w:hAnsi="Times New Roman" w:cs="Times New Roman"/>
          <w:color w:val="000000"/>
          <w:sz w:val="24"/>
          <w:szCs w:val="24"/>
          <w:shd w:val="clear" w:color="auto" w:fill="FFFFFF"/>
        </w:rPr>
        <w:t>: пластмассовая прозрачная бутылка, куриные перышки (вместо перышек можно использовать вату).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несколько куриных перышек опустите в пустую пластмассовую прозрачную бутылку из-под воды и закройте ее, (бутылка должна быть не больше 0,5 л). Переворачивая бутылку, обратите внимание малыша на то, как медленно и плавно летят и опускаются перышки. Откройте бутылку и попросите малыша достать их. Сами перышки из перевернутой вверх дном бутылки не выпадают, их нужно будет доставать пальчиком. Когда малыш достанет перышко, пусть подует на него. Покажите, как правильно дуть на перышко, чтобы оно долго летело.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14:anchorId="38B7A44A" wp14:editId="58323D9B">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«Лодочка»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Что развиваем: навыки совместной деятельности, чувство ритма, выполнение действий по подражанию.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и ребенок садятся вместе на ковер, вытянув и соединив руки, выполняют покачивания в ритме стиха из стороны в сторону. Можно дать ребенку в руки палку и покачиваться под стихотворение, говоря о том, что все плывут в одной лодке и нужно все делать вместе, и качаться тоже, чтобы не перевернуться.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на лодочке, на лодке.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Я плыву, плыву, плыву,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Я о лодочке, о лодке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Звонко песенку пою.</w:t>
      </w:r>
      <w:r w:rsidRPr="00B42DB0">
        <w:rPr>
          <w:noProof/>
          <w:lang w:eastAsia="ru-RU"/>
        </w:rPr>
        <w:t xml:space="preserve"> </w:t>
      </w:r>
      <w:r>
        <w:rPr>
          <w:noProof/>
          <w:lang w:eastAsia="ru-RU"/>
        </w:rPr>
        <w:drawing>
          <wp:inline distT="0" distB="0" distL="0" distR="0" wp14:anchorId="23FD440D" wp14:editId="54B6131D">
            <wp:extent cx="5940425" cy="4452950"/>
            <wp:effectExtent l="0" t="0" r="3175" b="5080"/>
            <wp:docPr id="27" name="Рисунок 27" descr="https://sun1-14.userapi.com/impg/YMzbQlJ7XBGGbIPGFQ0Dzj8sCHno6-t1rbeeLQ/-JS7h2uEf4U.jpg?size=627x470&amp;quality=96&amp;sign=120274565b5d9785bb4729df7d183cf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14.userapi.com/impg/YMzbQlJ7XBGGbIPGFQ0Dzj8sCHno6-t1rbeeLQ/-JS7h2uEf4U.jpg?size=627x470&amp;quality=96&amp;sign=120274565b5d9785bb4729df7d183cf8&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2950"/>
                    </a:xfrm>
                    <a:prstGeom prst="rect">
                      <a:avLst/>
                    </a:prstGeom>
                    <a:noFill/>
                    <a:ln>
                      <a:noFill/>
                    </a:ln>
                  </pic:spPr>
                </pic:pic>
              </a:graphicData>
            </a:graphic>
          </wp:inline>
        </w:drawing>
      </w:r>
    </w:p>
    <w:sectPr w:rsidR="00C70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74"/>
    <w:rsid w:val="00B42DB0"/>
    <w:rsid w:val="00C70D90"/>
    <w:rsid w:val="00EC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472AA-1534-40FA-BD93-C89D719E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2154</Words>
  <Characters>12280</Characters>
  <Application>Microsoft Office Word</Application>
  <DocSecurity>0</DocSecurity>
  <Lines>102</Lines>
  <Paragraphs>28</Paragraphs>
  <ScaleCrop>false</ScaleCrop>
  <Company>SPecialiST RePack</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2021-09-02T15:22:00Z</dcterms:created>
  <dcterms:modified xsi:type="dcterms:W3CDTF">2021-09-02T15:25:00Z</dcterms:modified>
</cp:coreProperties>
</file>