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6ED" w:rsidRDefault="00E206ED" w:rsidP="00E206ED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603913"/>
          <w:sz w:val="22"/>
          <w:szCs w:val="22"/>
        </w:rPr>
      </w:pPr>
      <w:r>
        <w:rPr>
          <w:rStyle w:val="a4"/>
          <w:rFonts w:ascii="inherit" w:hAnsi="inherit"/>
          <w:color w:val="603913"/>
          <w:sz w:val="22"/>
          <w:szCs w:val="22"/>
        </w:rPr>
        <w:t>ЦЕЛИ И ЗАДАЧИ ПЕРВИЧНОЙ ПРОФСОЮЗНОЙ ОРГАНИЗАЦИИ</w:t>
      </w:r>
      <w:r>
        <w:rPr>
          <w:rFonts w:ascii="Georgia" w:hAnsi="Georgia"/>
          <w:color w:val="603913"/>
          <w:sz w:val="22"/>
          <w:szCs w:val="22"/>
        </w:rPr>
        <w:t>:</w:t>
      </w:r>
    </w:p>
    <w:p w:rsidR="00E206ED" w:rsidRDefault="00E206ED" w:rsidP="00E206ED">
      <w:pPr>
        <w:pStyle w:val="a3"/>
        <w:spacing w:before="240" w:beforeAutospacing="0" w:after="240" w:afterAutospacing="0"/>
        <w:textAlignment w:val="baseline"/>
        <w:rPr>
          <w:rFonts w:ascii="Georgia" w:hAnsi="Georgia"/>
          <w:color w:val="603913"/>
          <w:sz w:val="22"/>
          <w:szCs w:val="22"/>
        </w:rPr>
      </w:pPr>
      <w:r>
        <w:rPr>
          <w:rFonts w:ascii="Georgia" w:hAnsi="Georgia"/>
          <w:color w:val="603913"/>
          <w:sz w:val="22"/>
          <w:szCs w:val="22"/>
        </w:rPr>
        <w:t>— реализация уставных задач профсоюза по представительству и защите социально-трудовых прав и профессиональных интересов работни</w:t>
      </w:r>
      <w:r w:rsidR="00625370">
        <w:rPr>
          <w:rFonts w:ascii="Georgia" w:hAnsi="Georgia"/>
          <w:color w:val="603913"/>
          <w:sz w:val="22"/>
          <w:szCs w:val="22"/>
        </w:rPr>
        <w:t>ков МДОУ №45</w:t>
      </w:r>
    </w:p>
    <w:p w:rsidR="00E206ED" w:rsidRDefault="00E206ED" w:rsidP="00E206ED">
      <w:pPr>
        <w:pStyle w:val="a3"/>
        <w:spacing w:before="240" w:beforeAutospacing="0" w:after="240" w:afterAutospacing="0"/>
        <w:textAlignment w:val="baseline"/>
        <w:rPr>
          <w:rFonts w:ascii="Georgia" w:hAnsi="Georgia"/>
          <w:color w:val="603913"/>
          <w:sz w:val="22"/>
          <w:szCs w:val="22"/>
        </w:rPr>
      </w:pPr>
      <w:r>
        <w:rPr>
          <w:rFonts w:ascii="Georgia" w:hAnsi="Georgia"/>
          <w:color w:val="603913"/>
          <w:sz w:val="22"/>
          <w:szCs w:val="22"/>
        </w:rPr>
        <w:t>— координация действий членов Профсоюза для достижения общих целей профсоюзной организации;</w:t>
      </w:r>
    </w:p>
    <w:p w:rsidR="00E206ED" w:rsidRDefault="00E206ED" w:rsidP="00E206ED">
      <w:pPr>
        <w:pStyle w:val="a3"/>
        <w:spacing w:before="240" w:beforeAutospacing="0" w:after="240" w:afterAutospacing="0"/>
        <w:textAlignment w:val="baseline"/>
        <w:rPr>
          <w:rFonts w:ascii="Georgia" w:hAnsi="Georgia"/>
          <w:color w:val="603913"/>
          <w:sz w:val="22"/>
          <w:szCs w:val="22"/>
        </w:rPr>
      </w:pPr>
      <w:r>
        <w:rPr>
          <w:rFonts w:ascii="Georgia" w:hAnsi="Georgia"/>
          <w:color w:val="603913"/>
          <w:sz w:val="22"/>
          <w:szCs w:val="22"/>
        </w:rPr>
        <w:t xml:space="preserve">— профсоюзный </w:t>
      </w:r>
      <w:proofErr w:type="gramStart"/>
      <w:r>
        <w:rPr>
          <w:rFonts w:ascii="Georgia" w:hAnsi="Georgia"/>
          <w:color w:val="603913"/>
          <w:sz w:val="22"/>
          <w:szCs w:val="22"/>
        </w:rPr>
        <w:t>контроль за</w:t>
      </w:r>
      <w:proofErr w:type="gramEnd"/>
      <w:r>
        <w:rPr>
          <w:rFonts w:ascii="Georgia" w:hAnsi="Georgia"/>
          <w:color w:val="603913"/>
          <w:sz w:val="22"/>
          <w:szCs w:val="22"/>
        </w:rPr>
        <w:t xml:space="preserve"> соблюдением в М</w:t>
      </w:r>
      <w:r w:rsidR="00625370">
        <w:rPr>
          <w:rFonts w:ascii="Georgia" w:hAnsi="Georgia"/>
          <w:color w:val="603913"/>
          <w:sz w:val="22"/>
          <w:szCs w:val="22"/>
        </w:rPr>
        <w:t>Б</w:t>
      </w:r>
      <w:bookmarkStart w:id="0" w:name="_GoBack"/>
      <w:bookmarkEnd w:id="0"/>
      <w:r>
        <w:rPr>
          <w:rFonts w:ascii="Georgia" w:hAnsi="Georgia"/>
          <w:color w:val="603913"/>
          <w:sz w:val="22"/>
          <w:szCs w:val="22"/>
        </w:rPr>
        <w:t>ДОУ  законодательства о труде и охране труда;</w:t>
      </w:r>
    </w:p>
    <w:p w:rsidR="00E206ED" w:rsidRDefault="00E206ED" w:rsidP="00E206ED">
      <w:pPr>
        <w:pStyle w:val="a3"/>
        <w:spacing w:before="240" w:beforeAutospacing="0" w:after="240" w:afterAutospacing="0"/>
        <w:textAlignment w:val="baseline"/>
        <w:rPr>
          <w:rFonts w:ascii="Georgia" w:hAnsi="Georgia"/>
          <w:color w:val="603913"/>
          <w:sz w:val="22"/>
          <w:szCs w:val="22"/>
        </w:rPr>
      </w:pPr>
      <w:r>
        <w:rPr>
          <w:rFonts w:ascii="Georgia" w:hAnsi="Georgia"/>
          <w:color w:val="603913"/>
          <w:sz w:val="22"/>
          <w:szCs w:val="22"/>
        </w:rPr>
        <w:t>— улучшение материального положения, укрепление здоровья и повышение жизненного уровня работников;</w:t>
      </w:r>
    </w:p>
    <w:p w:rsidR="00E206ED" w:rsidRDefault="00E206ED" w:rsidP="00E206ED">
      <w:pPr>
        <w:pStyle w:val="a3"/>
        <w:spacing w:before="240" w:beforeAutospacing="0" w:after="240" w:afterAutospacing="0"/>
        <w:textAlignment w:val="baseline"/>
        <w:rPr>
          <w:rFonts w:ascii="Georgia" w:hAnsi="Georgia"/>
          <w:color w:val="603913"/>
          <w:sz w:val="22"/>
          <w:szCs w:val="22"/>
        </w:rPr>
      </w:pPr>
      <w:r>
        <w:rPr>
          <w:rFonts w:ascii="Georgia" w:hAnsi="Georgia"/>
          <w:color w:val="603913"/>
          <w:sz w:val="22"/>
          <w:szCs w:val="22"/>
        </w:rPr>
        <w:t>— информационное обеспечение членов Профсоюза, разъяснение мер, принимаемых Профсоюзом по реализации уставных целей и задач;</w:t>
      </w:r>
    </w:p>
    <w:p w:rsidR="00E206ED" w:rsidRDefault="00E206ED" w:rsidP="00E206ED">
      <w:pPr>
        <w:pStyle w:val="a3"/>
        <w:spacing w:before="240" w:beforeAutospacing="0" w:after="240" w:afterAutospacing="0"/>
        <w:textAlignment w:val="baseline"/>
        <w:rPr>
          <w:rFonts w:ascii="Georgia" w:hAnsi="Georgia"/>
          <w:color w:val="603913"/>
          <w:sz w:val="22"/>
          <w:szCs w:val="22"/>
        </w:rPr>
      </w:pPr>
      <w:r>
        <w:rPr>
          <w:rFonts w:ascii="Georgia" w:hAnsi="Georgia"/>
          <w:color w:val="603913"/>
          <w:sz w:val="22"/>
          <w:szCs w:val="22"/>
        </w:rPr>
        <w:t>— 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:rsidR="00E206ED" w:rsidRDefault="00E206ED" w:rsidP="00E206ED">
      <w:pPr>
        <w:pStyle w:val="a3"/>
        <w:spacing w:before="240" w:beforeAutospacing="0" w:after="240" w:afterAutospacing="0"/>
        <w:textAlignment w:val="baseline"/>
        <w:rPr>
          <w:rFonts w:ascii="Georgia" w:hAnsi="Georgia"/>
          <w:color w:val="603913"/>
          <w:sz w:val="22"/>
          <w:szCs w:val="22"/>
        </w:rPr>
      </w:pPr>
      <w:r>
        <w:rPr>
          <w:rFonts w:ascii="Georgia" w:hAnsi="Georgia"/>
          <w:color w:val="603913"/>
          <w:sz w:val="22"/>
          <w:szCs w:val="22"/>
        </w:rPr>
        <w:t>— создание условий, обеспечивающих вовлечение членов Профсоюза в профсоюзную работу.</w:t>
      </w:r>
    </w:p>
    <w:p w:rsidR="00E206ED" w:rsidRDefault="00E206ED" w:rsidP="00E206ED">
      <w:pPr>
        <w:pStyle w:val="a3"/>
        <w:spacing w:before="240" w:beforeAutospacing="0" w:after="240" w:afterAutospacing="0"/>
        <w:textAlignment w:val="baseline"/>
        <w:rPr>
          <w:rFonts w:ascii="Georgia" w:hAnsi="Georgia"/>
          <w:color w:val="603913"/>
          <w:sz w:val="22"/>
          <w:szCs w:val="22"/>
        </w:rPr>
      </w:pPr>
      <w:r>
        <w:rPr>
          <w:rFonts w:ascii="Georgia" w:hAnsi="Georgia"/>
          <w:color w:val="603913"/>
          <w:sz w:val="22"/>
          <w:szCs w:val="22"/>
        </w:rPr>
        <w:t> </w:t>
      </w:r>
    </w:p>
    <w:p w:rsidR="00D9721D" w:rsidRDefault="00D9721D"/>
    <w:sectPr w:rsidR="00D97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6ED"/>
    <w:rsid w:val="00625370"/>
    <w:rsid w:val="00D9721D"/>
    <w:rsid w:val="00E2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0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06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0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0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2017-06-04T17:45:00Z</dcterms:created>
  <dcterms:modified xsi:type="dcterms:W3CDTF">2017-06-04T17:57:00Z</dcterms:modified>
</cp:coreProperties>
</file>