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37" w:rsidRPr="005924B6" w:rsidRDefault="00D355AC" w:rsidP="00D355AC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592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</w:t>
      </w:r>
      <w:r w:rsidR="00C26837" w:rsidRPr="005924B6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РЕСПУБЛИКА КАРЕЛИЯ</w:t>
      </w:r>
    </w:p>
    <w:p w:rsidR="00D355AC" w:rsidRDefault="00D355AC" w:rsidP="00D355AC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5924B6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                                              Лоухский муниципальный район</w:t>
      </w:r>
    </w:p>
    <w:p w:rsidR="005924B6" w:rsidRPr="005924B6" w:rsidRDefault="005924B6" w:rsidP="005924B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Совет Кестеньгского сельского поселения</w:t>
      </w:r>
    </w:p>
    <w:p w:rsidR="005924B6" w:rsidRPr="005924B6" w:rsidRDefault="005924B6" w:rsidP="00D355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6837" w:rsidRPr="00C26837" w:rsidRDefault="00C26837" w:rsidP="00C26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837" w:rsidRDefault="00D355AC" w:rsidP="005924B6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Arial Unicode MS" w:hAnsi="Times New Roman" w:cs="Times New Roman"/>
          <w:b/>
          <w:sz w:val="24"/>
          <w:szCs w:val="20"/>
          <w:lang w:eastAsia="ru-RU"/>
        </w:rPr>
        <w:t xml:space="preserve">  </w:t>
      </w:r>
      <w:r w:rsidR="005924B6">
        <w:rPr>
          <w:rFonts w:ascii="Times New Roman" w:eastAsia="Arial Unicode MS" w:hAnsi="Times New Roman" w:cs="Times New Roman"/>
          <w:b/>
          <w:sz w:val="24"/>
          <w:szCs w:val="20"/>
          <w:lang w:eastAsia="ru-RU"/>
        </w:rPr>
        <w:t xml:space="preserve">РЕШЕНИЕ № </w:t>
      </w:r>
      <w:r w:rsidR="00D53812">
        <w:rPr>
          <w:rFonts w:ascii="Times New Roman" w:eastAsia="Arial Unicode MS" w:hAnsi="Times New Roman" w:cs="Times New Roman"/>
          <w:b/>
          <w:sz w:val="24"/>
          <w:szCs w:val="20"/>
          <w:lang w:eastAsia="ru-RU"/>
        </w:rPr>
        <w:t>35</w:t>
      </w:r>
    </w:p>
    <w:p w:rsidR="005924B6" w:rsidRPr="005924B6" w:rsidRDefault="005924B6" w:rsidP="005924B6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Arial Unicode MS" w:hAnsi="Times New Roman" w:cs="Times New Roman"/>
          <w:b/>
          <w:sz w:val="24"/>
          <w:szCs w:val="20"/>
          <w:lang w:val="en-US" w:eastAsia="ru-RU"/>
        </w:rPr>
        <w:t>XI</w:t>
      </w:r>
      <w:r w:rsidRPr="005924B6">
        <w:rPr>
          <w:rFonts w:ascii="Times New Roman" w:eastAsia="Arial Unicode MS" w:hAnsi="Times New Roman" w:cs="Times New Roman"/>
          <w:b/>
          <w:sz w:val="24"/>
          <w:szCs w:val="20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/>
          <w:sz w:val="24"/>
          <w:szCs w:val="20"/>
          <w:lang w:eastAsia="ru-RU"/>
        </w:rPr>
        <w:t xml:space="preserve">заседания </w:t>
      </w:r>
      <w:r>
        <w:rPr>
          <w:rFonts w:ascii="Times New Roman" w:eastAsia="Arial Unicode MS" w:hAnsi="Times New Roman" w:cs="Times New Roman"/>
          <w:b/>
          <w:sz w:val="24"/>
          <w:szCs w:val="20"/>
          <w:lang w:val="en-US" w:eastAsia="ru-RU"/>
        </w:rPr>
        <w:t>V</w:t>
      </w:r>
      <w:r w:rsidRPr="005924B6">
        <w:rPr>
          <w:rFonts w:ascii="Times New Roman" w:eastAsia="Arial Unicode MS" w:hAnsi="Times New Roman" w:cs="Times New Roman"/>
          <w:b/>
          <w:sz w:val="24"/>
          <w:szCs w:val="20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/>
          <w:sz w:val="24"/>
          <w:szCs w:val="20"/>
          <w:lang w:eastAsia="ru-RU"/>
        </w:rPr>
        <w:t>созыва</w:t>
      </w:r>
    </w:p>
    <w:p w:rsidR="00C26837" w:rsidRPr="00C26837" w:rsidRDefault="00C26837" w:rsidP="00C26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837" w:rsidRPr="00C26837" w:rsidRDefault="005924B6" w:rsidP="00C26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 Кестеньга</w:t>
      </w:r>
      <w:r w:rsidR="00C26837"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26 ноября 2024</w:t>
      </w:r>
      <w:r w:rsidR="00C26837" w:rsidRPr="00C268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</w:p>
    <w:p w:rsidR="00C26837" w:rsidRPr="00C26837" w:rsidRDefault="00C26837" w:rsidP="00C268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6837" w:rsidRPr="00C26837" w:rsidRDefault="00C26837" w:rsidP="00C268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6837" w:rsidRPr="00C26837" w:rsidRDefault="00C26837" w:rsidP="00C268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6837" w:rsidRPr="00C1387B" w:rsidRDefault="00C1387B" w:rsidP="00C13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87B">
        <w:rPr>
          <w:rFonts w:ascii="Times New Roman" w:hAnsi="Times New Roman" w:cs="Times New Roman"/>
          <w:b/>
          <w:sz w:val="24"/>
          <w:szCs w:val="24"/>
        </w:rPr>
        <w:t>О создании особо охраняемой терр</w:t>
      </w:r>
      <w:r w:rsidR="003A312F">
        <w:rPr>
          <w:rFonts w:ascii="Times New Roman" w:hAnsi="Times New Roman" w:cs="Times New Roman"/>
          <w:b/>
          <w:sz w:val="24"/>
          <w:szCs w:val="24"/>
        </w:rPr>
        <w:t xml:space="preserve">итории </w:t>
      </w:r>
      <w:r>
        <w:rPr>
          <w:rFonts w:ascii="Times New Roman" w:hAnsi="Times New Roman" w:cs="Times New Roman"/>
          <w:b/>
          <w:sz w:val="24"/>
          <w:szCs w:val="24"/>
        </w:rPr>
        <w:t>местного значения Кестеньгского сельского поселения Лоухского муниципального района Респуб</w:t>
      </w:r>
      <w:r w:rsidR="003A312F">
        <w:rPr>
          <w:rFonts w:ascii="Times New Roman" w:hAnsi="Times New Roman" w:cs="Times New Roman"/>
          <w:b/>
          <w:sz w:val="24"/>
          <w:szCs w:val="24"/>
        </w:rPr>
        <w:t>лики Карелия рекреационного назначения</w:t>
      </w:r>
    </w:p>
    <w:p w:rsidR="00C26837" w:rsidRPr="00C1387B" w:rsidRDefault="00C26837" w:rsidP="00C26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837" w:rsidRPr="00C26837" w:rsidRDefault="00C26837" w:rsidP="00C26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837" w:rsidRPr="00C26837" w:rsidRDefault="00C26837" w:rsidP="00C26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7A1" w:rsidRPr="00C26837" w:rsidRDefault="00C26837" w:rsidP="002977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A312F"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3A3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статьей 94 Земельного Кодекса Российской Федерации</w:t>
      </w:r>
      <w:r w:rsidR="00AB5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25.10.2001 № 136-ФЗ, </w:t>
      </w: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Положением о порядке отнесения земель к землям особо охраняемых территор</w:t>
      </w:r>
      <w:r w:rsidR="00AB51CC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местного значения, а также о порядке их использования и охраны на территории Кестеньгского сельского поселения</w:t>
      </w: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</w:t>
      </w:r>
      <w:r w:rsidR="00AB5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ржденным Решением от 21.06.2024 г. № 26  </w:t>
      </w:r>
      <w:r w:rsidR="00AB51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="00AB5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сессии </w:t>
      </w:r>
      <w:r w:rsidR="00AB51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</w:t>
      </w:r>
      <w:r w:rsidR="00AB51CC">
        <w:rPr>
          <w:rFonts w:ascii="Times New Roman" w:eastAsia="Times New Roman" w:hAnsi="Times New Roman" w:cs="Times New Roman"/>
          <w:sz w:val="24"/>
          <w:szCs w:val="24"/>
          <w:lang w:eastAsia="ru-RU"/>
        </w:rPr>
        <w:t>ва Совета Кестеньгского сельского поселения</w:t>
      </w:r>
      <w:r w:rsidR="002977A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Уставом Кестеньгского сельского поселения Лоухского муниципального района Республики</w:t>
      </w:r>
      <w:proofErr w:type="gramEnd"/>
      <w:r w:rsidR="00297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Карелия</w:t>
      </w:r>
      <w:r w:rsidRPr="00C26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511CD" w:rsidRDefault="00E511CD" w:rsidP="00E51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2977A1" w:rsidRPr="00E51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</w:t>
      </w:r>
      <w:r w:rsidRPr="00E51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земельном участке площадью 706 </w:t>
      </w:r>
      <w:proofErr w:type="spellStart"/>
      <w:r w:rsidRPr="00E511CD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E51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кадастровым номером 10:18:0100304:162, расположенном по адресу: Республика Карелия, Лоухский район, урочище </w:t>
      </w:r>
      <w:proofErr w:type="spellStart"/>
      <w:r w:rsidRPr="00E511C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Ламбашгуба</w:t>
      </w:r>
      <w:proofErr w:type="spellEnd"/>
      <w:r w:rsidRPr="00E511C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особо охраняемую территорию рекреационного назначения местного значения Кестеньгского сельского поселения –</w:t>
      </w:r>
      <w:r w:rsidR="002F5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E511C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Ламбашгуба</w:t>
      </w:r>
      <w:proofErr w:type="spellEnd"/>
      <w:r w:rsidR="002F575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511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11CD" w:rsidRDefault="00E511CD" w:rsidP="00E51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57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Утвердить Положение об особо охраняемой территории местного значения Кестеньгского сельского поселения рекреационного назначения – </w:t>
      </w:r>
      <w:r w:rsidR="002F575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F5767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Ламбашгуба</w:t>
      </w:r>
      <w:proofErr w:type="spellEnd"/>
      <w:r w:rsidR="002F575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7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№1).</w:t>
      </w:r>
    </w:p>
    <w:p w:rsidR="00F57678" w:rsidRDefault="00F57678" w:rsidP="00E51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Установить особый правовой режим использования особо охраняемой территории рекреационного назначения местного значения</w:t>
      </w:r>
      <w:r w:rsidR="00F76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Кестеньгского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2F5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Ламбашгуба</w:t>
      </w:r>
      <w:proofErr w:type="spellEnd"/>
      <w:r w:rsidR="002F575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2).</w:t>
      </w:r>
    </w:p>
    <w:p w:rsidR="00F57678" w:rsidRDefault="00710A5D" w:rsidP="00E51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F57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схему размещения особо охраняемой территории местного значения Кестеньгского сельского поселения рекреационного назначения в урочище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Ламбашгуба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(Приложения № 3).</w:t>
      </w:r>
    </w:p>
    <w:p w:rsidR="00710A5D" w:rsidRPr="00E511CD" w:rsidRDefault="00D53812" w:rsidP="00E51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710A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после его официального опубликования (обнародования).</w:t>
      </w:r>
    </w:p>
    <w:p w:rsidR="00C26837" w:rsidRPr="00C26837" w:rsidRDefault="00C2683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C26837" w:rsidRPr="00C26837" w:rsidRDefault="00C2683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837" w:rsidRPr="00C26837" w:rsidRDefault="00C2683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837" w:rsidRDefault="00710A5D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</w:t>
      </w:r>
    </w:p>
    <w:p w:rsidR="00710A5D" w:rsidRDefault="00710A5D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Кестеньгского сельского поселения                                                        М.А. Ногелайнен</w:t>
      </w:r>
    </w:p>
    <w:p w:rsidR="00710A5D" w:rsidRDefault="00710A5D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A5D" w:rsidRDefault="00710A5D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Кестеньгского</w:t>
      </w:r>
    </w:p>
    <w:p w:rsidR="00710A5D" w:rsidRPr="00C26837" w:rsidRDefault="00710A5D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                                                                                Ю.А. Задворьева</w:t>
      </w:r>
    </w:p>
    <w:p w:rsidR="00C26837" w:rsidRPr="00C26837" w:rsidRDefault="00C2683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710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C26837" w:rsidRPr="00C26837" w:rsidRDefault="00C2683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837" w:rsidRPr="00C26837" w:rsidRDefault="00C2683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837" w:rsidRPr="00C26837" w:rsidRDefault="00C2683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837" w:rsidRPr="00C26837" w:rsidRDefault="00C2683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837" w:rsidRPr="00C26837" w:rsidRDefault="00C2683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837" w:rsidRPr="00C26837" w:rsidRDefault="00C2683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837" w:rsidRPr="00C26837" w:rsidRDefault="00C2683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837" w:rsidRPr="00C26837" w:rsidRDefault="00C2683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408" w:rsidRDefault="00CE6408" w:rsidP="00710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837" w:rsidRPr="00C26837" w:rsidRDefault="00C26837" w:rsidP="00C268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:rsidR="00710A5D" w:rsidRDefault="00710A5D" w:rsidP="00C268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</w:t>
      </w:r>
    </w:p>
    <w:p w:rsidR="00C26837" w:rsidRPr="00C26837" w:rsidRDefault="00710A5D" w:rsidP="00710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Кестеньгского сельского поселения</w:t>
      </w:r>
      <w:r w:rsidR="00C26837"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6837" w:rsidRPr="00C26837" w:rsidRDefault="00710A5D" w:rsidP="00C268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26.11.2024 </w:t>
      </w:r>
      <w:r w:rsidR="00D53812">
        <w:rPr>
          <w:rFonts w:ascii="Times New Roman" w:eastAsia="Times New Roman" w:hAnsi="Times New Roman" w:cs="Times New Roman"/>
          <w:sz w:val="24"/>
          <w:szCs w:val="24"/>
          <w:lang w:eastAsia="ru-RU"/>
        </w:rPr>
        <w:t>№ 35</w:t>
      </w:r>
    </w:p>
    <w:p w:rsidR="00C26837" w:rsidRPr="00C26837" w:rsidRDefault="00C26837" w:rsidP="00C268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837" w:rsidRPr="00C26837" w:rsidRDefault="00C26837" w:rsidP="00C26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837" w:rsidRPr="00C26837" w:rsidRDefault="00C26837" w:rsidP="00C26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об особо охраняемой территории </w:t>
      </w:r>
    </w:p>
    <w:p w:rsidR="00C26837" w:rsidRPr="00C26837" w:rsidRDefault="00C26837" w:rsidP="00C26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з</w:t>
      </w:r>
      <w:r w:rsidR="00710A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начения Кестеньгского сельского поселения</w:t>
      </w: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6837" w:rsidRPr="00C26837" w:rsidRDefault="00C26837" w:rsidP="00C26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рекреационного</w:t>
      </w:r>
      <w:r w:rsidR="00710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назначения </w:t>
      </w:r>
      <w:r w:rsidR="002F575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2F575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Ламбашгуба</w:t>
      </w:r>
      <w:proofErr w:type="spellEnd"/>
      <w:r w:rsidR="002F575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26837" w:rsidRPr="00C26837" w:rsidRDefault="00C26837" w:rsidP="00C26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837" w:rsidRPr="00C26837" w:rsidRDefault="00C26837" w:rsidP="00C26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837" w:rsidRPr="00C26837" w:rsidRDefault="00C26837" w:rsidP="00C26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837" w:rsidRPr="00C26837" w:rsidRDefault="00C2683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C2683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 Определить наименование особо охраняемой территории местного </w:t>
      </w:r>
      <w:r w:rsidR="002F5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Кестеньгского сельского поселения </w:t>
      </w: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рекреационного назнач</w:t>
      </w:r>
      <w:r w:rsidR="002F5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ения, расположенной по адресу: Республика Карелия, Лоухский район, урочище </w:t>
      </w:r>
      <w:proofErr w:type="spellStart"/>
      <w:r w:rsidR="002F575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Ламбашгуба</w:t>
      </w:r>
      <w:proofErr w:type="spellEnd"/>
      <w:r w:rsidR="002F5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северо-западной</w:t>
      </w: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кадастр</w:t>
      </w:r>
      <w:r w:rsidR="00CB311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квартала 10:18:0100304), - «</w:t>
      </w:r>
      <w:proofErr w:type="spellStart"/>
      <w:r w:rsidR="00CB311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Ламбашгуба</w:t>
      </w:r>
      <w:proofErr w:type="spellEnd"/>
      <w:r w:rsidR="00CB3111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о</w:t>
      </w: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 охраняемая</w:t>
      </w:r>
      <w:r w:rsidR="00CB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территория «</w:t>
      </w:r>
      <w:proofErr w:type="spellStart"/>
      <w:r w:rsidR="00CB311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Ламбашгуба</w:t>
      </w:r>
      <w:proofErr w:type="spellEnd"/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C26837" w:rsidRPr="00C26837" w:rsidRDefault="00C26837" w:rsidP="00C2683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837" w:rsidRPr="00C26837" w:rsidRDefault="00C2683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</w:t>
      </w:r>
      <w:r w:rsidR="00CB3111">
        <w:rPr>
          <w:rFonts w:ascii="Times New Roman" w:eastAsia="Times New Roman" w:hAnsi="Times New Roman" w:cs="Times New Roman"/>
          <w:sz w:val="24"/>
          <w:szCs w:val="24"/>
          <w:lang w:eastAsia="ru-RU"/>
        </w:rPr>
        <w:t>. Характеристика местоположения о</w:t>
      </w: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 охраняемой те</w:t>
      </w:r>
      <w:r w:rsidR="00CB3111">
        <w:rPr>
          <w:rFonts w:ascii="Times New Roman" w:eastAsia="Times New Roman" w:hAnsi="Times New Roman" w:cs="Times New Roman"/>
          <w:sz w:val="24"/>
          <w:szCs w:val="24"/>
          <w:lang w:eastAsia="ru-RU"/>
        </w:rPr>
        <w:t>рритории «</w:t>
      </w:r>
      <w:proofErr w:type="spellStart"/>
      <w:r w:rsidR="00CB311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Ламбашгуба</w:t>
      </w:r>
      <w:proofErr w:type="spellEnd"/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</w:p>
    <w:p w:rsidR="00C26837" w:rsidRPr="00C26837" w:rsidRDefault="00C2683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- </w:t>
      </w:r>
      <w:r w:rsidR="00CB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относительно близлежащих населенных пунктов:  поселок Кестеньга;        </w:t>
      </w:r>
    </w:p>
    <w:p w:rsidR="00C26837" w:rsidRPr="00C26837" w:rsidRDefault="00CB3111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- </w:t>
      </w:r>
      <w:r w:rsidR="00C26837"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относительно естественных природно-географических объектов: береговая линия озера </w:t>
      </w:r>
      <w:proofErr w:type="spellStart"/>
      <w:r w:rsidR="00C26837"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Топозеро</w:t>
      </w:r>
      <w:proofErr w:type="spellEnd"/>
      <w:r w:rsidR="00C26837"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26837" w:rsidRPr="00C26837" w:rsidRDefault="00C2683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- рельеф территории: равнинный без леса. </w:t>
      </w:r>
    </w:p>
    <w:p w:rsidR="00C26837" w:rsidRPr="00C26837" w:rsidRDefault="00C2683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837" w:rsidRPr="00C26837" w:rsidRDefault="00C26837" w:rsidP="00C2683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2683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="00D74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 </w:t>
      </w:r>
      <w:r w:rsidR="0071030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>лощадь особо охраняемо</w:t>
      </w:r>
      <w:r w:rsidR="00CB3111">
        <w:rPr>
          <w:rFonts w:ascii="Times New Roman" w:eastAsia="Times New Roman" w:hAnsi="Times New Roman" w:cs="Times New Roman"/>
          <w:sz w:val="24"/>
          <w:szCs w:val="24"/>
          <w:lang w:eastAsia="ru-RU"/>
        </w:rPr>
        <w:t>й территории «</w:t>
      </w:r>
      <w:proofErr w:type="spellStart"/>
      <w:r w:rsidR="00CB311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Ламбашгуба</w:t>
      </w:r>
      <w:proofErr w:type="spellEnd"/>
      <w:r w:rsidR="00CB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составляет 706 </w:t>
      </w:r>
      <w:proofErr w:type="spellStart"/>
      <w:r w:rsidR="00CB311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6837" w:rsidRPr="00C26837" w:rsidRDefault="00C26837" w:rsidP="00C2683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837" w:rsidRPr="00C26837" w:rsidRDefault="00C2683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4.  Особо охраняемая тер</w:t>
      </w:r>
      <w:r w:rsidR="00CB311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ритория «</w:t>
      </w:r>
      <w:proofErr w:type="spellStart"/>
      <w:r w:rsidR="00CB311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Ламбашгуба</w:t>
      </w:r>
      <w:proofErr w:type="spellEnd"/>
      <w:r w:rsidR="00CB3111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создана на земельном участке с кадастровым номером 10:18:0100304:162</w:t>
      </w: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</w:t>
      </w:r>
    </w:p>
    <w:p w:rsidR="00F76915" w:rsidRDefault="00F76915" w:rsidP="00C2683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15" w:rsidRDefault="00F76915" w:rsidP="00C2683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15" w:rsidRDefault="00F76915" w:rsidP="00C2683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15" w:rsidRDefault="00F76915" w:rsidP="00C2683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15" w:rsidRDefault="00F76915" w:rsidP="00C2683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15" w:rsidRDefault="00F76915" w:rsidP="00C2683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15" w:rsidRDefault="00F76915" w:rsidP="00C2683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15" w:rsidRDefault="00F76915" w:rsidP="00C2683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15" w:rsidRDefault="00F76915" w:rsidP="00C2683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15" w:rsidRDefault="00F76915" w:rsidP="00C2683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15" w:rsidRDefault="00F76915" w:rsidP="00C2683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15" w:rsidRDefault="00F76915" w:rsidP="00C2683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15" w:rsidRDefault="00F76915" w:rsidP="00C2683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15" w:rsidRDefault="00F76915" w:rsidP="00C2683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15" w:rsidRDefault="00F76915" w:rsidP="00C2683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15" w:rsidRDefault="00F76915" w:rsidP="00C2683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15" w:rsidRDefault="00F76915" w:rsidP="00C2683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15" w:rsidRDefault="00F76915" w:rsidP="00C2683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15" w:rsidRDefault="00F76915" w:rsidP="00C2683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15" w:rsidRDefault="00F76915" w:rsidP="00C2683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15" w:rsidRDefault="00F76915" w:rsidP="00C2683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15" w:rsidRDefault="00F76915" w:rsidP="00C2683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15" w:rsidRDefault="00F76915" w:rsidP="00C2683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15" w:rsidRDefault="00F76915" w:rsidP="00C2683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15" w:rsidRPr="00C26837" w:rsidRDefault="00F76915" w:rsidP="00F769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6915" w:rsidRDefault="00F76915" w:rsidP="00F769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</w:t>
      </w:r>
    </w:p>
    <w:p w:rsidR="00F76915" w:rsidRPr="00C26837" w:rsidRDefault="00F76915" w:rsidP="00F769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Кестеньгского сельского поселения</w:t>
      </w: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6915" w:rsidRPr="00C26837" w:rsidRDefault="00F76915" w:rsidP="00F769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26.11.2024 </w:t>
      </w:r>
      <w:r w:rsidR="00D53812">
        <w:rPr>
          <w:rFonts w:ascii="Times New Roman" w:eastAsia="Times New Roman" w:hAnsi="Times New Roman" w:cs="Times New Roman"/>
          <w:sz w:val="24"/>
          <w:szCs w:val="24"/>
          <w:lang w:eastAsia="ru-RU"/>
        </w:rPr>
        <w:t>№ 35</w:t>
      </w:r>
    </w:p>
    <w:p w:rsidR="00F76915" w:rsidRDefault="00F76915" w:rsidP="00F769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15" w:rsidRDefault="00F76915" w:rsidP="00F769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 особом правовом режиме использования</w:t>
      </w:r>
    </w:p>
    <w:p w:rsidR="00F76915" w:rsidRPr="00C26837" w:rsidRDefault="00F76915" w:rsidP="00F769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 охраняемой территории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Ламбашгуба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C26837" w:rsidRPr="00C26837" w:rsidRDefault="00C26837" w:rsidP="00F76915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C26837" w:rsidRPr="00C26837" w:rsidRDefault="00F76915" w:rsidP="00C2683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 В границах о</w:t>
      </w:r>
      <w:r w:rsidR="00C26837"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 охраняемой 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ритории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Ламбашгуба</w:t>
      </w:r>
      <w:proofErr w:type="spellEnd"/>
      <w:r w:rsidR="00C26837"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могут осуществляться следующие виды деятельности:</w:t>
      </w:r>
    </w:p>
    <w:p w:rsidR="00C26837" w:rsidRPr="00C26837" w:rsidRDefault="00C26837" w:rsidP="00C2683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- предоставление услуг в сфере рекреационного туризма, организации отдыха граждан (туристов), их размещения и проживания, туристская деятельность, связанная с предоставлением услуг в сфере организации спортивного и любительского рыболовства;</w:t>
      </w:r>
    </w:p>
    <w:p w:rsidR="00C26837" w:rsidRPr="00C26837" w:rsidRDefault="00C26837" w:rsidP="00C2683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- создание необходимой инфраструктуры для организации туризма, строительство и размещение объектов туристской индустрии;</w:t>
      </w:r>
    </w:p>
    <w:p w:rsidR="00C26837" w:rsidRPr="00C26837" w:rsidRDefault="00C26837" w:rsidP="00C2683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- организация активного отдыха граждан (организация учебно-туристических и спортивных троп и трасс, пеших экскурсионных маршрутов).</w:t>
      </w:r>
    </w:p>
    <w:p w:rsidR="00C26837" w:rsidRPr="00C26837" w:rsidRDefault="00C26837" w:rsidP="00C2683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837" w:rsidRPr="00C26837" w:rsidRDefault="00F76915" w:rsidP="00C2683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 </w:t>
      </w:r>
      <w:r w:rsidR="00C26837"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осуществления видов деяте</w:t>
      </w:r>
      <w:r w:rsidR="003116B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льности, установленных пунктом 1</w:t>
      </w:r>
      <w:r w:rsidR="00C26837"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3116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стоящего положения, в границах о</w:t>
      </w:r>
      <w:r w:rsidR="00C26837"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собо охраняемой </w:t>
      </w:r>
      <w:r w:rsidR="003116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«</w:t>
      </w:r>
      <w:proofErr w:type="spellStart"/>
      <w:r w:rsidR="003116B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Ламбашгуба</w:t>
      </w:r>
      <w:proofErr w:type="spellEnd"/>
      <w:r w:rsidR="00C26837"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116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по согласованию с администрацией Кестеньгского сельского поселения, а в случаях, когда, в соответствии со ст.51 Градостроительного Кодекса Российской Федерации, требуется получение разрешения на строительство – после получения такого разрешения:</w:t>
      </w:r>
    </w:p>
    <w:p w:rsidR="00C26837" w:rsidRPr="00C26837" w:rsidRDefault="00C26837" w:rsidP="00C2683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-  строительства туристических баз, туристических и гостиничных комплексов, домов отдыха, домов рыболова и охотника, пансионатов, кемпингов, объектов физической культуры и спорта;</w:t>
      </w:r>
    </w:p>
    <w:p w:rsidR="00C26837" w:rsidRPr="00C26837" w:rsidRDefault="00C26837" w:rsidP="00C2683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- размещения туристических станций, туристских парков, спортивных площадок, других аналогичных объектов;</w:t>
      </w:r>
    </w:p>
    <w:p w:rsidR="00C26837" w:rsidRPr="00C26837" w:rsidRDefault="00C26837" w:rsidP="00C2683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- строительства подъездных автодорог, стоянок автомобильного транспорта; строительства и размещения объектов электросетевого хозяйства, инженерных коммуникаций, линий связи, иных объектов, предназначенных для осуществления деятельности объектов туристской индустрии.</w:t>
      </w:r>
    </w:p>
    <w:p w:rsidR="00C26837" w:rsidRPr="00C26837" w:rsidRDefault="00C26837" w:rsidP="00C26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837" w:rsidRPr="00C26837" w:rsidRDefault="003116B3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3. В границах о</w:t>
      </w:r>
      <w:r w:rsidR="00C26837"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 охраня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емой территории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Ламбашгуба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запрещается деятельность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соответствующая рекреационному назначению данной территории, в том числе во всех случаях запрещается</w:t>
      </w:r>
      <w:r w:rsidR="00C26837"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26837" w:rsidRPr="00C26837" w:rsidRDefault="00C2683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- предоставление земельных участков гражданам для целей индивидуального садоводства и индивидуального дачного строительства;</w:t>
      </w:r>
    </w:p>
    <w:p w:rsidR="00C26837" w:rsidRPr="00C26837" w:rsidRDefault="00C2683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- предоставление и использование земельных участков для жилищного строительства, в том числе для индивидуального жилищного строительства;</w:t>
      </w:r>
    </w:p>
    <w:p w:rsidR="00C26837" w:rsidRPr="00C26837" w:rsidRDefault="00C2683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- изменение видов разрешенного использования земельных участков и объектов капитального строительства на виды разрешенного использования, не связанные с осуществлением туристско-рекреационной деятельности, а также на виды разрешенного использования, не соответствующие целевому (функциональному) назначению особо охраняемой территории;</w:t>
      </w:r>
    </w:p>
    <w:p w:rsidR="00C26837" w:rsidRPr="00C26837" w:rsidRDefault="00C2683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- предоставление и использование земельных участков для ведения сельского хозяйства, сельскохозяйственного производства, в том числе для ведения личного подсобного хозяйства, ведения крестьянского (фермерского) хозяйства;</w:t>
      </w:r>
    </w:p>
    <w:p w:rsidR="00C26837" w:rsidRPr="00C26837" w:rsidRDefault="00C2683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268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предоставление земельных участков для строительства и размещения объектов промышленности;</w:t>
      </w:r>
    </w:p>
    <w:p w:rsidR="00C26837" w:rsidRPr="00C26837" w:rsidRDefault="003116B3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- </w:t>
      </w:r>
      <w:r w:rsidR="00C26837"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иная хозяйственная деятельность, не соответствующая целевому (функциональному) назначению особо охраняемой территории.</w:t>
      </w:r>
    </w:p>
    <w:p w:rsidR="00C26837" w:rsidRPr="00C26837" w:rsidRDefault="00C2683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C26837" w:rsidRDefault="003116B3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4</w:t>
      </w:r>
      <w:r w:rsidR="00C26837"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границах особо охраняем</w:t>
      </w:r>
      <w:r w:rsidR="00761C47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территории «</w:t>
      </w:r>
      <w:proofErr w:type="spellStart"/>
      <w:r w:rsidR="00761C4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Ламбашгуба</w:t>
      </w:r>
      <w:proofErr w:type="spellEnd"/>
      <w:r w:rsidR="00C26837"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граждане могут беспрепятственно находиться на землях общего пользования, пользоваться дорогами, проходами, проездами, тропами, расположенными на землях общего пользования, имеют беспрепятственный доступ к береговой полосе в границах особо охраняемой территории. </w:t>
      </w: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5. Лица, виновные в нарушении установленного особого правового режима особо охраняемой территории местного значения привлекаются к административной, уголовной и иной ответственности в соответствии с действующим законодательством Российской Федерации и Республики Карелия.</w:t>
      </w: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Default="00761C47" w:rsidP="00C2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Pr="00C26837" w:rsidRDefault="00761C47" w:rsidP="00761C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1C47" w:rsidRDefault="00761C47" w:rsidP="00761C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</w:t>
      </w:r>
    </w:p>
    <w:p w:rsidR="00761C47" w:rsidRPr="00C26837" w:rsidRDefault="00761C47" w:rsidP="00761C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Кестеньгского сельского поселения</w:t>
      </w:r>
      <w:r w:rsidRPr="00C26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1C47" w:rsidRPr="00C26837" w:rsidRDefault="00761C47" w:rsidP="00761C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26.11.2024 </w:t>
      </w:r>
      <w:r w:rsidR="00AE7B1D">
        <w:rPr>
          <w:rFonts w:ascii="Times New Roman" w:eastAsia="Times New Roman" w:hAnsi="Times New Roman" w:cs="Times New Roman"/>
          <w:sz w:val="24"/>
          <w:szCs w:val="24"/>
          <w:lang w:eastAsia="ru-RU"/>
        </w:rPr>
        <w:t>№ 35</w:t>
      </w:r>
    </w:p>
    <w:p w:rsidR="00761C47" w:rsidRDefault="00761C47" w:rsidP="00761C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C47" w:rsidRPr="00C26837" w:rsidRDefault="00761C47" w:rsidP="00761C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размещения особо охраняемой территории «Ламбашгуба»</w:t>
      </w:r>
    </w:p>
    <w:p w:rsidR="00C26837" w:rsidRPr="00C26837" w:rsidRDefault="00C26837" w:rsidP="00C26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8"/>
        <w:gridCol w:w="1140"/>
        <w:gridCol w:w="1384"/>
        <w:gridCol w:w="1128"/>
        <w:gridCol w:w="900"/>
        <w:gridCol w:w="981"/>
        <w:gridCol w:w="1128"/>
        <w:gridCol w:w="1029"/>
        <w:gridCol w:w="6"/>
        <w:gridCol w:w="1029"/>
      </w:tblGrid>
      <w:tr w:rsidR="00FA05EB" w:rsidTr="00BD0F4D">
        <w:tc>
          <w:tcPr>
            <w:tcW w:w="3652" w:type="dxa"/>
            <w:gridSpan w:val="3"/>
          </w:tcPr>
          <w:p w:rsidR="00FA05EB" w:rsidRPr="00FA05EB" w:rsidRDefault="00FA05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Условный номер земельного участка</w:t>
            </w:r>
          </w:p>
        </w:tc>
        <w:tc>
          <w:tcPr>
            <w:tcW w:w="6201" w:type="dxa"/>
            <w:gridSpan w:val="7"/>
          </w:tcPr>
          <w:p w:rsidR="00FA05EB" w:rsidRDefault="00FA05EB" w:rsidP="00FA05EB">
            <w:pPr>
              <w:jc w:val="center"/>
            </w:pPr>
            <w:r>
              <w:t>-</w:t>
            </w:r>
          </w:p>
        </w:tc>
      </w:tr>
      <w:tr w:rsidR="00FA05EB" w:rsidTr="00BD0F4D">
        <w:tc>
          <w:tcPr>
            <w:tcW w:w="3652" w:type="dxa"/>
            <w:gridSpan w:val="3"/>
          </w:tcPr>
          <w:p w:rsidR="00FA05EB" w:rsidRPr="00FA05EB" w:rsidRDefault="00FA05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земельного участка</w:t>
            </w:r>
          </w:p>
        </w:tc>
        <w:tc>
          <w:tcPr>
            <w:tcW w:w="6201" w:type="dxa"/>
            <w:gridSpan w:val="7"/>
          </w:tcPr>
          <w:p w:rsidR="00FA05EB" w:rsidRDefault="00FA05EB" w:rsidP="00FA05EB">
            <w:pPr>
              <w:jc w:val="center"/>
            </w:pPr>
            <w:r>
              <w:t xml:space="preserve">706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</w:tr>
      <w:tr w:rsidR="00BD0F4D" w:rsidTr="00BD0F4D">
        <w:trPr>
          <w:trHeight w:val="390"/>
        </w:trPr>
        <w:tc>
          <w:tcPr>
            <w:tcW w:w="1128" w:type="dxa"/>
            <w:vMerge w:val="restart"/>
          </w:tcPr>
          <w:p w:rsidR="00BD0F4D" w:rsidRDefault="00BD0F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Обозначение</w:t>
            </w:r>
          </w:p>
          <w:p w:rsidR="00BD0F4D" w:rsidRDefault="00BD0F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характерных</w:t>
            </w:r>
          </w:p>
          <w:p w:rsidR="00BD0F4D" w:rsidRDefault="00BD0F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точек границ</w:t>
            </w:r>
          </w:p>
        </w:tc>
        <w:tc>
          <w:tcPr>
            <w:tcW w:w="2524" w:type="dxa"/>
            <w:gridSpan w:val="2"/>
          </w:tcPr>
          <w:p w:rsidR="00BD0F4D" w:rsidRDefault="00BD0F4D" w:rsidP="00FA0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Координаты (МСК-10)</w:t>
            </w:r>
          </w:p>
        </w:tc>
        <w:tc>
          <w:tcPr>
            <w:tcW w:w="1128" w:type="dxa"/>
            <w:vMerge w:val="restart"/>
          </w:tcPr>
          <w:p w:rsidR="00BD0F4D" w:rsidRDefault="00BD0F4D" w:rsidP="00FA0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Обозначение</w:t>
            </w:r>
          </w:p>
          <w:p w:rsidR="00BD0F4D" w:rsidRDefault="00BD0F4D" w:rsidP="00FA0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характерных</w:t>
            </w:r>
          </w:p>
          <w:p w:rsidR="00BD0F4D" w:rsidRPr="00BD0F4D" w:rsidRDefault="00BD0F4D" w:rsidP="00FA0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точек границ</w:t>
            </w:r>
          </w:p>
        </w:tc>
        <w:tc>
          <w:tcPr>
            <w:tcW w:w="1881" w:type="dxa"/>
            <w:gridSpan w:val="2"/>
          </w:tcPr>
          <w:p w:rsidR="00BD0F4D" w:rsidRPr="00BD0F4D" w:rsidRDefault="00BD0F4D" w:rsidP="00FA0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Координаты (МСК-10)</w:t>
            </w:r>
          </w:p>
        </w:tc>
        <w:tc>
          <w:tcPr>
            <w:tcW w:w="1128" w:type="dxa"/>
            <w:vMerge w:val="restart"/>
          </w:tcPr>
          <w:p w:rsidR="00BD0F4D" w:rsidRDefault="00BD0F4D" w:rsidP="00BD0F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Обозначение</w:t>
            </w:r>
          </w:p>
          <w:p w:rsidR="00BD0F4D" w:rsidRDefault="00BD0F4D" w:rsidP="00BD0F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характерных</w:t>
            </w:r>
          </w:p>
          <w:p w:rsidR="00BD0F4D" w:rsidRPr="00BD0F4D" w:rsidRDefault="00BD0F4D" w:rsidP="00BD0F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точек границ</w:t>
            </w:r>
          </w:p>
        </w:tc>
        <w:tc>
          <w:tcPr>
            <w:tcW w:w="2064" w:type="dxa"/>
            <w:gridSpan w:val="3"/>
          </w:tcPr>
          <w:p w:rsidR="00BD0F4D" w:rsidRPr="00BD0F4D" w:rsidRDefault="00BD0F4D" w:rsidP="00FA0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Координаты (МСК-10)</w:t>
            </w:r>
          </w:p>
        </w:tc>
      </w:tr>
      <w:tr w:rsidR="00BD0F4D" w:rsidTr="00BD0F4D">
        <w:trPr>
          <w:trHeight w:val="180"/>
        </w:trPr>
        <w:tc>
          <w:tcPr>
            <w:tcW w:w="1128" w:type="dxa"/>
            <w:vMerge/>
          </w:tcPr>
          <w:p w:rsidR="00BD0F4D" w:rsidRDefault="00BD0F4D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BD0F4D" w:rsidRPr="00BD0F4D" w:rsidRDefault="00BD0F4D" w:rsidP="00FA05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384" w:type="dxa"/>
          </w:tcPr>
          <w:p w:rsidR="00BD0F4D" w:rsidRPr="00BD0F4D" w:rsidRDefault="00BD0F4D" w:rsidP="00FA05E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Y</w:t>
            </w:r>
          </w:p>
        </w:tc>
        <w:tc>
          <w:tcPr>
            <w:tcW w:w="1128" w:type="dxa"/>
            <w:vMerge/>
          </w:tcPr>
          <w:p w:rsidR="00BD0F4D" w:rsidRDefault="00BD0F4D" w:rsidP="00FA0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BD0F4D" w:rsidRPr="00BD0F4D" w:rsidRDefault="00BD0F4D" w:rsidP="00FA05E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981" w:type="dxa"/>
          </w:tcPr>
          <w:p w:rsidR="00BD0F4D" w:rsidRPr="00BD0F4D" w:rsidRDefault="00BD0F4D" w:rsidP="00FA05E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Y</w:t>
            </w:r>
          </w:p>
        </w:tc>
        <w:tc>
          <w:tcPr>
            <w:tcW w:w="1128" w:type="dxa"/>
            <w:vMerge/>
          </w:tcPr>
          <w:p w:rsidR="00BD0F4D" w:rsidRDefault="00BD0F4D" w:rsidP="00BD0F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2"/>
          </w:tcPr>
          <w:p w:rsidR="00BD0F4D" w:rsidRPr="00BD0F4D" w:rsidRDefault="00BD0F4D" w:rsidP="00FA05E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029" w:type="dxa"/>
          </w:tcPr>
          <w:p w:rsidR="00BD0F4D" w:rsidRPr="00BD0F4D" w:rsidRDefault="00BD0F4D" w:rsidP="00FA05E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Y</w:t>
            </w:r>
          </w:p>
        </w:tc>
      </w:tr>
      <w:tr w:rsidR="00BD0F4D" w:rsidTr="00BD0F4D">
        <w:tc>
          <w:tcPr>
            <w:tcW w:w="1128" w:type="dxa"/>
          </w:tcPr>
          <w:p w:rsidR="00BD0F4D" w:rsidRPr="00BD0F4D" w:rsidRDefault="00BD0F4D" w:rsidP="00BD0F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40" w:type="dxa"/>
          </w:tcPr>
          <w:p w:rsidR="00BD0F4D" w:rsidRPr="00BD0F4D" w:rsidRDefault="00BD0F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792234</w:t>
            </w:r>
            <w:r>
              <w:rPr>
                <w:sz w:val="16"/>
                <w:szCs w:val="16"/>
              </w:rPr>
              <w:t>.77</w:t>
            </w:r>
          </w:p>
        </w:tc>
        <w:tc>
          <w:tcPr>
            <w:tcW w:w="1384" w:type="dxa"/>
          </w:tcPr>
          <w:p w:rsidR="00BD0F4D" w:rsidRDefault="00BD0F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1407343.60</w:t>
            </w:r>
          </w:p>
        </w:tc>
        <w:tc>
          <w:tcPr>
            <w:tcW w:w="1128" w:type="dxa"/>
          </w:tcPr>
          <w:p w:rsidR="00BD0F4D" w:rsidRDefault="00E20B43" w:rsidP="00FA05EB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BD0F4D" w:rsidRDefault="00E20B43" w:rsidP="00FA05EB">
            <w:pPr>
              <w:jc w:val="center"/>
            </w:pPr>
            <w:r>
              <w:t>-</w:t>
            </w:r>
          </w:p>
        </w:tc>
        <w:tc>
          <w:tcPr>
            <w:tcW w:w="981" w:type="dxa"/>
          </w:tcPr>
          <w:p w:rsidR="00BD0F4D" w:rsidRDefault="00E20B43" w:rsidP="00FA05EB">
            <w:pPr>
              <w:jc w:val="center"/>
            </w:pPr>
            <w:r>
              <w:t>-</w:t>
            </w:r>
          </w:p>
        </w:tc>
        <w:tc>
          <w:tcPr>
            <w:tcW w:w="1128" w:type="dxa"/>
          </w:tcPr>
          <w:p w:rsidR="00BD0F4D" w:rsidRDefault="00E20B43" w:rsidP="00FA05EB">
            <w:pPr>
              <w:jc w:val="center"/>
            </w:pPr>
            <w:r>
              <w:t>-</w:t>
            </w:r>
          </w:p>
        </w:tc>
        <w:tc>
          <w:tcPr>
            <w:tcW w:w="1029" w:type="dxa"/>
          </w:tcPr>
          <w:p w:rsidR="00BD0F4D" w:rsidRDefault="00E20B43" w:rsidP="00FA05EB">
            <w:pPr>
              <w:jc w:val="center"/>
            </w:pPr>
            <w:r>
              <w:t>-</w:t>
            </w:r>
          </w:p>
        </w:tc>
        <w:tc>
          <w:tcPr>
            <w:tcW w:w="1035" w:type="dxa"/>
            <w:gridSpan w:val="2"/>
          </w:tcPr>
          <w:p w:rsidR="00BD0F4D" w:rsidRDefault="00E20B43" w:rsidP="00FA05EB">
            <w:pPr>
              <w:jc w:val="center"/>
            </w:pPr>
            <w:r>
              <w:t>-</w:t>
            </w:r>
          </w:p>
        </w:tc>
      </w:tr>
      <w:tr w:rsidR="00BD0F4D" w:rsidTr="00BD0F4D">
        <w:tc>
          <w:tcPr>
            <w:tcW w:w="1128" w:type="dxa"/>
          </w:tcPr>
          <w:p w:rsidR="00BD0F4D" w:rsidRPr="00BD0F4D" w:rsidRDefault="00BD0F4D" w:rsidP="00BD0F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140" w:type="dxa"/>
          </w:tcPr>
          <w:p w:rsidR="00BD0F4D" w:rsidRDefault="00BD0F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792228.84</w:t>
            </w:r>
          </w:p>
        </w:tc>
        <w:tc>
          <w:tcPr>
            <w:tcW w:w="1384" w:type="dxa"/>
          </w:tcPr>
          <w:p w:rsidR="00BD0F4D" w:rsidRDefault="00BD0F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1407368.63</w:t>
            </w:r>
          </w:p>
        </w:tc>
        <w:tc>
          <w:tcPr>
            <w:tcW w:w="1128" w:type="dxa"/>
          </w:tcPr>
          <w:p w:rsidR="00BD0F4D" w:rsidRDefault="00E20B43" w:rsidP="00FA05EB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BD0F4D" w:rsidRDefault="00E20B43" w:rsidP="00FA05EB">
            <w:pPr>
              <w:jc w:val="center"/>
            </w:pPr>
            <w:r>
              <w:t>-</w:t>
            </w:r>
          </w:p>
        </w:tc>
        <w:tc>
          <w:tcPr>
            <w:tcW w:w="981" w:type="dxa"/>
          </w:tcPr>
          <w:p w:rsidR="00BD0F4D" w:rsidRDefault="00E20B43" w:rsidP="00FA05EB">
            <w:pPr>
              <w:jc w:val="center"/>
            </w:pPr>
            <w:r>
              <w:t>-</w:t>
            </w:r>
          </w:p>
        </w:tc>
        <w:tc>
          <w:tcPr>
            <w:tcW w:w="1128" w:type="dxa"/>
          </w:tcPr>
          <w:p w:rsidR="00BD0F4D" w:rsidRDefault="00E20B43" w:rsidP="00FA05EB">
            <w:pPr>
              <w:jc w:val="center"/>
            </w:pPr>
            <w:r>
              <w:t>-</w:t>
            </w:r>
          </w:p>
        </w:tc>
        <w:tc>
          <w:tcPr>
            <w:tcW w:w="1029" w:type="dxa"/>
          </w:tcPr>
          <w:p w:rsidR="00BD0F4D" w:rsidRDefault="00E20B43" w:rsidP="00FA05EB">
            <w:pPr>
              <w:jc w:val="center"/>
            </w:pPr>
            <w:r>
              <w:t>-</w:t>
            </w:r>
          </w:p>
        </w:tc>
        <w:tc>
          <w:tcPr>
            <w:tcW w:w="1035" w:type="dxa"/>
            <w:gridSpan w:val="2"/>
          </w:tcPr>
          <w:p w:rsidR="00BD0F4D" w:rsidRDefault="00E20B43" w:rsidP="00FA05EB">
            <w:pPr>
              <w:jc w:val="center"/>
            </w:pPr>
            <w:r>
              <w:t>-</w:t>
            </w:r>
          </w:p>
        </w:tc>
      </w:tr>
      <w:tr w:rsidR="00BD0F4D" w:rsidTr="00BD0F4D">
        <w:tc>
          <w:tcPr>
            <w:tcW w:w="1128" w:type="dxa"/>
          </w:tcPr>
          <w:p w:rsidR="00BD0F4D" w:rsidRPr="00BD0F4D" w:rsidRDefault="00BD0F4D" w:rsidP="00BD0F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140" w:type="dxa"/>
          </w:tcPr>
          <w:p w:rsidR="00BD0F4D" w:rsidRDefault="00BD0F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792202.13</w:t>
            </w:r>
          </w:p>
        </w:tc>
        <w:tc>
          <w:tcPr>
            <w:tcW w:w="1384" w:type="dxa"/>
          </w:tcPr>
          <w:p w:rsidR="00BD0F4D" w:rsidRDefault="00BD0F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1407362.31</w:t>
            </w:r>
          </w:p>
        </w:tc>
        <w:tc>
          <w:tcPr>
            <w:tcW w:w="1128" w:type="dxa"/>
          </w:tcPr>
          <w:p w:rsidR="00BD0F4D" w:rsidRDefault="00E20B43" w:rsidP="00FA05EB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BD0F4D" w:rsidRDefault="00E20B43" w:rsidP="00FA05EB">
            <w:pPr>
              <w:jc w:val="center"/>
            </w:pPr>
            <w:r>
              <w:t>-</w:t>
            </w:r>
          </w:p>
        </w:tc>
        <w:tc>
          <w:tcPr>
            <w:tcW w:w="981" w:type="dxa"/>
          </w:tcPr>
          <w:p w:rsidR="00BD0F4D" w:rsidRDefault="00E20B43" w:rsidP="00FA05EB">
            <w:pPr>
              <w:jc w:val="center"/>
            </w:pPr>
            <w:r>
              <w:t>-</w:t>
            </w:r>
          </w:p>
        </w:tc>
        <w:tc>
          <w:tcPr>
            <w:tcW w:w="1128" w:type="dxa"/>
          </w:tcPr>
          <w:p w:rsidR="00BD0F4D" w:rsidRDefault="00E20B43" w:rsidP="00FA05EB">
            <w:pPr>
              <w:jc w:val="center"/>
            </w:pPr>
            <w:r>
              <w:t>-</w:t>
            </w:r>
          </w:p>
        </w:tc>
        <w:tc>
          <w:tcPr>
            <w:tcW w:w="1029" w:type="dxa"/>
          </w:tcPr>
          <w:p w:rsidR="00BD0F4D" w:rsidRDefault="00E20B43" w:rsidP="00FA05EB">
            <w:pPr>
              <w:jc w:val="center"/>
            </w:pPr>
            <w:r>
              <w:t>-</w:t>
            </w:r>
          </w:p>
        </w:tc>
        <w:tc>
          <w:tcPr>
            <w:tcW w:w="1035" w:type="dxa"/>
            <w:gridSpan w:val="2"/>
          </w:tcPr>
          <w:p w:rsidR="00BD0F4D" w:rsidRDefault="00E20B43" w:rsidP="00FA05EB">
            <w:pPr>
              <w:jc w:val="center"/>
            </w:pPr>
            <w:r>
              <w:t>-</w:t>
            </w:r>
          </w:p>
        </w:tc>
      </w:tr>
      <w:tr w:rsidR="00BD0F4D" w:rsidTr="00BD0F4D">
        <w:tc>
          <w:tcPr>
            <w:tcW w:w="1128" w:type="dxa"/>
          </w:tcPr>
          <w:p w:rsidR="00BD0F4D" w:rsidRPr="00BD0F4D" w:rsidRDefault="00BD0F4D" w:rsidP="00BD0F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40" w:type="dxa"/>
          </w:tcPr>
          <w:p w:rsidR="00BD0F4D" w:rsidRDefault="00E20B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792208.05</w:t>
            </w:r>
          </w:p>
        </w:tc>
        <w:tc>
          <w:tcPr>
            <w:tcW w:w="1384" w:type="dxa"/>
          </w:tcPr>
          <w:p w:rsidR="00BD0F4D" w:rsidRDefault="00E20B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1407337.27</w:t>
            </w:r>
          </w:p>
        </w:tc>
        <w:tc>
          <w:tcPr>
            <w:tcW w:w="1128" w:type="dxa"/>
          </w:tcPr>
          <w:p w:rsidR="00BD0F4D" w:rsidRDefault="00E20B43" w:rsidP="00FA05EB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BD0F4D" w:rsidRDefault="00E20B43" w:rsidP="00FA05EB">
            <w:pPr>
              <w:jc w:val="center"/>
            </w:pPr>
            <w:r>
              <w:t>-</w:t>
            </w:r>
          </w:p>
        </w:tc>
        <w:tc>
          <w:tcPr>
            <w:tcW w:w="981" w:type="dxa"/>
          </w:tcPr>
          <w:p w:rsidR="00BD0F4D" w:rsidRDefault="00E20B43" w:rsidP="00FA05EB">
            <w:pPr>
              <w:jc w:val="center"/>
            </w:pPr>
            <w:r>
              <w:t>-</w:t>
            </w:r>
          </w:p>
        </w:tc>
        <w:tc>
          <w:tcPr>
            <w:tcW w:w="1128" w:type="dxa"/>
          </w:tcPr>
          <w:p w:rsidR="00BD0F4D" w:rsidRDefault="00E20B43" w:rsidP="00FA05EB">
            <w:pPr>
              <w:jc w:val="center"/>
            </w:pPr>
            <w:r>
              <w:t>-</w:t>
            </w:r>
          </w:p>
        </w:tc>
        <w:tc>
          <w:tcPr>
            <w:tcW w:w="1029" w:type="dxa"/>
          </w:tcPr>
          <w:p w:rsidR="00BD0F4D" w:rsidRDefault="00E20B43" w:rsidP="00FA05EB">
            <w:pPr>
              <w:jc w:val="center"/>
            </w:pPr>
            <w:r>
              <w:t>-</w:t>
            </w:r>
          </w:p>
        </w:tc>
        <w:tc>
          <w:tcPr>
            <w:tcW w:w="1035" w:type="dxa"/>
            <w:gridSpan w:val="2"/>
          </w:tcPr>
          <w:p w:rsidR="00BD0F4D" w:rsidRDefault="00E20B43" w:rsidP="00FA05EB">
            <w:pPr>
              <w:jc w:val="center"/>
            </w:pPr>
            <w:r>
              <w:t>-</w:t>
            </w:r>
          </w:p>
        </w:tc>
      </w:tr>
    </w:tbl>
    <w:p w:rsidR="00763C20" w:rsidRDefault="00763C20"/>
    <w:p w:rsidR="00710300" w:rsidRDefault="00FA05EB" w:rsidP="00FA05EB">
      <w:pPr>
        <w:tabs>
          <w:tab w:val="left" w:pos="8190"/>
        </w:tabs>
      </w:pPr>
      <w:r>
        <w:tab/>
      </w:r>
    </w:p>
    <w:p w:rsidR="00710300" w:rsidRDefault="00710300"/>
    <w:p w:rsidR="00710300" w:rsidRDefault="00710300"/>
    <w:p w:rsidR="00710300" w:rsidRDefault="00710300"/>
    <w:p w:rsidR="00710300" w:rsidRDefault="00E20B43"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59D4F495" wp14:editId="59B7E380">
            <wp:simplePos x="0" y="0"/>
            <wp:positionH relativeFrom="page">
              <wp:posOffset>1476375</wp:posOffset>
            </wp:positionH>
            <wp:positionV relativeFrom="paragraph">
              <wp:posOffset>20955</wp:posOffset>
            </wp:positionV>
            <wp:extent cx="4453255" cy="4229100"/>
            <wp:effectExtent l="0" t="0" r="4445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2592" cy="422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0300" w:rsidRDefault="00710300"/>
    <w:p w:rsidR="00710300" w:rsidRDefault="00710300"/>
    <w:p w:rsidR="00710300" w:rsidRDefault="00710300"/>
    <w:p w:rsidR="00710300" w:rsidRDefault="00710300"/>
    <w:p w:rsidR="00710300" w:rsidRDefault="00710300"/>
    <w:p w:rsidR="00710300" w:rsidRDefault="00710300"/>
    <w:p w:rsidR="00710300" w:rsidRDefault="00E20B43" w:rsidP="00E20B43">
      <w:pPr>
        <w:tabs>
          <w:tab w:val="left" w:pos="8355"/>
        </w:tabs>
      </w:pPr>
      <w:r>
        <w:t xml:space="preserve">                                                                                                                                10:18:0100304</w:t>
      </w:r>
    </w:p>
    <w:p w:rsidR="00710300" w:rsidRDefault="00710300"/>
    <w:p w:rsidR="00710300" w:rsidRDefault="00710300"/>
    <w:p w:rsidR="00710300" w:rsidRDefault="00710300"/>
    <w:p w:rsidR="00710300" w:rsidRDefault="00710300"/>
    <w:p w:rsidR="00710300" w:rsidRDefault="00710300"/>
    <w:p w:rsidR="00710300" w:rsidRDefault="00710300"/>
    <w:p w:rsidR="00710300" w:rsidRDefault="00710300"/>
    <w:p w:rsidR="00710300" w:rsidRDefault="00710300"/>
    <w:p w:rsidR="00710300" w:rsidRDefault="00710300">
      <w:bookmarkStart w:id="0" w:name="_GoBack"/>
      <w:bookmarkEnd w:id="0"/>
    </w:p>
    <w:p w:rsidR="00710300" w:rsidRDefault="00710300" w:rsidP="007103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710300" w:rsidRDefault="00AE7B1D" w:rsidP="007103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</w:t>
      </w:r>
      <w:r w:rsidR="00710300">
        <w:rPr>
          <w:rFonts w:ascii="Times New Roman" w:hAnsi="Times New Roman" w:cs="Times New Roman"/>
          <w:sz w:val="24"/>
          <w:szCs w:val="24"/>
        </w:rPr>
        <w:t xml:space="preserve">  Совета Кестеньгского сельского поселения</w:t>
      </w:r>
    </w:p>
    <w:p w:rsidR="00710300" w:rsidRPr="00710300" w:rsidRDefault="00710300" w:rsidP="00710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10300">
        <w:rPr>
          <w:rFonts w:ascii="Times New Roman" w:hAnsi="Times New Roman" w:cs="Times New Roman"/>
          <w:sz w:val="24"/>
          <w:szCs w:val="24"/>
        </w:rPr>
        <w:t>О создании особо охраняемой территории местного значения Кестеньгского сельского поселения Лоухского муниципального района Республики Карелия рекреационного назначения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10300" w:rsidRDefault="00710300" w:rsidP="007103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6E7A" w:rsidRDefault="009C5FFF" w:rsidP="00296E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на заседании временной комиссии, </w:t>
      </w:r>
      <w:r w:rsidR="006E65EF">
        <w:rPr>
          <w:rFonts w:ascii="Times New Roman" w:hAnsi="Times New Roman" w:cs="Times New Roman"/>
          <w:sz w:val="24"/>
          <w:szCs w:val="24"/>
        </w:rPr>
        <w:t xml:space="preserve">состоявшемся 24 октября 2024 года, обращения гражданина Григорьева В.Ф. от 27.09.2024 о создании особо охраняемой территории местного значения Кестеньгского сельского поселения рекреационного назначения в урочище </w:t>
      </w:r>
      <w:proofErr w:type="spellStart"/>
      <w:r w:rsidR="006E65EF">
        <w:rPr>
          <w:rFonts w:ascii="Times New Roman" w:hAnsi="Times New Roman" w:cs="Times New Roman"/>
          <w:sz w:val="24"/>
          <w:szCs w:val="24"/>
        </w:rPr>
        <w:t>Ламбашгуба</w:t>
      </w:r>
      <w:proofErr w:type="spellEnd"/>
      <w:r w:rsidR="006E65EF">
        <w:rPr>
          <w:rFonts w:ascii="Times New Roman" w:hAnsi="Times New Roman" w:cs="Times New Roman"/>
          <w:sz w:val="24"/>
          <w:szCs w:val="24"/>
        </w:rPr>
        <w:t xml:space="preserve"> создание особо охраняемых территорий</w:t>
      </w:r>
      <w:r w:rsidR="00296E7A">
        <w:rPr>
          <w:rFonts w:ascii="Times New Roman" w:hAnsi="Times New Roman" w:cs="Times New Roman"/>
          <w:sz w:val="24"/>
          <w:szCs w:val="24"/>
        </w:rPr>
        <w:t xml:space="preserve"> местного значения Кестеньгского сельского поселения рекреационного назначения на вышеуказанной территории представляется возможным по следующим причинам:</w:t>
      </w:r>
      <w:proofErr w:type="gramEnd"/>
    </w:p>
    <w:p w:rsidR="00296E7A" w:rsidRDefault="00296E7A" w:rsidP="00296E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-) вышеуказанная территория включена в Генеральный план Кестеньгского сельского поселения как территория, на которой планируется создание особо охраняемой территории местного значения Кестеньгского сельского поселения.</w:t>
      </w:r>
    </w:p>
    <w:p w:rsidR="00296E7A" w:rsidRDefault="00296E7A" w:rsidP="00296E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-) создание </w:t>
      </w:r>
      <w:r w:rsidR="00D20E5A">
        <w:rPr>
          <w:rFonts w:ascii="Times New Roman" w:hAnsi="Times New Roman" w:cs="Times New Roman"/>
          <w:sz w:val="24"/>
          <w:szCs w:val="24"/>
        </w:rPr>
        <w:t>особо охраняемой территории местного значения Кестеньгского сельского поселения рекреационного назначения будет способствовать развитию туристско-рекреационного потенциала Кестеньгского сельского поселения и Лоухского муниципального района, увеличению доходов местных бюджетов за счет аренды и продажи земельных участков для целей рекреационной деятельности, увеличению числа занятых среди местного населения в сфере туристической деятельности, а также развитию сопутствующих видов деятельности на территории Лоухского муниципального района.</w:t>
      </w:r>
      <w:proofErr w:type="gramEnd"/>
    </w:p>
    <w:p w:rsidR="00296E7A" w:rsidRDefault="00296E7A" w:rsidP="00296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300" w:rsidRPr="00710300" w:rsidRDefault="006E65EF" w:rsidP="007103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10300" w:rsidRPr="00710300" w:rsidSect="009C5FF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50252"/>
    <w:multiLevelType w:val="hybridMultilevel"/>
    <w:tmpl w:val="1806E7A8"/>
    <w:lvl w:ilvl="0" w:tplc="3C40E3BA">
      <w:start w:val="1"/>
      <w:numFmt w:val="decimal"/>
      <w:lvlText w:val="%1."/>
      <w:lvlJc w:val="left"/>
      <w:pPr>
        <w:ind w:left="213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4E"/>
    <w:rsid w:val="00296E7A"/>
    <w:rsid w:val="002977A1"/>
    <w:rsid w:val="002F575E"/>
    <w:rsid w:val="003116B3"/>
    <w:rsid w:val="003A312F"/>
    <w:rsid w:val="005924B6"/>
    <w:rsid w:val="006E65EF"/>
    <w:rsid w:val="00710300"/>
    <w:rsid w:val="00710A5D"/>
    <w:rsid w:val="00761C47"/>
    <w:rsid w:val="00763C20"/>
    <w:rsid w:val="009C5FFF"/>
    <w:rsid w:val="00A0574E"/>
    <w:rsid w:val="00AB51CC"/>
    <w:rsid w:val="00AE7B1D"/>
    <w:rsid w:val="00B82EFE"/>
    <w:rsid w:val="00BD0F4D"/>
    <w:rsid w:val="00C1387B"/>
    <w:rsid w:val="00C26837"/>
    <w:rsid w:val="00CB3111"/>
    <w:rsid w:val="00CE6408"/>
    <w:rsid w:val="00D20E5A"/>
    <w:rsid w:val="00D355AC"/>
    <w:rsid w:val="00D53812"/>
    <w:rsid w:val="00D746B4"/>
    <w:rsid w:val="00E20B43"/>
    <w:rsid w:val="00E511CD"/>
    <w:rsid w:val="00ED5F16"/>
    <w:rsid w:val="00F00BD8"/>
    <w:rsid w:val="00F57678"/>
    <w:rsid w:val="00F76915"/>
    <w:rsid w:val="00FA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1CD"/>
    <w:pPr>
      <w:ind w:left="720"/>
      <w:contextualSpacing/>
    </w:pPr>
  </w:style>
  <w:style w:type="table" w:styleId="a4">
    <w:name w:val="Table Grid"/>
    <w:basedOn w:val="a1"/>
    <w:uiPriority w:val="59"/>
    <w:rsid w:val="00FA0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1CD"/>
    <w:pPr>
      <w:ind w:left="720"/>
      <w:contextualSpacing/>
    </w:pPr>
  </w:style>
  <w:style w:type="table" w:styleId="a4">
    <w:name w:val="Table Grid"/>
    <w:basedOn w:val="a1"/>
    <w:uiPriority w:val="59"/>
    <w:rsid w:val="00FA0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6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</cp:revision>
  <cp:lastPrinted>2024-11-28T12:31:00Z</cp:lastPrinted>
  <dcterms:created xsi:type="dcterms:W3CDTF">2024-11-21T07:27:00Z</dcterms:created>
  <dcterms:modified xsi:type="dcterms:W3CDTF">2024-11-28T13:08:00Z</dcterms:modified>
</cp:coreProperties>
</file>