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6"/>
        <w:gridCol w:w="4927"/>
      </w:tblGrid>
      <w:tr w:rsidR="0082074B" w:rsidTr="0082074B">
        <w:tc>
          <w:tcPr>
            <w:tcW w:w="4926" w:type="dxa"/>
          </w:tcPr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Советом школы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РК 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«Специализированная школа искусств»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«07»  сентября 2011 г.</w:t>
            </w:r>
          </w:p>
          <w:p w:rsidR="0082074B" w:rsidRDefault="0082074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927" w:type="dxa"/>
            <w:hideMark/>
          </w:tcPr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УТВЕРЖДАЮ</w:t>
            </w:r>
          </w:p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 ГБОУ РК </w:t>
            </w:r>
          </w:p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«Специализированная школа искусств»</w:t>
            </w:r>
          </w:p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_____________ Е.В. </w:t>
            </w:r>
            <w:proofErr w:type="spellStart"/>
            <w:r>
              <w:rPr>
                <w:rFonts w:ascii="Times New Roman" w:hAnsi="Times New Roman"/>
              </w:rPr>
              <w:t>Тюрева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</w:p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135 о/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82074B" w:rsidRDefault="0082074B">
            <w:pPr>
              <w:pStyle w:val="aa"/>
              <w:ind w:lef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«19»  сентября 2011 г. </w:t>
            </w:r>
          </w:p>
        </w:tc>
      </w:tr>
    </w:tbl>
    <w:p w:rsidR="00810F51" w:rsidRDefault="00810F51" w:rsidP="0082074B">
      <w:pPr>
        <w:rPr>
          <w:b/>
          <w:sz w:val="28"/>
          <w:szCs w:val="28"/>
        </w:rPr>
      </w:pPr>
    </w:p>
    <w:p w:rsidR="00074308" w:rsidRPr="0082074B" w:rsidRDefault="00AC20DF" w:rsidP="00213CBF">
      <w:pPr>
        <w:jc w:val="center"/>
      </w:pPr>
      <w:r w:rsidRPr="0082074B">
        <w:t>ПОЛОЖЕНИЕ</w:t>
      </w:r>
    </w:p>
    <w:p w:rsidR="0082074B" w:rsidRDefault="00213CBF" w:rsidP="0082074B">
      <w:pPr>
        <w:jc w:val="center"/>
      </w:pPr>
      <w:r w:rsidRPr="0082074B">
        <w:t>о</w:t>
      </w:r>
      <w:r w:rsidR="00074308" w:rsidRPr="0082074B">
        <w:t xml:space="preserve"> Совете </w:t>
      </w:r>
      <w:r w:rsidR="00875522" w:rsidRPr="0082074B">
        <w:t xml:space="preserve">по </w:t>
      </w:r>
      <w:r w:rsidR="0082074B">
        <w:t>профилактике</w:t>
      </w:r>
      <w:r w:rsidR="00074308" w:rsidRPr="0082074B">
        <w:t xml:space="preserve"> </w:t>
      </w:r>
      <w:r w:rsidR="0082074B">
        <w:t xml:space="preserve">безнадзорности и </w:t>
      </w:r>
    </w:p>
    <w:p w:rsidR="00074308" w:rsidRDefault="00074308" w:rsidP="0082074B">
      <w:pPr>
        <w:jc w:val="center"/>
      </w:pPr>
      <w:r w:rsidRPr="0082074B">
        <w:t>правонару</w:t>
      </w:r>
      <w:r w:rsidR="00AC20DF" w:rsidRPr="0082074B">
        <w:t xml:space="preserve">шений </w:t>
      </w:r>
      <w:proofErr w:type="gramStart"/>
      <w:r w:rsidR="00AC20DF" w:rsidRPr="0082074B">
        <w:t>среди</w:t>
      </w:r>
      <w:proofErr w:type="gramEnd"/>
      <w:r w:rsidR="00AC20DF" w:rsidRPr="0082074B">
        <w:t xml:space="preserve"> обучающихся</w:t>
      </w:r>
    </w:p>
    <w:p w:rsidR="0082074B" w:rsidRPr="0082074B" w:rsidRDefault="0082074B" w:rsidP="0082074B">
      <w:pPr>
        <w:jc w:val="center"/>
      </w:pPr>
    </w:p>
    <w:p w:rsidR="00810F51" w:rsidRPr="00810F51" w:rsidRDefault="00810F51" w:rsidP="00213CBF">
      <w:pPr>
        <w:jc w:val="center"/>
        <w:rPr>
          <w:b/>
          <w:sz w:val="16"/>
          <w:szCs w:val="16"/>
        </w:rPr>
      </w:pPr>
    </w:p>
    <w:p w:rsidR="00074308" w:rsidRPr="00AC20DF" w:rsidRDefault="00AC20DF" w:rsidP="00AC20DF">
      <w:pPr>
        <w:spacing w:line="360" w:lineRule="auto"/>
        <w:rPr>
          <w:b/>
        </w:rPr>
      </w:pPr>
      <w:r>
        <w:rPr>
          <w:b/>
        </w:rPr>
        <w:t>1</w:t>
      </w:r>
      <w:r w:rsidR="00074308" w:rsidRPr="00AC20DF">
        <w:rPr>
          <w:b/>
        </w:rPr>
        <w:t>. Общие положения</w:t>
      </w:r>
    </w:p>
    <w:p w:rsidR="00074308" w:rsidRPr="0082074B" w:rsidRDefault="00074308" w:rsidP="00AC20DF">
      <w:pPr>
        <w:spacing w:line="360" w:lineRule="auto"/>
        <w:jc w:val="both"/>
      </w:pPr>
      <w:r w:rsidRPr="00AC20DF">
        <w:t xml:space="preserve">1.1. </w:t>
      </w:r>
      <w:r w:rsidR="0082074B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82074B" w:rsidRPr="0082074B">
        <w:rPr>
          <w:color w:val="000000"/>
          <w:spacing w:val="-1"/>
          <w:shd w:val="clear" w:color="auto" w:fill="FFFFFF"/>
        </w:rPr>
        <w:t>Настоящее положение разработано на основе Конвенции о правах ребенка,</w:t>
      </w:r>
      <w:r w:rsidR="0082074B" w:rsidRPr="0082074B">
        <w:rPr>
          <w:color w:val="000000"/>
          <w:spacing w:val="-1"/>
          <w:shd w:val="clear" w:color="auto" w:fill="FFFFFF"/>
        </w:rPr>
        <w:br/>
      </w:r>
      <w:r w:rsidR="0082074B" w:rsidRPr="0082074B">
        <w:rPr>
          <w:color w:val="000000"/>
          <w:shd w:val="clear" w:color="auto" w:fill="FFFFFF"/>
        </w:rPr>
        <w:t xml:space="preserve">Федерального закона «Об основах системы профилактики безнадзорности к правонарушений несовершеннолетних» для организации работы по предупреждению безнадзорности и правонарушений </w:t>
      </w:r>
      <w:proofErr w:type="gramStart"/>
      <w:r w:rsidR="0082074B" w:rsidRPr="0082074B">
        <w:rPr>
          <w:color w:val="000000"/>
          <w:shd w:val="clear" w:color="auto" w:fill="FFFFFF"/>
        </w:rPr>
        <w:t>среди</w:t>
      </w:r>
      <w:proofErr w:type="gramEnd"/>
      <w:r w:rsidR="0082074B" w:rsidRPr="0082074B">
        <w:rPr>
          <w:color w:val="000000"/>
          <w:shd w:val="clear" w:color="auto" w:fill="FFFFFF"/>
        </w:rPr>
        <w:t xml:space="preserve"> обучающихся.</w:t>
      </w:r>
    </w:p>
    <w:p w:rsidR="0082074B" w:rsidRPr="0082074B" w:rsidRDefault="00074308" w:rsidP="0082074B">
      <w:pPr>
        <w:shd w:val="clear" w:color="auto" w:fill="FFFFFF"/>
        <w:spacing w:line="360" w:lineRule="auto"/>
        <w:ind w:left="24" w:right="62" w:firstLine="77"/>
        <w:jc w:val="both"/>
        <w:rPr>
          <w:color w:val="000000"/>
        </w:rPr>
      </w:pPr>
      <w:r w:rsidRPr="00AC20DF">
        <w:t>1.2.</w:t>
      </w:r>
      <w:r w:rsidR="0082074B" w:rsidRPr="0082074B">
        <w:rPr>
          <w:rStyle w:val="a3"/>
          <w:rFonts w:ascii="Verdana" w:hAnsi="Verdana"/>
          <w:color w:val="000000"/>
          <w:sz w:val="16"/>
          <w:szCs w:val="16"/>
        </w:rPr>
        <w:t xml:space="preserve"> </w:t>
      </w:r>
      <w:r w:rsidR="0082074B"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 w:rsidR="0082074B" w:rsidRPr="0082074B">
        <w:rPr>
          <w:color w:val="000000"/>
        </w:rPr>
        <w:t>Свою деятельность Совет осуществляет на основании Федерального закона «Об основах системы профилактики безнадзорности и правонарушений несовершеннолетних», Устава школы и настоящего Положения.</w:t>
      </w:r>
    </w:p>
    <w:p w:rsidR="0082074B" w:rsidRDefault="0082074B" w:rsidP="0082074B">
      <w:pPr>
        <w:shd w:val="clear" w:color="auto" w:fill="FFFFFF"/>
        <w:spacing w:line="360" w:lineRule="auto"/>
        <w:ind w:left="34" w:right="43"/>
        <w:jc w:val="both"/>
        <w:rPr>
          <w:color w:val="000000"/>
        </w:rPr>
      </w:pPr>
      <w:r w:rsidRPr="0082074B">
        <w:rPr>
          <w:color w:val="000000"/>
        </w:rPr>
        <w:t>1.3</w:t>
      </w:r>
      <w:r>
        <w:rPr>
          <w:color w:val="000000"/>
        </w:rPr>
        <w:t>.</w:t>
      </w:r>
      <w:r w:rsidRPr="0082074B">
        <w:rPr>
          <w:color w:val="000000"/>
        </w:rPr>
        <w:t xml:space="preserve"> Совет действует на основе принципов гуманности, демократичности и конфиденциальности полученной информации, разглашение которой могло бы причинить     </w:t>
      </w:r>
      <w:r w:rsidRPr="0082074B">
        <w:rPr>
          <w:rStyle w:val="apple-converted-space"/>
          <w:color w:val="000000"/>
        </w:rPr>
        <w:t> </w:t>
      </w:r>
      <w:r w:rsidRPr="0082074B">
        <w:rPr>
          <w:color w:val="000000"/>
        </w:rPr>
        <w:t>моральный,     </w:t>
      </w:r>
      <w:r w:rsidRPr="0082074B">
        <w:rPr>
          <w:rStyle w:val="apple-converted-space"/>
          <w:color w:val="000000"/>
        </w:rPr>
        <w:t> </w:t>
      </w:r>
      <w:r w:rsidRPr="0082074B">
        <w:rPr>
          <w:color w:val="000000"/>
        </w:rPr>
        <w:t>психологический    </w:t>
      </w:r>
      <w:r w:rsidRPr="0082074B">
        <w:rPr>
          <w:rStyle w:val="apple-converted-space"/>
          <w:color w:val="000000"/>
        </w:rPr>
        <w:t> </w:t>
      </w:r>
      <w:r w:rsidRPr="0082074B">
        <w:rPr>
          <w:color w:val="000000"/>
        </w:rPr>
        <w:t>или     </w:t>
      </w:r>
      <w:r w:rsidRPr="0082074B">
        <w:rPr>
          <w:rStyle w:val="apple-converted-space"/>
          <w:color w:val="000000"/>
        </w:rPr>
        <w:t> </w:t>
      </w:r>
      <w:r w:rsidRPr="0082074B">
        <w:rPr>
          <w:color w:val="000000"/>
        </w:rPr>
        <w:t>физический</w:t>
      </w:r>
      <w:r w:rsidRPr="0082074B">
        <w:rPr>
          <w:rStyle w:val="apple-converted-space"/>
          <w:color w:val="000000"/>
        </w:rPr>
        <w:t> </w:t>
      </w:r>
      <w:r w:rsidRPr="0082074B">
        <w:rPr>
          <w:color w:val="000000"/>
          <w:spacing w:val="-6"/>
        </w:rPr>
        <w:t>вред </w:t>
      </w:r>
      <w:r w:rsidRPr="0082074B">
        <w:rPr>
          <w:color w:val="000000"/>
          <w:spacing w:val="-1"/>
        </w:rPr>
        <w:t>несовершеннолетнему.</w:t>
      </w:r>
    </w:p>
    <w:p w:rsidR="00074308" w:rsidRPr="0082074B" w:rsidRDefault="0082074B" w:rsidP="0082074B">
      <w:pPr>
        <w:shd w:val="clear" w:color="auto" w:fill="FFFFFF"/>
        <w:spacing w:line="360" w:lineRule="auto"/>
        <w:ind w:left="34" w:right="43"/>
        <w:jc w:val="both"/>
        <w:rPr>
          <w:color w:val="000000"/>
        </w:rPr>
      </w:pPr>
      <w:r>
        <w:rPr>
          <w:color w:val="000000"/>
        </w:rPr>
        <w:t xml:space="preserve">1.4. </w:t>
      </w:r>
      <w:proofErr w:type="gramStart"/>
      <w:r w:rsidR="00AC20DF">
        <w:t>Совет по профилактики</w:t>
      </w:r>
      <w:r w:rsidR="00074308" w:rsidRPr="00AC20DF">
        <w:t xml:space="preserve"> безнадзорности и правонарушений среди обучающихся является общественным органом управления школой. </w:t>
      </w:r>
      <w:proofErr w:type="gramEnd"/>
    </w:p>
    <w:p w:rsidR="00074308" w:rsidRPr="00AC20DF" w:rsidRDefault="0082074B" w:rsidP="00AC20DF">
      <w:pPr>
        <w:spacing w:line="360" w:lineRule="auto"/>
        <w:jc w:val="both"/>
      </w:pPr>
      <w:r>
        <w:t>1.5</w:t>
      </w:r>
      <w:r w:rsidR="00074308" w:rsidRPr="00AC20DF">
        <w:t xml:space="preserve">. </w:t>
      </w:r>
      <w:proofErr w:type="gramStart"/>
      <w:r w:rsidR="00074308" w:rsidRPr="00AC20DF">
        <w:t>Общее руководство деятельностью Совета по профилактике безнадзорности и правонарушений среди обучающихся осуществляет зам. директора по ВР, а в его отсутствие – заместитель директора по УВР.</w:t>
      </w:r>
      <w:proofErr w:type="gramEnd"/>
    </w:p>
    <w:p w:rsidR="00074308" w:rsidRDefault="0082074B" w:rsidP="00AC20DF">
      <w:pPr>
        <w:spacing w:line="360" w:lineRule="auto"/>
        <w:jc w:val="both"/>
        <w:rPr>
          <w:sz w:val="28"/>
          <w:szCs w:val="28"/>
        </w:rPr>
      </w:pPr>
      <w:r>
        <w:t>1.6</w:t>
      </w:r>
      <w:r w:rsidR="00074308" w:rsidRPr="00AC20DF">
        <w:t xml:space="preserve">. </w:t>
      </w:r>
      <w:proofErr w:type="gramStart"/>
      <w:r w:rsidR="00074308" w:rsidRPr="00AC20DF">
        <w:t>В состав Совета по профилактике безнадзорности и правонарушений среди обучающихся входят за</w:t>
      </w:r>
      <w:r w:rsidR="00213CBF" w:rsidRPr="00AC20DF">
        <w:t>местители директора, социальный педагог, психолог</w:t>
      </w:r>
      <w:r w:rsidR="00074308" w:rsidRPr="00AC20DF">
        <w:t>.</w:t>
      </w:r>
      <w:proofErr w:type="gramEnd"/>
      <w:r w:rsidR="00074308" w:rsidRPr="00AC20DF">
        <w:t xml:space="preserve"> На заседании совета по профилактике безнадзорности и правонарушений среди обучающихся могут приглашаться</w:t>
      </w:r>
      <w:r w:rsidR="00074308" w:rsidRPr="00213CBF">
        <w:t xml:space="preserve"> классные руководители, представители правоохранительных органов, общественных организаций, муниципальных </w:t>
      </w:r>
      <w:r>
        <w:t xml:space="preserve">и региональных </w:t>
      </w:r>
      <w:r w:rsidR="00074308" w:rsidRPr="00213CBF">
        <w:t>учреждений, родители</w:t>
      </w:r>
      <w:r>
        <w:t xml:space="preserve"> (законные представители)</w:t>
      </w:r>
      <w:r w:rsidR="00074308">
        <w:rPr>
          <w:sz w:val="28"/>
          <w:szCs w:val="28"/>
        </w:rPr>
        <w:t>.</w:t>
      </w:r>
    </w:p>
    <w:p w:rsidR="0082074B" w:rsidRPr="0082074B" w:rsidRDefault="0082074B" w:rsidP="00AC20DF">
      <w:pPr>
        <w:spacing w:line="360" w:lineRule="auto"/>
        <w:jc w:val="both"/>
        <w:rPr>
          <w:sz w:val="8"/>
          <w:szCs w:val="8"/>
        </w:rPr>
      </w:pPr>
    </w:p>
    <w:p w:rsidR="00AC20DF" w:rsidRDefault="00AC20DF" w:rsidP="00AC20DF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074308" w:rsidRPr="00AC20DF">
        <w:rPr>
          <w:b/>
        </w:rPr>
        <w:t xml:space="preserve">. Задачи Совета по профилактике безнадзорности и правонарушений среди </w:t>
      </w:r>
      <w:r w:rsidR="00810F51">
        <w:rPr>
          <w:b/>
        </w:rPr>
        <w:t>несовершеннолетних</w:t>
      </w:r>
    </w:p>
    <w:p w:rsidR="00074308" w:rsidRPr="00213CBF" w:rsidRDefault="00AC20DF" w:rsidP="00AC20DF">
      <w:pPr>
        <w:spacing w:line="360" w:lineRule="auto"/>
        <w:jc w:val="both"/>
      </w:pPr>
      <w:r w:rsidRPr="00AC20DF">
        <w:lastRenderedPageBreak/>
        <w:t xml:space="preserve">2.1. </w:t>
      </w:r>
      <w:r>
        <w:t>Организация работы школы по предупреждению безнадзорности и профилактике правонарушений обучающихся.</w:t>
      </w:r>
    </w:p>
    <w:p w:rsidR="00AC20DF" w:rsidRDefault="00074308" w:rsidP="00810F51">
      <w:pPr>
        <w:pStyle w:val="a5"/>
        <w:numPr>
          <w:ilvl w:val="1"/>
          <w:numId w:val="2"/>
        </w:numPr>
        <w:spacing w:line="360" w:lineRule="auto"/>
        <w:ind w:left="0" w:firstLine="0"/>
        <w:jc w:val="both"/>
      </w:pPr>
      <w:r w:rsidRPr="00213CBF">
        <w:t>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детей.</w:t>
      </w:r>
    </w:p>
    <w:p w:rsidR="00AC20DF" w:rsidRDefault="00AC20DF" w:rsidP="00AC20DF">
      <w:pPr>
        <w:pStyle w:val="a5"/>
        <w:numPr>
          <w:ilvl w:val="1"/>
          <w:numId w:val="2"/>
        </w:numPr>
        <w:spacing w:line="360" w:lineRule="auto"/>
        <w:jc w:val="both"/>
      </w:pPr>
      <w:r>
        <w:t>Защита прав и интересов участников образовательного сообщества на уровне школы.</w:t>
      </w:r>
    </w:p>
    <w:p w:rsidR="00074308" w:rsidRDefault="009C3B39" w:rsidP="00AC20DF">
      <w:pPr>
        <w:pStyle w:val="a5"/>
        <w:numPr>
          <w:ilvl w:val="1"/>
          <w:numId w:val="2"/>
        </w:numPr>
        <w:spacing w:line="360" w:lineRule="auto"/>
        <w:jc w:val="both"/>
      </w:pPr>
      <w:r w:rsidRPr="009C3B39">
        <w:t>Оказание помощи родителям (законным представителям) по вопросам воспитания детей.</w:t>
      </w:r>
    </w:p>
    <w:p w:rsidR="00810F51" w:rsidRPr="00AC20DF" w:rsidRDefault="00810F51" w:rsidP="00AC20DF">
      <w:pPr>
        <w:pStyle w:val="a5"/>
        <w:spacing w:line="360" w:lineRule="auto"/>
        <w:ind w:left="360"/>
        <w:jc w:val="both"/>
      </w:pPr>
    </w:p>
    <w:p w:rsidR="00074308" w:rsidRPr="00AC20DF" w:rsidRDefault="00AC20DF" w:rsidP="00AC20DF">
      <w:pPr>
        <w:spacing w:line="360" w:lineRule="auto"/>
        <w:jc w:val="both"/>
        <w:rPr>
          <w:b/>
        </w:rPr>
      </w:pPr>
      <w:r w:rsidRPr="00AC20DF">
        <w:rPr>
          <w:b/>
        </w:rPr>
        <w:t>3</w:t>
      </w:r>
      <w:r w:rsidR="00074308" w:rsidRPr="00AC20DF">
        <w:rPr>
          <w:b/>
        </w:rPr>
        <w:t>. Организация деятельности Совета по профилактике безнадзорности и правонарушений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3.1.</w:t>
      </w:r>
      <w:r w:rsidRPr="00213CBF">
        <w:t xml:space="preserve"> </w:t>
      </w:r>
      <w:proofErr w:type="gramStart"/>
      <w:r w:rsidRPr="00213CBF">
        <w:t>Совет по профилактике безнадзорности и правонарушений среди обучающихся заседае</w:t>
      </w:r>
      <w:r w:rsidR="0082074B">
        <w:t>т не реже одного раза в триместр</w:t>
      </w:r>
      <w:r w:rsidRPr="00213CBF">
        <w:t>.</w:t>
      </w:r>
      <w:proofErr w:type="gramEnd"/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3.2.</w:t>
      </w:r>
      <w:r w:rsidRPr="00213CBF">
        <w:t xml:space="preserve"> Экстренное (внеурочное) заседание Совета по профилактике безнадзорности и правонарушений среди обучающихся может быть созвано по распоряжению директора школы, решению большинства его членов.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3.3.</w:t>
      </w:r>
      <w:r w:rsidRPr="00213CBF">
        <w:t xml:space="preserve"> План работы Совета по профилактике безнадзорности и правонарушений среди обучающихся составляет на учебный год с учетом городских целевых программ и нормативных документов, целевой программы развития воспитательной системы школы.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3.4.</w:t>
      </w:r>
      <w:r w:rsidRPr="00213CBF">
        <w:t xml:space="preserve"> </w:t>
      </w:r>
      <w:proofErr w:type="gramStart"/>
      <w:r w:rsidRPr="00213CBF">
        <w:t>Совет по профилактике безнадзорности и правонарушений среди обучающихся согласовывает свою работу с Советом школы и педагогическим Советом.</w:t>
      </w:r>
      <w:proofErr w:type="gramEnd"/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3.5.</w:t>
      </w:r>
      <w:r w:rsidRPr="00213CBF">
        <w:t xml:space="preserve"> </w:t>
      </w:r>
      <w:proofErr w:type="gramStart"/>
      <w:r w:rsidRPr="00213CBF">
        <w:t>Решение Совета по профилактике безнадзорности и правонарушений среди обучающихся доводят до сведения педагогического коллектива, учащихся,</w:t>
      </w:r>
      <w:r>
        <w:rPr>
          <w:sz w:val="28"/>
          <w:szCs w:val="28"/>
        </w:rPr>
        <w:t xml:space="preserve"> </w:t>
      </w:r>
      <w:r w:rsidRPr="00213CBF">
        <w:t>родителей (законных представителей) на оперативных совещаниях, общешкольных и классных родительских собраниях, по школьному радио.</w:t>
      </w:r>
      <w:proofErr w:type="gramEnd"/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3.6.</w:t>
      </w:r>
      <w:r w:rsidRPr="00213CBF">
        <w:t xml:space="preserve"> </w:t>
      </w:r>
      <w:proofErr w:type="gramStart"/>
      <w:r w:rsidRPr="00213CBF">
        <w:t>Решение Совета по профилактике безнадзорности и правонарушений среди обучающихся реализуется через приказы директора школы, распоряжения заместителя директора по воспитательной работе.</w:t>
      </w:r>
      <w:proofErr w:type="gramEnd"/>
    </w:p>
    <w:p w:rsidR="00074308" w:rsidRPr="0082074B" w:rsidRDefault="00074308" w:rsidP="00AC20DF">
      <w:pPr>
        <w:spacing w:line="360" w:lineRule="auto"/>
        <w:jc w:val="both"/>
        <w:rPr>
          <w:sz w:val="16"/>
          <w:szCs w:val="16"/>
        </w:rPr>
      </w:pPr>
    </w:p>
    <w:p w:rsidR="00074308" w:rsidRPr="00810F51" w:rsidRDefault="00810F51" w:rsidP="00AC20DF">
      <w:pPr>
        <w:spacing w:line="360" w:lineRule="auto"/>
        <w:jc w:val="both"/>
        <w:rPr>
          <w:b/>
        </w:rPr>
      </w:pPr>
      <w:r w:rsidRPr="00810F51">
        <w:rPr>
          <w:b/>
        </w:rPr>
        <w:t>4</w:t>
      </w:r>
      <w:r w:rsidR="00074308" w:rsidRPr="00810F51">
        <w:rPr>
          <w:b/>
        </w:rPr>
        <w:t xml:space="preserve">. Основные функции Совета по профилактике безнадзорности и правонарушений </w:t>
      </w:r>
      <w:proofErr w:type="gramStart"/>
      <w:r w:rsidR="00074308" w:rsidRPr="00810F51">
        <w:rPr>
          <w:b/>
        </w:rPr>
        <w:t>среди</w:t>
      </w:r>
      <w:proofErr w:type="gramEnd"/>
      <w:r w:rsidR="00074308" w:rsidRPr="00810F51">
        <w:rPr>
          <w:b/>
        </w:rPr>
        <w:t xml:space="preserve"> обучающихся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4.1.</w:t>
      </w:r>
      <w:r w:rsidRPr="00213CBF">
        <w:t xml:space="preserve"> 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</w:t>
      </w:r>
      <w:r w:rsidRPr="00213CBF">
        <w:lastRenderedPageBreak/>
        <w:t>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4.2.</w:t>
      </w:r>
      <w:r w:rsidRPr="00213CBF">
        <w:t xml:space="preserve"> Рассмотрение представлений классных руководителей, социального педагога о постановке </w:t>
      </w:r>
      <w:r w:rsidR="0082074B">
        <w:t>об</w:t>
      </w:r>
      <w:r w:rsidRPr="00213CBF">
        <w:t>уча</w:t>
      </w:r>
      <w:r w:rsidR="0082074B">
        <w:t>ю</w:t>
      </w:r>
      <w:r w:rsidRPr="00213CBF">
        <w:t xml:space="preserve">щихся на педагогический учет и принятие решений по данным представлениям. 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4.3.</w:t>
      </w:r>
      <w:r w:rsidRPr="00213CBF">
        <w:t xml:space="preserve"> Оказание консультативной, методической помощи родителям (законным представителям) в воспитании детей.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4.4.</w:t>
      </w:r>
      <w:r w:rsidRPr="00213CBF">
        <w:t xml:space="preserve"> 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прав детей.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4.5.</w:t>
      </w:r>
      <w:r w:rsidRPr="00213CBF">
        <w:t xml:space="preserve"> Обсуждение анализа результатов деятельности классных руководителей  по профилактике безнадзорности и правонарушений, </w:t>
      </w:r>
      <w:proofErr w:type="spellStart"/>
      <w:r w:rsidRPr="00213CBF">
        <w:t>валеологической</w:t>
      </w:r>
      <w:proofErr w:type="spellEnd"/>
      <w:r w:rsidRPr="00213CBF">
        <w:t xml:space="preserve"> и психологической  службы по работе с детьми «группы риска».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4.6.</w:t>
      </w:r>
      <w:r w:rsidRPr="00213CBF">
        <w:t xml:space="preserve"> 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4.7.</w:t>
      </w:r>
      <w:r w:rsidRPr="00213CBF">
        <w:t xml:space="preserve"> Привлечение специалистов – врачей, психологов, работников правоохранительных органов и других к своевременному разрешению вопросов, относящихся к компетенции Совета по профилактике безнадзорности и правонарушений </w:t>
      </w:r>
      <w:proofErr w:type="gramStart"/>
      <w:r w:rsidRPr="00213CBF">
        <w:t>среди</w:t>
      </w:r>
      <w:proofErr w:type="gramEnd"/>
      <w:r w:rsidRPr="00213CBF">
        <w:t xml:space="preserve"> обучающихся.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4.8.</w:t>
      </w:r>
      <w:r w:rsidR="0082074B">
        <w:t xml:space="preserve"> Подготовка ходатайств в Педагогический  с</w:t>
      </w:r>
      <w:r w:rsidRPr="00213CBF">
        <w:t xml:space="preserve">овет школы о решении вопроса, связанного </w:t>
      </w:r>
      <w:proofErr w:type="gramStart"/>
      <w:r w:rsidRPr="00213CBF">
        <w:t>с</w:t>
      </w:r>
      <w:proofErr w:type="gramEnd"/>
      <w:r w:rsidRPr="00213CBF">
        <w:t xml:space="preserve"> </w:t>
      </w:r>
      <w:proofErr w:type="gramStart"/>
      <w:r w:rsidRPr="00213CBF">
        <w:t>дальнейшем</w:t>
      </w:r>
      <w:proofErr w:type="gramEnd"/>
      <w:r w:rsidRPr="00213CBF">
        <w:t xml:space="preserve"> пребывании </w:t>
      </w:r>
      <w:r w:rsidR="0082074B">
        <w:t>об</w:t>
      </w:r>
      <w:r w:rsidRPr="00213CBF">
        <w:t>уча</w:t>
      </w:r>
      <w:r w:rsidR="0082074B">
        <w:t>ю</w:t>
      </w:r>
      <w:r w:rsidRPr="00213CBF">
        <w:t>щихся - правонарушителей в школе в соответствии с действующим законодательством.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4.9.</w:t>
      </w:r>
      <w:r w:rsidRPr="00213CBF">
        <w:t xml:space="preserve"> 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074308" w:rsidRPr="0082074B" w:rsidRDefault="00074308" w:rsidP="00AC20DF">
      <w:pPr>
        <w:spacing w:line="360" w:lineRule="auto"/>
        <w:jc w:val="both"/>
        <w:rPr>
          <w:sz w:val="16"/>
          <w:szCs w:val="16"/>
        </w:rPr>
      </w:pPr>
    </w:p>
    <w:p w:rsidR="00074308" w:rsidRPr="00810F51" w:rsidRDefault="00810F51" w:rsidP="00AC20DF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>5</w:t>
      </w:r>
      <w:r w:rsidR="00074308" w:rsidRPr="00213CBF">
        <w:rPr>
          <w:b/>
          <w:sz w:val="28"/>
          <w:szCs w:val="28"/>
        </w:rPr>
        <w:t>.</w:t>
      </w:r>
      <w:r w:rsidR="00074308" w:rsidRPr="00213CBF">
        <w:rPr>
          <w:b/>
          <w:i/>
          <w:sz w:val="28"/>
          <w:szCs w:val="28"/>
        </w:rPr>
        <w:t xml:space="preserve"> </w:t>
      </w:r>
      <w:r w:rsidR="00074308" w:rsidRPr="00810F51">
        <w:rPr>
          <w:b/>
        </w:rPr>
        <w:t>Документация и отчетность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5.1.</w:t>
      </w:r>
      <w:r w:rsidRPr="00213CBF">
        <w:t xml:space="preserve"> Заседания и решения Совета по профилактике безнадзорности и правонарушений </w:t>
      </w:r>
      <w:proofErr w:type="gramStart"/>
      <w:r w:rsidRPr="00213CBF">
        <w:t>среди</w:t>
      </w:r>
      <w:proofErr w:type="gramEnd"/>
      <w:r w:rsidRPr="00213CBF">
        <w:t xml:space="preserve"> обучающихся протоколируются социальным педагогом и хранятся в его делопроизводстве.</w:t>
      </w:r>
    </w:p>
    <w:p w:rsidR="00074308" w:rsidRPr="00213CBF" w:rsidRDefault="00074308" w:rsidP="00AC20DF">
      <w:pPr>
        <w:spacing w:line="360" w:lineRule="auto"/>
        <w:jc w:val="both"/>
      </w:pPr>
      <w:r w:rsidRPr="00213CBF">
        <w:rPr>
          <w:b/>
        </w:rPr>
        <w:t>5.2.</w:t>
      </w:r>
      <w:r w:rsidRPr="00213CBF">
        <w:t xml:space="preserve"> Отчеты о результатах деятельности Совета по профилактике безнадзорности и правонарушений среди обучающихся заслушиваются на совещаниях при директоре, материалы результатов деятельности входят в общий анализ деятельности школы за учебный год.</w:t>
      </w:r>
    </w:p>
    <w:p w:rsidR="00550292" w:rsidRPr="00213CBF" w:rsidRDefault="00550292" w:rsidP="00AC20DF">
      <w:pPr>
        <w:spacing w:line="360" w:lineRule="auto"/>
      </w:pPr>
    </w:p>
    <w:sectPr w:rsidR="00550292" w:rsidRPr="00213CBF" w:rsidSect="00AC20DF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51" w:rsidRDefault="00810F51" w:rsidP="00810F51">
      <w:r>
        <w:separator/>
      </w:r>
    </w:p>
  </w:endnote>
  <w:endnote w:type="continuationSeparator" w:id="0">
    <w:p w:rsidR="00810F51" w:rsidRDefault="00810F51" w:rsidP="0081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9564"/>
      <w:docPartObj>
        <w:docPartGallery w:val="Page Numbers (Bottom of Page)"/>
        <w:docPartUnique/>
      </w:docPartObj>
    </w:sdtPr>
    <w:sdtContent>
      <w:p w:rsidR="00810F51" w:rsidRDefault="004357E0">
        <w:pPr>
          <w:pStyle w:val="a8"/>
          <w:jc w:val="right"/>
        </w:pPr>
        <w:fldSimple w:instr=" PAGE   \* MERGEFORMAT ">
          <w:r w:rsidR="0082074B">
            <w:rPr>
              <w:noProof/>
            </w:rPr>
            <w:t>3</w:t>
          </w:r>
        </w:fldSimple>
      </w:p>
    </w:sdtContent>
  </w:sdt>
  <w:p w:rsidR="00810F51" w:rsidRDefault="00810F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51" w:rsidRDefault="00810F51" w:rsidP="00810F51">
      <w:r>
        <w:separator/>
      </w:r>
    </w:p>
  </w:footnote>
  <w:footnote w:type="continuationSeparator" w:id="0">
    <w:p w:rsidR="00810F51" w:rsidRDefault="00810F51" w:rsidP="00810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5278"/>
    <w:multiLevelType w:val="hybridMultilevel"/>
    <w:tmpl w:val="3C247C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0B7F30"/>
    <w:multiLevelType w:val="multilevel"/>
    <w:tmpl w:val="3E1E5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08"/>
    <w:rsid w:val="00074308"/>
    <w:rsid w:val="0009196A"/>
    <w:rsid w:val="001A5633"/>
    <w:rsid w:val="001E46BE"/>
    <w:rsid w:val="00213CBF"/>
    <w:rsid w:val="002A11E9"/>
    <w:rsid w:val="00382C52"/>
    <w:rsid w:val="004357E0"/>
    <w:rsid w:val="00550292"/>
    <w:rsid w:val="00746FA2"/>
    <w:rsid w:val="00794575"/>
    <w:rsid w:val="00810F51"/>
    <w:rsid w:val="0082074B"/>
    <w:rsid w:val="00871EE6"/>
    <w:rsid w:val="00875522"/>
    <w:rsid w:val="009331C2"/>
    <w:rsid w:val="009C3B39"/>
    <w:rsid w:val="00A4394D"/>
    <w:rsid w:val="00AC20DF"/>
    <w:rsid w:val="00F2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945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945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9C3B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0F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F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207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20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A2BF-4F14-48F6-8FC5-42E366FA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Елена</cp:lastModifiedBy>
  <cp:revision>8</cp:revision>
  <cp:lastPrinted>2011-04-29T15:23:00Z</cp:lastPrinted>
  <dcterms:created xsi:type="dcterms:W3CDTF">2010-11-16T08:42:00Z</dcterms:created>
  <dcterms:modified xsi:type="dcterms:W3CDTF">2013-11-23T21:02:00Z</dcterms:modified>
</cp:coreProperties>
</file>