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94" w:rsidRDefault="00595E94">
      <w:pPr>
        <w:pStyle w:val="Title"/>
        <w:spacing w:line="360" w:lineRule="auto"/>
      </w:pPr>
      <w:r>
        <w:rPr>
          <w:noProof/>
          <w:lang w:eastAsia="ru-RU"/>
        </w:rPr>
        <w:pict>
          <v:rect id="_x0000_s1026" style="position:absolute;left:0;text-align:left;margin-left:432.45pt;margin-top:607.15pt;width:5.5pt;height:5.5pt;z-index:-251658240;mso-position-horizontal-relative:page;mso-position-vertical-relative:page" fillcolor="#4571a7" stroked="f">
            <w10:wrap anchorx="page" anchory="page"/>
          </v:rect>
        </w:pict>
      </w:r>
      <w:r>
        <w:rPr>
          <w:noProof/>
          <w:lang w:eastAsia="ru-RU"/>
        </w:rPr>
        <w:pict>
          <v:rect id="_x0000_s1027" style="position:absolute;left:0;text-align:left;margin-left:432.45pt;margin-top:625.2pt;width:5.5pt;height:5.5pt;z-index:-251657216;mso-position-horizontal-relative:page;mso-position-vertical-relative:page" fillcolor="#aa4643" stroked="f">
            <w10:wrap anchorx="page" anchory="page"/>
          </v:rect>
        </w:pict>
      </w:r>
      <w:r>
        <w:rPr>
          <w:noProof/>
          <w:lang w:eastAsia="ru-RU"/>
        </w:rPr>
        <w:pict>
          <v:rect id="_x0000_s1028" style="position:absolute;left:0;text-align:left;margin-left:432.45pt;margin-top:643.3pt;width:5.5pt;height:5.5pt;z-index:-251656192;mso-position-horizontal-relative:page;mso-position-vertical-relative:page" fillcolor="#88a44e" stroked="f">
            <w10:wrap anchorx="page" anchory="page"/>
          </v:rect>
        </w:pict>
      </w:r>
      <w:r>
        <w:rPr>
          <w:noProof/>
          <w:lang w:eastAsia="ru-RU"/>
        </w:rPr>
        <w:pict>
          <v:rect id="_x0000_s1029" style="position:absolute;left:0;text-align:left;margin-left:432.45pt;margin-top:661.4pt;width:5.5pt;height:5.5pt;z-index:-251655168;mso-position-horizontal-relative:page;mso-position-vertical-relative:page" fillcolor="#70578f" stroked="f">
            <w10:wrap anchorx="page" anchory="page"/>
          </v:rect>
        </w:pict>
      </w:r>
      <w:r>
        <w:rPr>
          <w:noProof/>
          <w:lang w:eastAsia="ru-RU"/>
        </w:rPr>
        <w:pict>
          <v:rect id="_x0000_s1030" style="position:absolute;left:0;text-align:left;margin-left:432.45pt;margin-top:679.45pt;width:5.5pt;height:5.5pt;z-index:-251654144;mso-position-horizontal-relative:page;mso-position-vertical-relative:page" fillcolor="#4197ae" stroked="f">
            <w10:wrap anchorx="page" anchory="page"/>
          </v:rect>
        </w:pict>
      </w:r>
      <w:r>
        <w:rPr>
          <w:noProof/>
          <w:lang w:eastAsia="ru-RU"/>
        </w:rPr>
        <w:pict>
          <v:rect id="_x0000_s1031" style="position:absolute;left:0;text-align:left;margin-left:432.45pt;margin-top:697.55pt;width:5.5pt;height:5.5pt;z-index:-251653120;mso-position-horizontal-relative:page;mso-position-vertical-relative:page" fillcolor="#db843c" stroked="f">
            <w10:wrap anchorx="page" anchory="page"/>
          </v:rect>
        </w:pict>
      </w:r>
      <w:r>
        <w:rPr>
          <w:noProof/>
          <w:lang w:eastAsia="ru-RU"/>
        </w:rPr>
        <w:pict>
          <v:rect id="_x0000_s1032" style="position:absolute;left:0;text-align:left;margin-left:432.45pt;margin-top:715.65pt;width:5.5pt;height:5.5pt;z-index:-251652096;mso-position-horizontal-relative:page;mso-position-vertical-relative:page" fillcolor="#92a9cf" stroked="f">
            <w10:wrap anchorx="page" anchory="page"/>
          </v:rect>
        </w:pict>
      </w:r>
      <w:r>
        <w:t>Сведения о качестве дополнительного образования, представления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«Весёлый каблучок»</w:t>
      </w:r>
    </w:p>
    <w:p w:rsidR="00595E94" w:rsidRDefault="00595E94">
      <w:pPr>
        <w:pStyle w:val="BodyText"/>
        <w:spacing w:before="1"/>
        <w:rPr>
          <w:b/>
          <w:sz w:val="36"/>
        </w:rPr>
      </w:pPr>
    </w:p>
    <w:p w:rsidR="00595E94" w:rsidRDefault="00595E94">
      <w:pPr>
        <w:pStyle w:val="BodyText"/>
        <w:spacing w:line="360" w:lineRule="auto"/>
        <w:ind w:left="222" w:right="5249" w:firstLine="19"/>
      </w:pPr>
      <w:r>
        <w:t>Направленность программы - художественная</w:t>
      </w:r>
      <w:r>
        <w:rPr>
          <w:spacing w:val="-58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7-10</w:t>
      </w:r>
      <w:r>
        <w:rPr>
          <w:spacing w:val="-1"/>
        </w:rPr>
        <w:t xml:space="preserve"> </w:t>
      </w:r>
      <w:r>
        <w:t>лет</w:t>
      </w:r>
    </w:p>
    <w:p w:rsidR="00595E94" w:rsidRDefault="00595E94">
      <w:pPr>
        <w:pStyle w:val="BodyText"/>
        <w:ind w:left="222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–</w:t>
      </w:r>
      <w:r>
        <w:rPr>
          <w:spacing w:val="-2"/>
        </w:rPr>
        <w:t xml:space="preserve"> </w:t>
      </w:r>
      <w:r>
        <w:t>1 год</w:t>
      </w:r>
    </w:p>
    <w:p w:rsidR="00595E94" w:rsidRDefault="00595E94">
      <w:pPr>
        <w:pStyle w:val="BodyText"/>
        <w:spacing w:before="139"/>
        <w:ind w:left="282"/>
      </w:pPr>
      <w:r>
        <w:t>Разработчик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Нугаева Д.Н.</w:t>
      </w:r>
    </w:p>
    <w:p w:rsidR="00595E94" w:rsidRDefault="00595E94">
      <w:pPr>
        <w:pStyle w:val="BodyText"/>
        <w:spacing w:before="2"/>
        <w:rPr>
          <w:sz w:val="36"/>
        </w:rPr>
      </w:pPr>
    </w:p>
    <w:p w:rsidR="00595E94" w:rsidRDefault="00595E94">
      <w:pPr>
        <w:pStyle w:val="BodyText"/>
        <w:spacing w:line="360" w:lineRule="auto"/>
        <w:ind w:left="224" w:right="335" w:firstLine="415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направленности «Весёлый каблучок» для</w:t>
      </w:r>
      <w:r>
        <w:rPr>
          <w:spacing w:val="1"/>
        </w:rPr>
        <w:t xml:space="preserve"> </w:t>
      </w:r>
      <w:r>
        <w:t>учащихся от 7 до 10 лет ориентирована на создание</w:t>
      </w:r>
      <w:r>
        <w:rPr>
          <w:spacing w:val="1"/>
        </w:rPr>
        <w:t xml:space="preserve"> </w:t>
      </w:r>
      <w:r>
        <w:t>необходимых условий для личного развития учащихся и их дальнейшего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</w:p>
    <w:p w:rsidR="00595E94" w:rsidRDefault="00595E94">
      <w:pPr>
        <w:pStyle w:val="BodyText"/>
        <w:ind w:left="224"/>
        <w:jc w:val="both"/>
      </w:pPr>
      <w:r>
        <w:t>форме</w:t>
      </w:r>
      <w:r>
        <w:rPr>
          <w:spacing w:val="-9"/>
        </w:rPr>
        <w:t xml:space="preserve"> </w:t>
      </w:r>
      <w:r>
        <w:t>(диаграммах),</w:t>
      </w:r>
      <w:r>
        <w:rPr>
          <w:spacing w:val="-6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595E94" w:rsidRDefault="00595E94">
      <w:pPr>
        <w:pStyle w:val="ListParagraph"/>
        <w:numPr>
          <w:ilvl w:val="0"/>
          <w:numId w:val="1"/>
        </w:numPr>
        <w:tabs>
          <w:tab w:val="left" w:pos="1094"/>
        </w:tabs>
        <w:spacing w:before="138"/>
        <w:rPr>
          <w:sz w:val="28"/>
        </w:rPr>
      </w:pPr>
      <w:r>
        <w:rPr>
          <w:sz w:val="24"/>
        </w:rPr>
        <w:t>востребованность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подростков;</w:t>
      </w:r>
    </w:p>
    <w:p w:rsidR="00595E94" w:rsidRDefault="00595E94">
      <w:pPr>
        <w:pStyle w:val="ListParagraph"/>
        <w:numPr>
          <w:ilvl w:val="0"/>
          <w:numId w:val="1"/>
        </w:numPr>
        <w:tabs>
          <w:tab w:val="left" w:pos="1094"/>
        </w:tabs>
        <w:spacing w:before="132"/>
        <w:rPr>
          <w:sz w:val="28"/>
        </w:rPr>
      </w:pPr>
      <w:r>
        <w:rPr>
          <w:sz w:val="24"/>
        </w:rPr>
        <w:t>сохранность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595E94" w:rsidRDefault="00595E94">
      <w:pPr>
        <w:pStyle w:val="ListParagraph"/>
        <w:numPr>
          <w:ilvl w:val="0"/>
          <w:numId w:val="1"/>
        </w:numPr>
        <w:tabs>
          <w:tab w:val="left" w:pos="1072"/>
        </w:tabs>
        <w:ind w:left="1071" w:hanging="140"/>
        <w:rPr>
          <w:sz w:val="24"/>
        </w:rPr>
      </w:pPr>
      <w:r>
        <w:rPr>
          <w:sz w:val="24"/>
        </w:rPr>
        <w:t>результативность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 уровня.</w:t>
      </w:r>
    </w:p>
    <w:p w:rsidR="00595E94" w:rsidRDefault="00595E94" w:rsidP="009D6736">
      <w:pPr>
        <w:pStyle w:val="BodyText"/>
        <w:spacing w:before="137" w:line="360" w:lineRule="auto"/>
        <w:ind w:left="224" w:right="338" w:firstLine="705"/>
        <w:jc w:val="both"/>
      </w:pPr>
      <w:r>
        <w:t>Востребованность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«Весёлый каблучок»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60"/>
        </w:rPr>
        <w:t xml:space="preserve"> </w:t>
      </w:r>
      <w:r>
        <w:t>говорит</w:t>
      </w:r>
      <w:r>
        <w:rPr>
          <w:spacing w:val="6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том, что существует потребность учащихся к совершенствованию своих знаний и улучшению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технической</w:t>
      </w:r>
      <w:r>
        <w:rPr>
          <w:spacing w:val="2"/>
        </w:rPr>
        <w:t xml:space="preserve"> </w:t>
      </w:r>
      <w:r>
        <w:t>направленности.</w:t>
      </w:r>
    </w:p>
    <w:p w:rsidR="00595E94" w:rsidRPr="009D6736" w:rsidRDefault="00595E94" w:rsidP="009D6736">
      <w:pPr>
        <w:pStyle w:val="BodyText"/>
        <w:spacing w:before="137" w:line="360" w:lineRule="auto"/>
        <w:ind w:left="224" w:right="338" w:firstLine="705"/>
        <w:jc w:val="both"/>
        <w:sectPr w:rsidR="00595E94" w:rsidRPr="009D6736">
          <w:type w:val="continuous"/>
          <w:pgSz w:w="12240" w:h="15840"/>
          <w:pgMar w:top="780" w:right="500" w:bottom="0" w:left="1480" w:header="720" w:footer="720" w:gutter="0"/>
          <w:cols w:space="720"/>
        </w:sectPr>
      </w:pPr>
      <w:r>
        <w:rPr>
          <w:noProof/>
          <w:lang w:eastAsia="ru-RU"/>
        </w:rPr>
        <w:pict>
          <v:group id="_x0000_s1033" style="position:absolute;left:0;text-align:left;margin-left:118pt;margin-top:92.15pt;width:432.75pt;height:207pt;z-index:-251651072;mso-wrap-distance-left:0;mso-wrap-distance-right:0;mso-position-horizontal-relative:page" coordorigin="2283,181" coordsize="8655,50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575;top:1298;width:5700;height:3345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2290;top:188;width:8640;height:5040" filled="f" strokecolor="#858585">
              <v:textbox inset="0,0,0,0">
                <w:txbxContent>
                  <w:p w:rsidR="00595E94" w:rsidRDefault="00595E94">
                    <w:pPr>
                      <w:spacing w:before="144"/>
                      <w:ind w:left="2278" w:right="2277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Количество</w:t>
                    </w:r>
                    <w:r>
                      <w:rPr>
                        <w:rFonts w:ascii="Calibri" w:hAnsi="Calibri"/>
                        <w:b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обучающихся</w:t>
                    </w:r>
                  </w:p>
                  <w:p w:rsidR="00595E94" w:rsidRDefault="00595E94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595E94" w:rsidRDefault="00595E94">
                    <w:pPr>
                      <w:spacing w:before="8"/>
                      <w:rPr>
                        <w:rFonts w:ascii="Calibri"/>
                        <w:b/>
                        <w:sz w:val="47"/>
                      </w:rPr>
                    </w:pPr>
                  </w:p>
                  <w:p w:rsidR="00595E94" w:rsidRDefault="00595E94">
                    <w:pPr>
                      <w:ind w:right="292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2017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28 человек</w:t>
                    </w:r>
                  </w:p>
                  <w:p w:rsidR="00595E94" w:rsidRDefault="00595E94">
                    <w:pPr>
                      <w:spacing w:before="118"/>
                      <w:ind w:right="292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2018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25 человек</w:t>
                    </w:r>
                  </w:p>
                  <w:p w:rsidR="00595E94" w:rsidRDefault="00595E94">
                    <w:pPr>
                      <w:spacing w:before="117"/>
                      <w:ind w:right="196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32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человека</w:t>
                    </w:r>
                  </w:p>
                  <w:p w:rsidR="00595E94" w:rsidRDefault="00595E94">
                    <w:pPr>
                      <w:spacing w:before="118"/>
                      <w:ind w:right="292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2020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36 человек</w:t>
                    </w:r>
                  </w:p>
                  <w:p w:rsidR="00595E94" w:rsidRDefault="00595E94">
                    <w:pPr>
                      <w:spacing w:before="117"/>
                      <w:ind w:right="292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2021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30 человек</w:t>
                    </w:r>
                  </w:p>
                  <w:p w:rsidR="00595E94" w:rsidRDefault="00595E94">
                    <w:pPr>
                      <w:spacing w:before="118"/>
                      <w:ind w:right="292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2022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35 человек</w:t>
                    </w:r>
                  </w:p>
                  <w:p w:rsidR="00595E94" w:rsidRDefault="00595E94">
                    <w:pPr>
                      <w:spacing w:before="118"/>
                      <w:ind w:right="196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2023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35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человека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95E94" w:rsidRDefault="00595E94">
      <w:pPr>
        <w:pStyle w:val="BodyText"/>
        <w:spacing w:before="67" w:line="360" w:lineRule="auto"/>
        <w:ind w:left="224" w:right="341" w:firstLine="415"/>
        <w:jc w:val="both"/>
      </w:pP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 программы является сохранность контингента. Отмечается стабильность</w:t>
      </w:r>
      <w:r>
        <w:rPr>
          <w:spacing w:val="1"/>
        </w:rPr>
        <w:t xml:space="preserve"> </w:t>
      </w:r>
      <w:r>
        <w:t>посещения занятий обучающимися и высокая сохранность контингента – 100 %. Сохранность</w:t>
      </w:r>
      <w:r>
        <w:rPr>
          <w:spacing w:val="-57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предмету.</w:t>
      </w:r>
    </w:p>
    <w:p w:rsidR="00595E94" w:rsidRDefault="00595E94">
      <w:pPr>
        <w:pStyle w:val="BodyText"/>
        <w:spacing w:line="360" w:lineRule="auto"/>
        <w:ind w:left="224" w:right="343" w:firstLine="705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« Весёлый каблучок»,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 таблицах</w:t>
      </w:r>
      <w:r>
        <w:rPr>
          <w:spacing w:val="2"/>
        </w:rPr>
        <w:t xml:space="preserve"> </w:t>
      </w:r>
      <w:r>
        <w:t>и</w:t>
      </w:r>
    </w:p>
    <w:p w:rsidR="00595E94" w:rsidRDefault="00595E94">
      <w:pPr>
        <w:pStyle w:val="BodyText"/>
        <w:spacing w:before="1"/>
        <w:ind w:left="224"/>
        <w:jc w:val="both"/>
      </w:pPr>
      <w:r>
        <w:t>диаграммах.</w:t>
      </w:r>
      <w:r>
        <w:rPr>
          <w:spacing w:val="-3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составило</w:t>
      </w:r>
      <w:r>
        <w:rPr>
          <w:spacing w:val="57"/>
        </w:rPr>
        <w:t xml:space="preserve"> </w:t>
      </w:r>
      <w:r>
        <w:t>95%.</w:t>
      </w:r>
    </w:p>
    <w:p w:rsidR="00595E94" w:rsidRDefault="00595E94">
      <w:pPr>
        <w:pStyle w:val="BodyText"/>
        <w:rPr>
          <w:sz w:val="20"/>
        </w:rPr>
      </w:pPr>
    </w:p>
    <w:p w:rsidR="00595E94" w:rsidRDefault="00595E94">
      <w:pPr>
        <w:pStyle w:val="BodyText"/>
        <w:spacing w:before="6"/>
      </w:pPr>
      <w:r>
        <w:rPr>
          <w:noProof/>
          <w:lang w:eastAsia="ru-RU"/>
        </w:rPr>
        <w:pict>
          <v:group id="_x0000_s1036" style="position:absolute;margin-left:114.1pt;margin-top:16.1pt;width:432.75pt;height:252.75pt;z-index:-251650048;mso-wrap-distance-left:0;mso-wrap-distance-right:0;mso-position-horizontal-relative:page" coordorigin="2283,322" coordsize="8655,5055">
            <v:shape id="_x0000_s1037" style="position:absolute;left:2810;top:2470;width:1109;height:1918" coordorigin="2810,2470" coordsize="1109,1918" o:spt="100" adj="0,,0" path="m2810,4388r456,m3528,4388r391,m3528,3910r391,m3528,3430r391,m3528,2950r391,m3528,2470r391,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rect id="_x0000_s1038" style="position:absolute;left:3919;top:2182;width:262;height:2686" fillcolor="#4f81bc" stroked="f"/>
            <v:shape id="_x0000_s1039" style="position:absolute;left:4442;top:2470;width:392;height:1918" coordorigin="4442,2470" coordsize="392,1918" o:spt="100" adj="0,,0" path="m4442,4388r392,m4442,3910r392,m4442,3430r392,m4442,2950r392,m4442,2470r392,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40" style="position:absolute;left:2810;top:1986;width:2285;height:8" coordorigin="2810,1987" coordsize="2285,8" o:spt="100" adj="0,,0" path="m2810,1994r1371,m4442,1994r653,m2810,1987r2285,e" filled="f" strokecolor="#858585" strokeweight=".36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rect id="_x0000_s1041" style="position:absolute;left:4833;top:1990;width:262;height:2878" fillcolor="#4f81bc" stroked="f"/>
            <v:shape id="_x0000_s1042" style="position:absolute;left:8097;top:2470;width:1109;height:1918" coordorigin="8098,2470" coordsize="1109,1918" o:spt="100" adj="0,,0" path="m8098,4388r391,m8750,4388r456,m8098,3910r391,m8750,3910r456,m8098,3430r391,m8750,3430r456,m8098,2950r391,m8750,2950r456,m8098,2470r391,m8750,2470r456,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43" style="position:absolute;left:8097;top:1986;width:1109;height:8" coordorigin="8098,1987" coordsize="1109,8" o:spt="100" adj="0,,0" path="m8098,1994r391,m8098,1987r391,m8750,1994r456,m8750,1987r456,e" filled="f" strokecolor="#858585" strokeweight=".36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44" style="position:absolute;left:8097;top:1510;width:1109;height:2" coordorigin="8098,1510" coordsize="1109,0" o:spt="100" adj="0,,0" path="m8098,1510r391,m8750,1510r456,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45" style="position:absolute;left:2810;top:1026;width:5679;height:8" coordorigin="2810,1027" coordsize="5679,8" o:spt="100" adj="0,,0" path="m2810,1034r5679,m2810,1027r5679,e" filled="f" strokecolor="#858585" strokeweight=".36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line id="_x0000_s1046" style="position:absolute" from="8750,1030" to="9206,1030" strokecolor="#858585" strokeweight=".72pt"/>
            <v:rect id="_x0000_s1047" style="position:absolute;left:8488;top:838;width:262;height:4030" fillcolor="#4f81bc" stroked="f"/>
            <v:shape id="_x0000_s1048" style="position:absolute;left:2810;top:2470;width:456;height:1440" coordorigin="2810,2470" coordsize="456,1440" o:spt="100" adj="0,,0" path="m2810,3910r456,m2810,3430r456,m2810,2950r456,m2810,2470r456,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49" style="position:absolute;left:3266;top:1990;width:1176;height:2878" coordorigin="3266,1990" coordsize="1176,2878" o:spt="100" adj="0,,0" path="m3528,2182r-262,l3266,4868r262,l3528,2182xm4442,1990r-261,l4181,4868r261,l4442,1990xe" fillcolor="#c0504d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50" style="position:absolute;left:5356;top:2470;width:392;height:1918" coordorigin="5357,2470" coordsize="392,1918" o:spt="100" adj="0,,0" path="m5357,4388r391,m5357,3910r391,m5357,3430r391,m5357,2950r391,m5357,2470r391,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51" style="position:absolute;left:5356;top:1986;width:392;height:8" coordorigin="5357,1987" coordsize="392,8" o:spt="100" adj="0,,0" path="m5357,1994r391,m5357,1987r391,e" filled="f" strokecolor="#858585" strokeweight=".36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rect id="_x0000_s1052" style="position:absolute;left:5748;top:1798;width:262;height:3070" fillcolor="#4f81bc" stroked="f"/>
            <v:rect id="_x0000_s1053" style="position:absolute;left:5095;top:1798;width:262;height:3070" fillcolor="#c0504d" stroked="f"/>
            <v:shape id="_x0000_s1054" style="position:absolute;left:6271;top:2470;width:392;height:1918" coordorigin="6271,2470" coordsize="392,1918" o:spt="100" adj="0,,0" path="m6271,4388r391,m6271,3910r391,m6271,3430r391,m6271,2950r391,m6271,2470r391,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55" style="position:absolute;left:6271;top:1986;width:392;height:8" coordorigin="6271,1987" coordsize="392,8" o:spt="100" adj="0,,0" path="m6271,1994r391,m6271,1987r391,e" filled="f" strokecolor="#858585" strokeweight=".36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line id="_x0000_s1056" style="position:absolute" from="6271,1510" to="6662,1510" strokecolor="#858585" strokeweight=".72pt"/>
            <v:rect id="_x0000_s1057" style="position:absolute;left:6662;top:1414;width:260;height:3454" fillcolor="#4f81bc" stroked="f"/>
            <v:line id="_x0000_s1058" style="position:absolute" from="2810,1510" to="6010,1510" strokecolor="#858585" strokeweight=".72pt"/>
            <v:rect id="_x0000_s1059" style="position:absolute;left:6009;top:1414;width:262;height:3454" fillcolor="#c0504d" stroked="f"/>
            <v:shape id="_x0000_s1060" style="position:absolute;left:7183;top:2470;width:392;height:1918" coordorigin="7183,2470" coordsize="392,1918" o:spt="100" adj="0,,0" path="m7183,4388r391,m7183,3910r391,m7183,3430r391,m7183,2950r391,m7183,2470r391,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61" style="position:absolute;left:7183;top:1986;width:392;height:8" coordorigin="7183,1987" coordsize="392,8" o:spt="100" adj="0,,0" path="m7183,1994r391,m7183,1987r391,e" filled="f" strokecolor="#858585" strokeweight=".36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line id="_x0000_s1062" style="position:absolute" from="7183,1510" to="7574,1510" strokecolor="#858585" strokeweight=".72pt"/>
            <v:rect id="_x0000_s1063" style="position:absolute;left:7574;top:1222;width:262;height:3646" fillcolor="#4f81bc" stroked="f"/>
            <v:shape id="_x0000_s1064" style="position:absolute;left:6921;top:1030;width:1176;height:3838" coordorigin="6922,1030" coordsize="1176,3838" o:spt="100" adj="0,,0" path="m7183,1222r-261,l6922,4868r261,l7183,1222xm8098,1030r-262,l7836,4868r262,l8098,1030xe" fillcolor="#c0504d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65" style="position:absolute;left:2748;top:552;width:6459;height:4380" coordorigin="2748,553" coordsize="6459,4380" o:spt="100" adj="0,,0" path="m2810,553r6396,m2810,4868r,-4315m2748,4868r62,m2748,4388r62,m2748,3910r62,m2748,3430r62,m2748,2950r62,m2748,2470r62,m2748,1990r62,m2748,1510r62,m2748,1030r62,m2748,553r62,m2810,4868r6396,m2810,4868r,65m3725,4868r,65m4639,4868r,65m5551,4868r,65m6466,4868r,65m7380,4868r,65m8294,4868r,65m9206,4868r,65e" filled="f" strokecolor="#858585" strokeweight=".72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rect id="_x0000_s1066" style="position:absolute;left:9528;top:2614;width:113;height:113" fillcolor="#4f81bc" stroked="f"/>
            <v:rect id="_x0000_s1067" style="position:absolute;left:9528;top:2974;width:113;height:113" fillcolor="#c0504d" stroked="f"/>
            <v:rect id="_x0000_s1068" style="position:absolute;left:2290;top:329;width:8640;height:5040" filled="f" strokecolor="#858585"/>
            <v:shape id="_x0000_s1069" type="#_x0000_t202" style="position:absolute;left:2421;top:459;width:222;height:2598" filled="f" stroked="f">
              <v:textbox inset="0,0,0,0">
                <w:txbxContent>
                  <w:p w:rsidR="00595E94" w:rsidRDefault="00595E94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45</w:t>
                    </w:r>
                  </w:p>
                  <w:p w:rsidR="00595E94" w:rsidRDefault="00595E94">
                    <w:pPr>
                      <w:spacing w:before="3"/>
                      <w:rPr>
                        <w:rFonts w:ascii="Calibri"/>
                        <w:sz w:val="19"/>
                      </w:rPr>
                    </w:pPr>
                  </w:p>
                  <w:p w:rsidR="00595E94" w:rsidRDefault="00595E9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 w:rsidR="00595E94" w:rsidRDefault="00595E94">
                    <w:pPr>
                      <w:spacing w:before="4"/>
                      <w:rPr>
                        <w:rFonts w:ascii="Calibri"/>
                        <w:sz w:val="19"/>
                      </w:rPr>
                    </w:pPr>
                  </w:p>
                  <w:p w:rsidR="00595E94" w:rsidRDefault="00595E9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</w:t>
                    </w:r>
                  </w:p>
                  <w:p w:rsidR="00595E94" w:rsidRDefault="00595E94">
                    <w:pPr>
                      <w:spacing w:before="3"/>
                      <w:rPr>
                        <w:rFonts w:ascii="Calibri"/>
                        <w:sz w:val="19"/>
                      </w:rPr>
                    </w:pPr>
                  </w:p>
                  <w:p w:rsidR="00595E94" w:rsidRDefault="00595E9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  <w:p w:rsidR="00595E94" w:rsidRDefault="00595E94">
                    <w:pPr>
                      <w:spacing w:before="4"/>
                      <w:rPr>
                        <w:rFonts w:ascii="Calibri"/>
                        <w:sz w:val="19"/>
                      </w:rPr>
                    </w:pPr>
                  </w:p>
                  <w:p w:rsidR="00595E94" w:rsidRDefault="00595E9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  <w:p w:rsidR="00595E94" w:rsidRDefault="00595E94">
                    <w:pPr>
                      <w:spacing w:before="4"/>
                      <w:rPr>
                        <w:rFonts w:ascii="Calibri"/>
                        <w:sz w:val="19"/>
                      </w:rPr>
                    </w:pPr>
                  </w:p>
                  <w:p w:rsidR="00595E94" w:rsidRDefault="00595E94">
                    <w:pPr>
                      <w:spacing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</w:txbxContent>
              </v:textbox>
            </v:shape>
            <v:shape id="_x0000_s1070" type="#_x0000_t202" style="position:absolute;left:9685;top:2577;width:1061;height:561" filled="f" stroked="f">
              <v:textbox inset="0,0,0,0">
                <w:txbxContent>
                  <w:p w:rsidR="00595E94" w:rsidRDefault="00595E94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Начало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  <w:p w:rsidR="00595E94" w:rsidRDefault="00595E94">
                    <w:pPr>
                      <w:spacing w:before="11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Конец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_x0000_s1071" type="#_x0000_t202" style="position:absolute;left:2421;top:3338;width:223;height:1639" filled="f" stroked="f">
              <v:textbox inset="0,0,0,0">
                <w:txbxContent>
                  <w:p w:rsidR="00595E94" w:rsidRDefault="00595E94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</w:t>
                    </w:r>
                  </w:p>
                  <w:p w:rsidR="00595E94" w:rsidRDefault="00595E94">
                    <w:pPr>
                      <w:spacing w:before="3"/>
                      <w:rPr>
                        <w:rFonts w:ascii="Calibri"/>
                        <w:sz w:val="19"/>
                      </w:rPr>
                    </w:pPr>
                  </w:p>
                  <w:p w:rsidR="00595E94" w:rsidRDefault="00595E94">
                    <w:pPr>
                      <w:spacing w:before="1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595E94" w:rsidRDefault="00595E94">
                    <w:pPr>
                      <w:spacing w:before="3"/>
                      <w:rPr>
                        <w:rFonts w:ascii="Calibri"/>
                        <w:sz w:val="19"/>
                      </w:rPr>
                    </w:pPr>
                  </w:p>
                  <w:p w:rsidR="00595E94" w:rsidRDefault="00595E94">
                    <w:pPr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5</w:t>
                    </w:r>
                  </w:p>
                  <w:p w:rsidR="00595E94" w:rsidRDefault="00595E94">
                    <w:pPr>
                      <w:spacing w:before="4"/>
                      <w:rPr>
                        <w:rFonts w:ascii="Calibri"/>
                        <w:sz w:val="19"/>
                      </w:rPr>
                    </w:pPr>
                  </w:p>
                  <w:p w:rsidR="00595E94" w:rsidRDefault="00595E94">
                    <w:pPr>
                      <w:spacing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72" type="#_x0000_t202" style="position:absolute;left:3063;top:5037;width:424;height:200" filled="f" stroked="f">
              <v:textbox inset="0,0,0,0">
                <w:txbxContent>
                  <w:p w:rsidR="00595E94" w:rsidRDefault="00595E9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</w:r>
                  </w:p>
                </w:txbxContent>
              </v:textbox>
            </v:shape>
            <v:shape id="_x0000_s1073" type="#_x0000_t202" style="position:absolute;left:3977;top:5037;width:424;height:200" filled="f" stroked="f">
              <v:textbox inset="0,0,0,0">
                <w:txbxContent>
                  <w:p w:rsidR="00595E94" w:rsidRDefault="00595E9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</w:p>
                </w:txbxContent>
              </v:textbox>
            </v:shape>
            <v:shape id="_x0000_s1074" type="#_x0000_t202" style="position:absolute;left:4892;top:5037;width:424;height:200" filled="f" stroked="f">
              <v:textbox inset="0,0,0,0">
                <w:txbxContent>
                  <w:p w:rsidR="00595E94" w:rsidRDefault="00595E9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1075" type="#_x0000_t202" style="position:absolute;left:5806;top:5037;width:424;height:200" filled="f" stroked="f">
              <v:textbox inset="0,0,0,0">
                <w:txbxContent>
                  <w:p w:rsidR="00595E94" w:rsidRDefault="00595E9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</w:txbxContent>
              </v:textbox>
            </v:shape>
            <v:shape id="_x0000_s1076" type="#_x0000_t202" style="position:absolute;left:6720;top:5037;width:424;height:200" filled="f" stroked="f">
              <v:textbox inset="0,0,0,0">
                <w:txbxContent>
                  <w:p w:rsidR="00595E94" w:rsidRDefault="00595E9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</w:t>
                    </w:r>
                  </w:p>
                </w:txbxContent>
              </v:textbox>
            </v:shape>
            <v:shape id="_x0000_s1077" type="#_x0000_t202" style="position:absolute;left:7634;top:5037;width:424;height:200" filled="f" stroked="f">
              <v:textbox inset="0,0,0,0">
                <w:txbxContent>
                  <w:p w:rsidR="00595E94" w:rsidRDefault="00595E9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2022</w:t>
                    </w:r>
                  </w:p>
                </w:txbxContent>
              </v:textbox>
            </v:shape>
            <v:shape id="_x0000_s1078" type="#_x0000_t202" style="position:absolute;left:8548;top:5037;width:424;height:200" filled="f" stroked="f">
              <v:textbox inset="0,0,0,0">
                <w:txbxContent>
                  <w:p w:rsidR="00595E94" w:rsidRDefault="00595E9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95E94" w:rsidRDefault="00595E94">
      <w:pPr>
        <w:pStyle w:val="BodyText"/>
        <w:rPr>
          <w:sz w:val="26"/>
        </w:rPr>
      </w:pPr>
    </w:p>
    <w:p w:rsidR="00595E94" w:rsidRDefault="00595E94" w:rsidP="00103971">
      <w:pPr>
        <w:pStyle w:val="BodyText"/>
        <w:spacing w:before="211" w:line="362" w:lineRule="auto"/>
        <w:ind w:left="224" w:firstLine="345"/>
      </w:pPr>
      <w:r>
        <w:t>Еще</w:t>
      </w:r>
      <w:r>
        <w:rPr>
          <w:spacing w:val="-7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критерий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реализации программы</w:t>
      </w:r>
      <w:r>
        <w:rPr>
          <w:spacing w:val="-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 разного</w:t>
      </w:r>
      <w:r>
        <w:rPr>
          <w:spacing w:val="-4"/>
        </w:rPr>
        <w:t xml:space="preserve"> </w:t>
      </w:r>
      <w:r>
        <w:t>уровня</w:t>
      </w:r>
    </w:p>
    <w:p w:rsidR="00595E94" w:rsidRDefault="00595E94">
      <w:pPr>
        <w:pStyle w:val="BodyText"/>
        <w:spacing w:before="139"/>
        <w:ind w:right="337"/>
        <w:jc w:val="right"/>
      </w:pPr>
      <w:r>
        <w:t>Таблица</w:t>
      </w:r>
    </w:p>
    <w:p w:rsidR="00595E94" w:rsidRDefault="00595E94">
      <w:pPr>
        <w:pStyle w:val="BodyText"/>
        <w:spacing w:before="5"/>
        <w:rPr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"/>
        <w:gridCol w:w="4883"/>
        <w:gridCol w:w="1844"/>
        <w:gridCol w:w="2492"/>
      </w:tblGrid>
      <w:tr w:rsidR="00595E94">
        <w:trPr>
          <w:trHeight w:val="414"/>
        </w:trPr>
        <w:tc>
          <w:tcPr>
            <w:tcW w:w="816" w:type="dxa"/>
          </w:tcPr>
          <w:p w:rsidR="00595E94" w:rsidRDefault="00595E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4883" w:type="dxa"/>
          </w:tcPr>
          <w:p w:rsidR="00595E94" w:rsidRDefault="00595E94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  <w:tc>
          <w:tcPr>
            <w:tcW w:w="1844" w:type="dxa"/>
          </w:tcPr>
          <w:p w:rsidR="00595E94" w:rsidRDefault="00595E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492" w:type="dxa"/>
          </w:tcPr>
          <w:p w:rsidR="00595E94" w:rsidRDefault="00595E94">
            <w:pPr>
              <w:pStyle w:val="TableParagraph"/>
              <w:spacing w:line="275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</w:p>
        </w:tc>
      </w:tr>
      <w:tr w:rsidR="00595E94">
        <w:trPr>
          <w:trHeight w:val="827"/>
        </w:trPr>
        <w:tc>
          <w:tcPr>
            <w:tcW w:w="816" w:type="dxa"/>
          </w:tcPr>
          <w:p w:rsidR="00595E94" w:rsidRDefault="00595E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4883" w:type="dxa"/>
          </w:tcPr>
          <w:p w:rsidR="00595E94" w:rsidRDefault="0059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844" w:type="dxa"/>
          </w:tcPr>
          <w:p w:rsidR="00595E94" w:rsidRDefault="00595E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районный</w:t>
            </w:r>
          </w:p>
        </w:tc>
        <w:tc>
          <w:tcPr>
            <w:tcW w:w="2492" w:type="dxa"/>
          </w:tcPr>
          <w:p w:rsidR="00595E94" w:rsidRDefault="00595E94">
            <w:pPr>
              <w:pStyle w:val="TableParagraph"/>
              <w:spacing w:before="13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Грамота, 3 место</w:t>
            </w:r>
          </w:p>
        </w:tc>
      </w:tr>
      <w:tr w:rsidR="00595E94">
        <w:trPr>
          <w:trHeight w:val="830"/>
        </w:trPr>
        <w:tc>
          <w:tcPr>
            <w:tcW w:w="816" w:type="dxa"/>
          </w:tcPr>
          <w:p w:rsidR="00595E94" w:rsidRDefault="00595E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4883" w:type="dxa"/>
          </w:tcPr>
          <w:p w:rsidR="00595E94" w:rsidRDefault="00595E94" w:rsidP="009153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конкурс- 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844" w:type="dxa"/>
          </w:tcPr>
          <w:p w:rsidR="00595E94" w:rsidRDefault="00595E9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районный</w:t>
            </w:r>
          </w:p>
        </w:tc>
        <w:tc>
          <w:tcPr>
            <w:tcW w:w="2492" w:type="dxa"/>
          </w:tcPr>
          <w:p w:rsidR="00595E94" w:rsidRDefault="00595E9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Грамота, 2 место</w:t>
            </w:r>
          </w:p>
        </w:tc>
      </w:tr>
    </w:tbl>
    <w:p w:rsidR="00595E94" w:rsidRDefault="00595E94">
      <w:pPr>
        <w:spacing w:line="271" w:lineRule="exact"/>
        <w:rPr>
          <w:sz w:val="24"/>
        </w:rPr>
        <w:sectPr w:rsidR="00595E94">
          <w:pgSz w:w="12240" w:h="15840"/>
          <w:pgMar w:top="1120" w:right="500" w:bottom="0" w:left="148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"/>
        <w:gridCol w:w="4883"/>
        <w:gridCol w:w="1844"/>
        <w:gridCol w:w="2492"/>
      </w:tblGrid>
      <w:tr w:rsidR="00595E94">
        <w:trPr>
          <w:trHeight w:val="830"/>
        </w:trPr>
        <w:tc>
          <w:tcPr>
            <w:tcW w:w="816" w:type="dxa"/>
          </w:tcPr>
          <w:p w:rsidR="00595E94" w:rsidRDefault="00595E9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83" w:type="dxa"/>
          </w:tcPr>
          <w:p w:rsidR="00595E94" w:rsidRDefault="0059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звезд»</w:t>
            </w:r>
          </w:p>
        </w:tc>
        <w:tc>
          <w:tcPr>
            <w:tcW w:w="1844" w:type="dxa"/>
          </w:tcPr>
          <w:p w:rsidR="00595E94" w:rsidRDefault="00595E9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92" w:type="dxa"/>
          </w:tcPr>
          <w:p w:rsidR="00595E94" w:rsidRDefault="00595E9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5E94">
        <w:trPr>
          <w:trHeight w:val="1655"/>
        </w:trPr>
        <w:tc>
          <w:tcPr>
            <w:tcW w:w="816" w:type="dxa"/>
          </w:tcPr>
          <w:p w:rsidR="00595E94" w:rsidRDefault="00595E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4883" w:type="dxa"/>
          </w:tcPr>
          <w:p w:rsidR="00595E94" w:rsidRDefault="00595E94">
            <w:pPr>
              <w:pStyle w:val="TableParagraph"/>
              <w:spacing w:line="360" w:lineRule="auto"/>
              <w:ind w:right="1074"/>
              <w:rPr>
                <w:sz w:val="24"/>
              </w:rPr>
            </w:pPr>
            <w:r>
              <w:rPr>
                <w:sz w:val="24"/>
              </w:rPr>
              <w:t>Открытый международный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конкурс-фестиваль</w:t>
            </w:r>
          </w:p>
          <w:p w:rsidR="00595E94" w:rsidRDefault="00595E9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«Граница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595E94" w:rsidRDefault="00595E94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твоего»</w:t>
            </w:r>
          </w:p>
        </w:tc>
        <w:tc>
          <w:tcPr>
            <w:tcW w:w="1844" w:type="dxa"/>
          </w:tcPr>
          <w:p w:rsidR="00595E94" w:rsidRDefault="00595E9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2492" w:type="dxa"/>
          </w:tcPr>
          <w:p w:rsidR="00595E94" w:rsidRDefault="00595E94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Лауреат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</w:tr>
      <w:tr w:rsidR="00595E94">
        <w:trPr>
          <w:trHeight w:val="827"/>
        </w:trPr>
        <w:tc>
          <w:tcPr>
            <w:tcW w:w="816" w:type="dxa"/>
          </w:tcPr>
          <w:p w:rsidR="00595E94" w:rsidRDefault="00595E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4883" w:type="dxa"/>
          </w:tcPr>
          <w:p w:rsidR="00595E94" w:rsidRDefault="0059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Международный – онлайн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фестиваль-конкурс</w:t>
            </w:r>
          </w:p>
          <w:p w:rsidR="00595E94" w:rsidRDefault="00595E94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«Дарование»</w:t>
            </w:r>
          </w:p>
        </w:tc>
        <w:tc>
          <w:tcPr>
            <w:tcW w:w="1844" w:type="dxa"/>
          </w:tcPr>
          <w:p w:rsidR="00595E94" w:rsidRDefault="00595E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2492" w:type="dxa"/>
          </w:tcPr>
          <w:p w:rsidR="00595E94" w:rsidRDefault="00595E9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Лауреат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595E94" w:rsidRDefault="00595E94">
            <w:pPr>
              <w:pStyle w:val="TableParagraph"/>
              <w:spacing w:before="139" w:line="240" w:lineRule="auto"/>
              <w:ind w:left="1"/>
              <w:rPr>
                <w:sz w:val="24"/>
              </w:rPr>
            </w:pPr>
          </w:p>
        </w:tc>
      </w:tr>
      <w:tr w:rsidR="00595E94">
        <w:trPr>
          <w:trHeight w:val="827"/>
        </w:trPr>
        <w:tc>
          <w:tcPr>
            <w:tcW w:w="816" w:type="dxa"/>
          </w:tcPr>
          <w:p w:rsidR="00595E94" w:rsidRDefault="00595E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4883" w:type="dxa"/>
          </w:tcPr>
          <w:p w:rsidR="00595E94" w:rsidRDefault="00595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 конкурс «Созвездие талантов»</w:t>
            </w:r>
          </w:p>
        </w:tc>
        <w:tc>
          <w:tcPr>
            <w:tcW w:w="1844" w:type="dxa"/>
          </w:tcPr>
          <w:p w:rsidR="00595E94" w:rsidRDefault="00595E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районный</w:t>
            </w:r>
          </w:p>
        </w:tc>
        <w:tc>
          <w:tcPr>
            <w:tcW w:w="2492" w:type="dxa"/>
          </w:tcPr>
          <w:p w:rsidR="00595E94" w:rsidRDefault="00595E9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Грамота, 1 место</w:t>
            </w:r>
          </w:p>
        </w:tc>
      </w:tr>
    </w:tbl>
    <w:p w:rsidR="00595E94" w:rsidRDefault="00595E94"/>
    <w:sectPr w:rsidR="00595E94" w:rsidSect="00AC4FD8">
      <w:pgSz w:w="12240" w:h="15840"/>
      <w:pgMar w:top="780" w:right="50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36A4E"/>
    <w:multiLevelType w:val="hybridMultilevel"/>
    <w:tmpl w:val="FFFFFFFF"/>
    <w:lvl w:ilvl="0" w:tplc="DD64EA58">
      <w:numFmt w:val="bullet"/>
      <w:lvlText w:val="-"/>
      <w:lvlJc w:val="left"/>
      <w:pPr>
        <w:ind w:left="1093" w:hanging="164"/>
      </w:pPr>
      <w:rPr>
        <w:rFonts w:hint="default"/>
        <w:w w:val="100"/>
      </w:rPr>
    </w:lvl>
    <w:lvl w:ilvl="1" w:tplc="DF684980">
      <w:numFmt w:val="bullet"/>
      <w:lvlText w:val="•"/>
      <w:lvlJc w:val="left"/>
      <w:pPr>
        <w:ind w:left="2016" w:hanging="164"/>
      </w:pPr>
      <w:rPr>
        <w:rFonts w:hint="default"/>
      </w:rPr>
    </w:lvl>
    <w:lvl w:ilvl="2" w:tplc="2528E13A">
      <w:numFmt w:val="bullet"/>
      <w:lvlText w:val="•"/>
      <w:lvlJc w:val="left"/>
      <w:pPr>
        <w:ind w:left="2932" w:hanging="164"/>
      </w:pPr>
      <w:rPr>
        <w:rFonts w:hint="default"/>
      </w:rPr>
    </w:lvl>
    <w:lvl w:ilvl="3" w:tplc="18024D38">
      <w:numFmt w:val="bullet"/>
      <w:lvlText w:val="•"/>
      <w:lvlJc w:val="left"/>
      <w:pPr>
        <w:ind w:left="3848" w:hanging="164"/>
      </w:pPr>
      <w:rPr>
        <w:rFonts w:hint="default"/>
      </w:rPr>
    </w:lvl>
    <w:lvl w:ilvl="4" w:tplc="E91EC8AA">
      <w:numFmt w:val="bullet"/>
      <w:lvlText w:val="•"/>
      <w:lvlJc w:val="left"/>
      <w:pPr>
        <w:ind w:left="4764" w:hanging="164"/>
      </w:pPr>
      <w:rPr>
        <w:rFonts w:hint="default"/>
      </w:rPr>
    </w:lvl>
    <w:lvl w:ilvl="5" w:tplc="B680E34A">
      <w:numFmt w:val="bullet"/>
      <w:lvlText w:val="•"/>
      <w:lvlJc w:val="left"/>
      <w:pPr>
        <w:ind w:left="5680" w:hanging="164"/>
      </w:pPr>
      <w:rPr>
        <w:rFonts w:hint="default"/>
      </w:rPr>
    </w:lvl>
    <w:lvl w:ilvl="6" w:tplc="48BEF0B2">
      <w:numFmt w:val="bullet"/>
      <w:lvlText w:val="•"/>
      <w:lvlJc w:val="left"/>
      <w:pPr>
        <w:ind w:left="6596" w:hanging="164"/>
      </w:pPr>
      <w:rPr>
        <w:rFonts w:hint="default"/>
      </w:rPr>
    </w:lvl>
    <w:lvl w:ilvl="7" w:tplc="5B9AA8F4">
      <w:numFmt w:val="bullet"/>
      <w:lvlText w:val="•"/>
      <w:lvlJc w:val="left"/>
      <w:pPr>
        <w:ind w:left="7512" w:hanging="164"/>
      </w:pPr>
      <w:rPr>
        <w:rFonts w:hint="default"/>
      </w:rPr>
    </w:lvl>
    <w:lvl w:ilvl="8" w:tplc="2D8E2364">
      <w:numFmt w:val="bullet"/>
      <w:lvlText w:val="•"/>
      <w:lvlJc w:val="left"/>
      <w:pPr>
        <w:ind w:left="8428" w:hanging="16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4FD8"/>
    <w:rsid w:val="00074F5E"/>
    <w:rsid w:val="00103971"/>
    <w:rsid w:val="00595E94"/>
    <w:rsid w:val="00756763"/>
    <w:rsid w:val="007B3918"/>
    <w:rsid w:val="009153FD"/>
    <w:rsid w:val="009D6736"/>
    <w:rsid w:val="00AC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FD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C4FD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06587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AC4FD8"/>
    <w:pPr>
      <w:spacing w:before="68"/>
      <w:ind w:left="1270" w:right="1398" w:firstLine="3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06587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AC4FD8"/>
    <w:pPr>
      <w:spacing w:before="128"/>
      <w:ind w:left="1093" w:hanging="164"/>
    </w:pPr>
  </w:style>
  <w:style w:type="paragraph" w:customStyle="1" w:styleId="TableParagraph">
    <w:name w:val="Table Paragraph"/>
    <w:basedOn w:val="Normal"/>
    <w:uiPriority w:val="99"/>
    <w:rsid w:val="00AC4FD8"/>
    <w:pPr>
      <w:spacing w:line="270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3</Pages>
  <Words>355</Words>
  <Characters>2027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качестве дополнительного образования, представления результативности реализации дополнительной общеобразовательной общеразвивающей программы «Весёлый каблучок»</dc:title>
  <dc:subject/>
  <dc:creator>Татьяна</dc:creator>
  <cp:keywords/>
  <dc:description/>
  <cp:lastModifiedBy>Ринат</cp:lastModifiedBy>
  <cp:revision>2</cp:revision>
  <dcterms:created xsi:type="dcterms:W3CDTF">2023-05-06T17:01:00Z</dcterms:created>
  <dcterms:modified xsi:type="dcterms:W3CDTF">2023-05-06T17:01:00Z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