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084" w:rsidRDefault="000B4084">
      <w:pPr>
        <w:pStyle w:val="ConsPlusTitlePage"/>
      </w:pPr>
      <w:r>
        <w:t xml:space="preserve">Документ предоставлен </w:t>
      </w:r>
      <w:hyperlink r:id="rId4" w:history="1">
        <w:r>
          <w:rPr>
            <w:color w:val="0000FF"/>
          </w:rPr>
          <w:t>КонсультантПлюс</w:t>
        </w:r>
      </w:hyperlink>
      <w:r>
        <w:br/>
      </w:r>
    </w:p>
    <w:p w:rsidR="000B4084" w:rsidRDefault="000B40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B4084">
        <w:tc>
          <w:tcPr>
            <w:tcW w:w="4677" w:type="dxa"/>
            <w:tcBorders>
              <w:top w:val="nil"/>
              <w:left w:val="nil"/>
              <w:bottom w:val="nil"/>
              <w:right w:val="nil"/>
            </w:tcBorders>
          </w:tcPr>
          <w:p w:rsidR="000B4084" w:rsidRDefault="000B4084">
            <w:pPr>
              <w:pStyle w:val="ConsPlusNormal"/>
              <w:outlineLvl w:val="0"/>
            </w:pPr>
            <w:r>
              <w:t>26 ноября 2008 года</w:t>
            </w:r>
          </w:p>
        </w:tc>
        <w:tc>
          <w:tcPr>
            <w:tcW w:w="4677" w:type="dxa"/>
            <w:tcBorders>
              <w:top w:val="nil"/>
              <w:left w:val="nil"/>
              <w:bottom w:val="nil"/>
              <w:right w:val="nil"/>
            </w:tcBorders>
          </w:tcPr>
          <w:p w:rsidR="000B4084" w:rsidRDefault="000B4084">
            <w:pPr>
              <w:pStyle w:val="ConsPlusNormal"/>
              <w:jc w:val="right"/>
              <w:outlineLvl w:val="0"/>
            </w:pPr>
            <w:r>
              <w:t>N 626-31-ОЗ</w:t>
            </w:r>
          </w:p>
        </w:tc>
      </w:tr>
    </w:tbl>
    <w:p w:rsidR="000B4084" w:rsidRDefault="000B4084">
      <w:pPr>
        <w:pStyle w:val="ConsPlusNormal"/>
        <w:pBdr>
          <w:top w:val="single" w:sz="6" w:space="0" w:color="auto"/>
        </w:pBdr>
        <w:spacing w:before="100" w:after="100"/>
        <w:jc w:val="both"/>
        <w:rPr>
          <w:sz w:val="2"/>
          <w:szCs w:val="2"/>
        </w:rPr>
      </w:pPr>
    </w:p>
    <w:p w:rsidR="000B4084" w:rsidRDefault="000B4084">
      <w:pPr>
        <w:pStyle w:val="ConsPlusNormal"/>
        <w:jc w:val="both"/>
      </w:pPr>
    </w:p>
    <w:p w:rsidR="000B4084" w:rsidRDefault="000B4084">
      <w:pPr>
        <w:pStyle w:val="ConsPlusTitle"/>
        <w:jc w:val="center"/>
      </w:pPr>
      <w:r>
        <w:t>АРХАНГЕЛЬСКАЯ ОБЛАСТЬ</w:t>
      </w:r>
    </w:p>
    <w:p w:rsidR="000B4084" w:rsidRDefault="000B4084">
      <w:pPr>
        <w:pStyle w:val="ConsPlusTitle"/>
        <w:jc w:val="center"/>
      </w:pPr>
    </w:p>
    <w:p w:rsidR="000B4084" w:rsidRDefault="000B4084">
      <w:pPr>
        <w:pStyle w:val="ConsPlusTitle"/>
        <w:jc w:val="center"/>
      </w:pPr>
      <w:r>
        <w:t>ОБЛАСТНОЙ ЗАКОН</w:t>
      </w:r>
    </w:p>
    <w:p w:rsidR="000B4084" w:rsidRDefault="000B4084">
      <w:pPr>
        <w:pStyle w:val="ConsPlusTitle"/>
        <w:jc w:val="center"/>
      </w:pPr>
    </w:p>
    <w:p w:rsidR="000B4084" w:rsidRDefault="000B4084">
      <w:pPr>
        <w:pStyle w:val="ConsPlusTitle"/>
        <w:jc w:val="center"/>
      </w:pPr>
      <w:r>
        <w:t>О ПРОТИВОДЕЙСТВИИ КОРРУПЦИИ В АРХАНГЕЛЬСКОЙ ОБЛАСТИ</w:t>
      </w:r>
    </w:p>
    <w:p w:rsidR="000B4084" w:rsidRDefault="000B4084">
      <w:pPr>
        <w:pStyle w:val="ConsPlusNormal"/>
        <w:jc w:val="both"/>
      </w:pPr>
    </w:p>
    <w:p w:rsidR="000B4084" w:rsidRDefault="000B4084">
      <w:pPr>
        <w:pStyle w:val="ConsPlusNormal"/>
        <w:jc w:val="right"/>
      </w:pPr>
      <w:r>
        <w:t>Принят</w:t>
      </w:r>
    </w:p>
    <w:p w:rsidR="000B4084" w:rsidRDefault="000B4084">
      <w:pPr>
        <w:pStyle w:val="ConsPlusNormal"/>
        <w:jc w:val="right"/>
      </w:pPr>
      <w:r>
        <w:t>Архангельским областным</w:t>
      </w:r>
    </w:p>
    <w:p w:rsidR="000B4084" w:rsidRDefault="000B4084">
      <w:pPr>
        <w:pStyle w:val="ConsPlusNormal"/>
        <w:jc w:val="right"/>
      </w:pPr>
      <w:r>
        <w:t>Собранием депутатов</w:t>
      </w:r>
    </w:p>
    <w:p w:rsidR="000B4084" w:rsidRDefault="000B4084">
      <w:pPr>
        <w:pStyle w:val="ConsPlusNormal"/>
        <w:jc w:val="right"/>
      </w:pPr>
      <w:r>
        <w:t>(</w:t>
      </w:r>
      <w:hyperlink r:id="rId5" w:history="1">
        <w:r>
          <w:rPr>
            <w:color w:val="0000FF"/>
          </w:rPr>
          <w:t>Постановление</w:t>
        </w:r>
      </w:hyperlink>
      <w:r>
        <w:t xml:space="preserve"> от 26 ноября 2008 года N 2043)</w:t>
      </w:r>
    </w:p>
    <w:p w:rsidR="000B4084" w:rsidRDefault="000B4084">
      <w:pPr>
        <w:pStyle w:val="ConsPlusNormal"/>
        <w:jc w:val="center"/>
      </w:pPr>
    </w:p>
    <w:p w:rsidR="000B4084" w:rsidRDefault="000B4084">
      <w:pPr>
        <w:pStyle w:val="ConsPlusNormal"/>
        <w:jc w:val="center"/>
      </w:pPr>
      <w:r>
        <w:t>Список изменяющих документов</w:t>
      </w:r>
    </w:p>
    <w:p w:rsidR="000B4084" w:rsidRDefault="000B4084">
      <w:pPr>
        <w:pStyle w:val="ConsPlusNormal"/>
        <w:jc w:val="center"/>
      </w:pPr>
      <w:r>
        <w:t>(в ред. законов Архангельской области</w:t>
      </w:r>
    </w:p>
    <w:p w:rsidR="000B4084" w:rsidRDefault="000B4084">
      <w:pPr>
        <w:pStyle w:val="ConsPlusNormal"/>
        <w:jc w:val="center"/>
      </w:pPr>
      <w:r>
        <w:t xml:space="preserve">от 22.03.2011 </w:t>
      </w:r>
      <w:hyperlink r:id="rId6" w:history="1">
        <w:r>
          <w:rPr>
            <w:color w:val="0000FF"/>
          </w:rPr>
          <w:t>N 262-20-ОЗ</w:t>
        </w:r>
      </w:hyperlink>
      <w:r>
        <w:t xml:space="preserve">, от 24.10.2011 </w:t>
      </w:r>
      <w:hyperlink r:id="rId7" w:history="1">
        <w:r>
          <w:rPr>
            <w:color w:val="0000FF"/>
          </w:rPr>
          <w:t>N 368-25-ОЗ</w:t>
        </w:r>
      </w:hyperlink>
      <w:r>
        <w:t>,</w:t>
      </w:r>
    </w:p>
    <w:p w:rsidR="000B4084" w:rsidRDefault="000B4084">
      <w:pPr>
        <w:pStyle w:val="ConsPlusNormal"/>
        <w:jc w:val="center"/>
      </w:pPr>
      <w:r>
        <w:t xml:space="preserve">от 15.03.2012 </w:t>
      </w:r>
      <w:hyperlink r:id="rId8" w:history="1">
        <w:r>
          <w:rPr>
            <w:color w:val="0000FF"/>
          </w:rPr>
          <w:t>N 445-29-ОЗ</w:t>
        </w:r>
      </w:hyperlink>
      <w:r>
        <w:t xml:space="preserve">, от 18.03.2013 </w:t>
      </w:r>
      <w:hyperlink r:id="rId9" w:history="1">
        <w:r>
          <w:rPr>
            <w:color w:val="0000FF"/>
          </w:rPr>
          <w:t>N 643-38-ОЗ</w:t>
        </w:r>
      </w:hyperlink>
      <w:r>
        <w:t>,</w:t>
      </w:r>
    </w:p>
    <w:p w:rsidR="000B4084" w:rsidRDefault="000B4084">
      <w:pPr>
        <w:pStyle w:val="ConsPlusNormal"/>
        <w:jc w:val="center"/>
      </w:pPr>
      <w:r>
        <w:t xml:space="preserve">от 22.04.2013 </w:t>
      </w:r>
      <w:hyperlink r:id="rId10" w:history="1">
        <w:r>
          <w:rPr>
            <w:color w:val="0000FF"/>
          </w:rPr>
          <w:t>N 659-39-ОЗ</w:t>
        </w:r>
      </w:hyperlink>
      <w:r>
        <w:t xml:space="preserve">, от 02.07.2013 </w:t>
      </w:r>
      <w:hyperlink r:id="rId11" w:history="1">
        <w:r>
          <w:rPr>
            <w:color w:val="0000FF"/>
          </w:rPr>
          <w:t>N 704-41-ОЗ</w:t>
        </w:r>
      </w:hyperlink>
      <w:r>
        <w:t>,</w:t>
      </w:r>
    </w:p>
    <w:p w:rsidR="000B4084" w:rsidRDefault="000B4084">
      <w:pPr>
        <w:pStyle w:val="ConsPlusNormal"/>
        <w:jc w:val="center"/>
      </w:pPr>
      <w:r>
        <w:t xml:space="preserve">от 02.07.2013 </w:t>
      </w:r>
      <w:hyperlink r:id="rId12" w:history="1">
        <w:r>
          <w:rPr>
            <w:color w:val="0000FF"/>
          </w:rPr>
          <w:t>N 713-41-ОЗ</w:t>
        </w:r>
      </w:hyperlink>
      <w:r>
        <w:t xml:space="preserve">, от 17.10.2013 </w:t>
      </w:r>
      <w:hyperlink r:id="rId13" w:history="1">
        <w:r>
          <w:rPr>
            <w:color w:val="0000FF"/>
          </w:rPr>
          <w:t>N 13-2-ОЗ</w:t>
        </w:r>
      </w:hyperlink>
      <w:r>
        <w:t>,</w:t>
      </w:r>
    </w:p>
    <w:p w:rsidR="000B4084" w:rsidRDefault="000B4084">
      <w:pPr>
        <w:pStyle w:val="ConsPlusNormal"/>
        <w:jc w:val="center"/>
      </w:pPr>
      <w:r>
        <w:t xml:space="preserve">от 17.10.2013 </w:t>
      </w:r>
      <w:hyperlink r:id="rId14" w:history="1">
        <w:r>
          <w:rPr>
            <w:color w:val="0000FF"/>
          </w:rPr>
          <w:t>N 16-2-ОЗ</w:t>
        </w:r>
      </w:hyperlink>
      <w:r>
        <w:t xml:space="preserve">, от 01.06.2016 </w:t>
      </w:r>
      <w:hyperlink r:id="rId15" w:history="1">
        <w:r>
          <w:rPr>
            <w:color w:val="0000FF"/>
          </w:rPr>
          <w:t>N 431-26-ОЗ</w:t>
        </w:r>
      </w:hyperlink>
      <w:r>
        <w:t>,</w:t>
      </w:r>
    </w:p>
    <w:p w:rsidR="000B4084" w:rsidRDefault="000B4084">
      <w:pPr>
        <w:pStyle w:val="ConsPlusNormal"/>
        <w:jc w:val="center"/>
      </w:pPr>
      <w:r>
        <w:t xml:space="preserve">от 24.04.2017 </w:t>
      </w:r>
      <w:hyperlink r:id="rId16" w:history="1">
        <w:r>
          <w:rPr>
            <w:color w:val="0000FF"/>
          </w:rPr>
          <w:t>N 526-34-ОЗ</w:t>
        </w:r>
      </w:hyperlink>
      <w:r>
        <w:t xml:space="preserve">, от 10.07.2017 </w:t>
      </w:r>
      <w:hyperlink r:id="rId17" w:history="1">
        <w:r>
          <w:rPr>
            <w:color w:val="0000FF"/>
          </w:rPr>
          <w:t>N 544-36-ОЗ</w:t>
        </w:r>
      </w:hyperlink>
      <w:r>
        <w:t>)</w:t>
      </w:r>
    </w:p>
    <w:p w:rsidR="000B4084" w:rsidRDefault="000B4084">
      <w:pPr>
        <w:pStyle w:val="ConsPlusNormal"/>
        <w:jc w:val="both"/>
      </w:pPr>
    </w:p>
    <w:p w:rsidR="000B4084" w:rsidRDefault="000B4084">
      <w:pPr>
        <w:pStyle w:val="ConsPlusNormal"/>
        <w:ind w:firstLine="540"/>
        <w:jc w:val="both"/>
      </w:pPr>
      <w:r>
        <w:t>Настоящим законом устанавливаются правовые и организационные основы предупреждения коррупции и борьбы с ней в Архангельской области.</w:t>
      </w:r>
    </w:p>
    <w:p w:rsidR="000B4084" w:rsidRDefault="000B4084">
      <w:pPr>
        <w:pStyle w:val="ConsPlusNormal"/>
        <w:jc w:val="both"/>
      </w:pPr>
    </w:p>
    <w:p w:rsidR="000B4084" w:rsidRDefault="000B4084">
      <w:pPr>
        <w:pStyle w:val="ConsPlusNormal"/>
        <w:ind w:firstLine="540"/>
        <w:jc w:val="both"/>
        <w:outlineLvl w:val="1"/>
      </w:pPr>
      <w:r>
        <w:t>Статья 1. Правовая основа противодействия коррупции в Архангельской области</w:t>
      </w:r>
    </w:p>
    <w:p w:rsidR="000B4084" w:rsidRDefault="000B4084">
      <w:pPr>
        <w:pStyle w:val="ConsPlusNormal"/>
        <w:jc w:val="both"/>
      </w:pPr>
    </w:p>
    <w:p w:rsidR="000B4084" w:rsidRDefault="000B4084">
      <w:pPr>
        <w:pStyle w:val="ConsPlusNormal"/>
        <w:ind w:firstLine="540"/>
        <w:jc w:val="both"/>
      </w:pPr>
      <w:r>
        <w:t xml:space="preserve">Правовую основу противодействия коррупции в Архангельской области составляют </w:t>
      </w:r>
      <w:hyperlink r:id="rId18" w:history="1">
        <w:r>
          <w:rPr>
            <w:color w:val="0000FF"/>
          </w:rPr>
          <w:t>Конституция</w:t>
        </w:r>
      </w:hyperlink>
      <w:r>
        <w:t xml:space="preserve"> Российской Федерации, международные договоры Российской Федерации, Федеральные законы от 25 декабря 2008 года </w:t>
      </w:r>
      <w:hyperlink r:id="rId19" w:history="1">
        <w:r>
          <w:rPr>
            <w:color w:val="0000FF"/>
          </w:rPr>
          <w:t>N 273-ФЗ</w:t>
        </w:r>
      </w:hyperlink>
      <w:r>
        <w:t xml:space="preserve"> "О противодействии коррупции", от 3 декабря 2012 года </w:t>
      </w:r>
      <w:hyperlink r:id="rId20"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от 7 мая 2013 года </w:t>
      </w:r>
      <w:hyperlink r:id="rId21"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от 21 июля 2014 года </w:t>
      </w:r>
      <w:hyperlink r:id="rId22" w:history="1">
        <w:r>
          <w:rPr>
            <w:color w:val="0000FF"/>
          </w:rPr>
          <w:t>N 212-ФЗ</w:t>
        </w:r>
      </w:hyperlink>
      <w:r>
        <w:t xml:space="preserve"> "Об основах общественного контроля в Российской Федерации", другие федеральные законы, Национальная </w:t>
      </w:r>
      <w:hyperlink r:id="rId23" w:history="1">
        <w:r>
          <w:rPr>
            <w:color w:val="0000FF"/>
          </w:rPr>
          <w:t>стратегия</w:t>
        </w:r>
      </w:hyperlink>
      <w:r>
        <w:t xml:space="preserve"> противодействия коррупции, утвержденная Указом Президента Российской Федерации от 13 апреля 2010 года N 460, Национальный план противодействия коррупции, утвержденный указом Президента Российской Федерации, иные нормативные правовые акты Российской Федерации, </w:t>
      </w:r>
      <w:hyperlink r:id="rId24" w:history="1">
        <w:r>
          <w:rPr>
            <w:color w:val="0000FF"/>
          </w:rPr>
          <w:t>Устав</w:t>
        </w:r>
      </w:hyperlink>
      <w:r>
        <w:t xml:space="preserve"> Архангельской области, настоящий закон, иные областные законы, принимаемые на основании и во исполнение указанных нормативных правовых актов указы Губернатора Архангельской области, постановления Правительства Архангельской области, иные нормативные правовые акты Архангельской области и муниципальные нормативные правовые акты.</w:t>
      </w:r>
    </w:p>
    <w:p w:rsidR="000B4084" w:rsidRDefault="000B4084">
      <w:pPr>
        <w:pStyle w:val="ConsPlusNormal"/>
        <w:jc w:val="both"/>
      </w:pPr>
      <w:r>
        <w:t xml:space="preserve">(в ред. законов Архангельской области от 18.03.2013 </w:t>
      </w:r>
      <w:hyperlink r:id="rId25" w:history="1">
        <w:r>
          <w:rPr>
            <w:color w:val="0000FF"/>
          </w:rPr>
          <w:t>N 643-38-ОЗ</w:t>
        </w:r>
      </w:hyperlink>
      <w:r>
        <w:t xml:space="preserve">, от 22.04.2013 </w:t>
      </w:r>
      <w:hyperlink r:id="rId26" w:history="1">
        <w:r>
          <w:rPr>
            <w:color w:val="0000FF"/>
          </w:rPr>
          <w:t>N 659-39-ОЗ</w:t>
        </w:r>
      </w:hyperlink>
      <w:r>
        <w:t xml:space="preserve">, от 01.06.2016 </w:t>
      </w:r>
      <w:hyperlink r:id="rId27" w:history="1">
        <w:r>
          <w:rPr>
            <w:color w:val="0000FF"/>
          </w:rPr>
          <w:t>N 431-26-ОЗ</w:t>
        </w:r>
      </w:hyperlink>
      <w:r>
        <w:t>)</w:t>
      </w:r>
    </w:p>
    <w:p w:rsidR="000B4084" w:rsidRDefault="000B4084">
      <w:pPr>
        <w:pStyle w:val="ConsPlusNormal"/>
        <w:jc w:val="both"/>
      </w:pPr>
    </w:p>
    <w:p w:rsidR="000B4084" w:rsidRDefault="000B4084">
      <w:pPr>
        <w:pStyle w:val="ConsPlusNormal"/>
        <w:ind w:firstLine="540"/>
        <w:jc w:val="both"/>
        <w:outlineLvl w:val="1"/>
      </w:pPr>
      <w:r>
        <w:t>Статья 2. Понятия, используемые в настоящем законе</w:t>
      </w:r>
    </w:p>
    <w:p w:rsidR="000B4084" w:rsidRDefault="000B4084">
      <w:pPr>
        <w:pStyle w:val="ConsPlusNormal"/>
        <w:jc w:val="both"/>
      </w:pPr>
    </w:p>
    <w:p w:rsidR="000B4084" w:rsidRDefault="000B4084">
      <w:pPr>
        <w:pStyle w:val="ConsPlusNormal"/>
        <w:ind w:firstLine="540"/>
        <w:jc w:val="both"/>
      </w:pPr>
      <w:r>
        <w:t xml:space="preserve">Понятия, используемые в настоящем законе, применяются в значениях, предусмотренных </w:t>
      </w:r>
      <w:r>
        <w:lastRenderedPageBreak/>
        <w:t xml:space="preserve">Федеральными законами от 25 декабря 2008 года </w:t>
      </w:r>
      <w:hyperlink r:id="rId28" w:history="1">
        <w:r>
          <w:rPr>
            <w:color w:val="0000FF"/>
          </w:rPr>
          <w:t>N 273-ФЗ</w:t>
        </w:r>
      </w:hyperlink>
      <w:r>
        <w:t xml:space="preserve"> "О противодействии коррупции" и от 3 декабря 2012 года </w:t>
      </w:r>
      <w:hyperlink r:id="rId29"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в сфере противодействия коррупции.</w:t>
      </w:r>
    </w:p>
    <w:p w:rsidR="000B4084" w:rsidRDefault="000B4084">
      <w:pPr>
        <w:pStyle w:val="ConsPlusNormal"/>
        <w:jc w:val="both"/>
      </w:pPr>
      <w:r>
        <w:t xml:space="preserve">(в ред. </w:t>
      </w:r>
      <w:hyperlink r:id="rId30" w:history="1">
        <w:r>
          <w:rPr>
            <w:color w:val="0000FF"/>
          </w:rPr>
          <w:t>закона</w:t>
        </w:r>
      </w:hyperlink>
      <w:r>
        <w:t xml:space="preserve"> Архангельской области от 22.04.2013 N 659-39-ОЗ)</w:t>
      </w:r>
    </w:p>
    <w:p w:rsidR="000B4084" w:rsidRDefault="000B4084">
      <w:pPr>
        <w:pStyle w:val="ConsPlusNormal"/>
        <w:jc w:val="both"/>
      </w:pPr>
    </w:p>
    <w:p w:rsidR="000B4084" w:rsidRDefault="000B4084">
      <w:pPr>
        <w:pStyle w:val="ConsPlusNormal"/>
        <w:ind w:firstLine="540"/>
        <w:jc w:val="both"/>
        <w:outlineLvl w:val="1"/>
      </w:pPr>
      <w:r>
        <w:t>Статья 3. Меры по профилактике коррупции в Архангельской области</w:t>
      </w:r>
    </w:p>
    <w:p w:rsidR="000B4084" w:rsidRDefault="000B4084">
      <w:pPr>
        <w:pStyle w:val="ConsPlusNormal"/>
        <w:jc w:val="both"/>
      </w:pPr>
    </w:p>
    <w:p w:rsidR="000B4084" w:rsidRDefault="000B4084">
      <w:pPr>
        <w:pStyle w:val="ConsPlusNormal"/>
        <w:ind w:firstLine="540"/>
        <w:jc w:val="both"/>
      </w:pPr>
      <w:r>
        <w:t>Меры по профилактике коррупции в Архангельской области включают в себя:</w:t>
      </w:r>
    </w:p>
    <w:p w:rsidR="000B4084" w:rsidRDefault="000B4084">
      <w:pPr>
        <w:pStyle w:val="ConsPlusNormal"/>
        <w:spacing w:before="220"/>
        <w:ind w:firstLine="540"/>
        <w:jc w:val="both"/>
      </w:pPr>
      <w:r>
        <w:t>1) антикоррупционную экспертизу нормативных правовых актов (проектов нормативных правовых актов) Архангельской области, муниципальных нормативных правовых актов (проектов муниципальных нормативных правовых актов);</w:t>
      </w:r>
    </w:p>
    <w:p w:rsidR="000B4084" w:rsidRDefault="000B4084">
      <w:pPr>
        <w:pStyle w:val="ConsPlusNormal"/>
        <w:spacing w:before="220"/>
        <w:ind w:firstLine="540"/>
        <w:jc w:val="both"/>
      </w:pPr>
      <w:r>
        <w:t>2) оценку регулирующего воздействия проектов нормативных правовых актов Архангельской области, устанавливающих новые или изменяющих ранее предусмотренные нормативными правовыми актами Архангельской области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Архангельской области, затрагивающих вопросы осуществления предпринимательской и инвестиционной деятельности, экспертизу нормативных правовых актов Архангельской области,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p>
    <w:p w:rsidR="000B4084" w:rsidRDefault="000B4084">
      <w:pPr>
        <w:pStyle w:val="ConsPlusNormal"/>
        <w:jc w:val="both"/>
      </w:pPr>
      <w:r>
        <w:t xml:space="preserve">(п. 2 введен </w:t>
      </w:r>
      <w:hyperlink r:id="rId31" w:history="1">
        <w:r>
          <w:rPr>
            <w:color w:val="0000FF"/>
          </w:rPr>
          <w:t>законом</w:t>
        </w:r>
      </w:hyperlink>
      <w:r>
        <w:t xml:space="preserve"> Архангельской области от 01.06.2016 N 431-26-ОЗ; в ред. </w:t>
      </w:r>
      <w:hyperlink r:id="rId32" w:history="1">
        <w:r>
          <w:rPr>
            <w:color w:val="0000FF"/>
          </w:rPr>
          <w:t>закона</w:t>
        </w:r>
      </w:hyperlink>
      <w:r>
        <w:t xml:space="preserve"> Архангельской области от 24.04.2017 N 526-34-ОЗ)</w:t>
      </w:r>
    </w:p>
    <w:p w:rsidR="000B4084" w:rsidRDefault="000B4084">
      <w:pPr>
        <w:pStyle w:val="ConsPlusNormal"/>
        <w:spacing w:before="220"/>
        <w:ind w:firstLine="540"/>
        <w:jc w:val="both"/>
      </w:pPr>
      <w:hyperlink r:id="rId33" w:history="1">
        <w:r>
          <w:rPr>
            <w:color w:val="0000FF"/>
          </w:rPr>
          <w:t>3)</w:t>
        </w:r>
      </w:hyperlink>
      <w:r>
        <w:t xml:space="preserve"> антикоррупционный мониторинг;</w:t>
      </w:r>
    </w:p>
    <w:p w:rsidR="000B4084" w:rsidRDefault="000B4084">
      <w:pPr>
        <w:pStyle w:val="ConsPlusNormal"/>
        <w:spacing w:before="220"/>
        <w:ind w:firstLine="540"/>
        <w:jc w:val="both"/>
      </w:pPr>
      <w:hyperlink r:id="rId34" w:history="1">
        <w:r>
          <w:rPr>
            <w:color w:val="0000FF"/>
          </w:rPr>
          <w:t>4)</w:t>
        </w:r>
      </w:hyperlink>
      <w:r>
        <w:t xml:space="preserve"> рассмотрение в органах государственной власти Архангельской области, органах местного самоуправления муниципальных образований Архангельской области (далее - органы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0B4084" w:rsidRDefault="000B4084">
      <w:pPr>
        <w:pStyle w:val="ConsPlusNormal"/>
        <w:jc w:val="both"/>
      </w:pPr>
      <w:r>
        <w:t xml:space="preserve">(пункт введен </w:t>
      </w:r>
      <w:hyperlink r:id="rId35" w:history="1">
        <w:r>
          <w:rPr>
            <w:color w:val="0000FF"/>
          </w:rPr>
          <w:t>законом</w:t>
        </w:r>
      </w:hyperlink>
      <w:r>
        <w:t xml:space="preserve"> Архангельской области от 15.03.2012 N 445-29-ОЗ; в ред. </w:t>
      </w:r>
      <w:hyperlink r:id="rId36"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hyperlink r:id="rId37" w:history="1">
        <w:r>
          <w:rPr>
            <w:color w:val="0000FF"/>
          </w:rPr>
          <w:t>5)</w:t>
        </w:r>
      </w:hyperlink>
      <w:r>
        <w:t xml:space="preserve"> антикоррупционное просвещение;</w:t>
      </w:r>
    </w:p>
    <w:p w:rsidR="000B4084" w:rsidRDefault="000B4084">
      <w:pPr>
        <w:pStyle w:val="ConsPlusNormal"/>
        <w:spacing w:before="220"/>
        <w:ind w:firstLine="540"/>
        <w:jc w:val="both"/>
      </w:pPr>
      <w:hyperlink r:id="rId38" w:history="1">
        <w:r>
          <w:rPr>
            <w:color w:val="0000FF"/>
          </w:rPr>
          <w:t>6)</w:t>
        </w:r>
      </w:hyperlink>
      <w:r>
        <w:t xml:space="preserve"> внедрение антикоррупционных механизмов в рамках реализации кадровой политики;</w:t>
      </w:r>
    </w:p>
    <w:p w:rsidR="000B4084" w:rsidRDefault="000B4084">
      <w:pPr>
        <w:pStyle w:val="ConsPlusNormal"/>
        <w:spacing w:before="220"/>
        <w:ind w:firstLine="540"/>
        <w:jc w:val="both"/>
      </w:pPr>
      <w:hyperlink r:id="rId39" w:history="1">
        <w:r>
          <w:rPr>
            <w:color w:val="0000FF"/>
          </w:rPr>
          <w:t>7)</w:t>
        </w:r>
      </w:hyperlink>
      <w:r>
        <w:t xml:space="preserve"> развитие институтов общественного и парламентского контроля, в том числе при реализации Федерального </w:t>
      </w:r>
      <w:hyperlink r:id="rId40" w:history="1">
        <w:r>
          <w:rPr>
            <w:color w:val="0000FF"/>
          </w:rPr>
          <w:t>закона</w:t>
        </w:r>
      </w:hyperlink>
      <w:r>
        <w:t xml:space="preserve"> от 21 июля 2014 года N 212-ФЗ "Об основах общественного контроля в Российской Федерации" и областного </w:t>
      </w:r>
      <w:hyperlink r:id="rId41" w:history="1">
        <w:r>
          <w:rPr>
            <w:color w:val="0000FF"/>
          </w:rPr>
          <w:t>закона</w:t>
        </w:r>
      </w:hyperlink>
      <w:r>
        <w:t xml:space="preserve"> от 26 октября 2015 года N 338-20-ОЗ "Об общественном контроле в Архангельской области";</w:t>
      </w:r>
    </w:p>
    <w:p w:rsidR="000B4084" w:rsidRDefault="000B4084">
      <w:pPr>
        <w:pStyle w:val="ConsPlusNormal"/>
      </w:pPr>
      <w:r>
        <w:t xml:space="preserve">(в ред. </w:t>
      </w:r>
      <w:hyperlink r:id="rId42"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hyperlink r:id="rId43" w:history="1">
        <w:r>
          <w:rPr>
            <w:color w:val="0000FF"/>
          </w:rPr>
          <w:t>8)</w:t>
        </w:r>
      </w:hyperlink>
      <w:r>
        <w:t xml:space="preserve"> создание условий для сообщения гражданами и юридическими лицами информации о проявлениях коррупции;</w:t>
      </w:r>
    </w:p>
    <w:p w:rsidR="000B4084" w:rsidRDefault="000B4084">
      <w:pPr>
        <w:pStyle w:val="ConsPlusNormal"/>
        <w:spacing w:before="220"/>
        <w:ind w:firstLine="540"/>
        <w:jc w:val="both"/>
      </w:pPr>
      <w:hyperlink r:id="rId44" w:history="1">
        <w:r>
          <w:rPr>
            <w:color w:val="0000FF"/>
          </w:rPr>
          <w:t>9)</w:t>
        </w:r>
      </w:hyperlink>
      <w:r>
        <w:t xml:space="preserve"> реализацию мероприятий по снижению коррупционных рисков при осуществлении закупок товаров, работ, услуг для обеспечения государственных и муниципальных нужд в соответствии с Федеральным </w:t>
      </w:r>
      <w:hyperlink r:id="rId45" w:history="1">
        <w:r>
          <w:rPr>
            <w:color w:val="0000FF"/>
          </w:rPr>
          <w:t>законом</w:t>
        </w:r>
      </w:hyperlink>
      <w:r>
        <w:t xml:space="preserve"> от 5 апреля 2013 года N 44-ФЗ "О контрактной системе в </w:t>
      </w:r>
      <w:r>
        <w:lastRenderedPageBreak/>
        <w:t xml:space="preserve">сфере закупок товаров, работ, услуг для обеспечения государственных и муниципальных нужд" и при осуществлении закупок товаров, работ, услуг в соответствии с Федеральным </w:t>
      </w:r>
      <w:hyperlink r:id="rId46" w:history="1">
        <w:r>
          <w:rPr>
            <w:color w:val="0000FF"/>
          </w:rPr>
          <w:t>законом</w:t>
        </w:r>
      </w:hyperlink>
      <w:r>
        <w:t xml:space="preserve"> от 18 июля 2011 года N 223-ФЗ "О закупках товаров, работ, услуг отдельными видами юридических лиц";</w:t>
      </w:r>
    </w:p>
    <w:p w:rsidR="000B4084" w:rsidRDefault="000B4084">
      <w:pPr>
        <w:pStyle w:val="ConsPlusNormal"/>
        <w:jc w:val="both"/>
      </w:pPr>
      <w:r>
        <w:t xml:space="preserve">(в ред. </w:t>
      </w:r>
      <w:hyperlink r:id="rId47"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10) совершенствование механизмов осуществления государственного (муниципального) внутреннего и внешнего финансового контроля, внутреннего финансового контроля и внутреннего финансового аудита главными распорядителями (распорядителями) средств областного бюджета (местных бюджетов), главными администраторами (администраторами) доходов областного бюджета (местных бюджетов), главными администраторами (администраторами) источников финансирования дефицита областного бюджета (местных бюджетов);</w:t>
      </w:r>
    </w:p>
    <w:p w:rsidR="000B4084" w:rsidRDefault="000B4084">
      <w:pPr>
        <w:pStyle w:val="ConsPlusNormal"/>
        <w:jc w:val="both"/>
      </w:pPr>
      <w:r>
        <w:t xml:space="preserve">(п. 10 введен </w:t>
      </w:r>
      <w:hyperlink r:id="rId48"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r>
        <w:t>11) совершенствование механизмов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а также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отношении подведомственных заказчиков;</w:t>
      </w:r>
    </w:p>
    <w:p w:rsidR="000B4084" w:rsidRDefault="000B4084">
      <w:pPr>
        <w:pStyle w:val="ConsPlusNormal"/>
        <w:jc w:val="both"/>
      </w:pPr>
      <w:r>
        <w:t xml:space="preserve">(п. 11 введен </w:t>
      </w:r>
      <w:hyperlink r:id="rId49"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r>
        <w:t xml:space="preserve">12) обеспечение доступа к информации о деятельности органов государственной власти Архангельской области и иных государственных органов Архангельской области, органов местного самоуправления и иных муниципальных органов муниципальных образований Архангельской области в соответствии с Федеральным </w:t>
      </w:r>
      <w:hyperlink r:id="rId50"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в том числе о принимаемых мерах в сфере противодействия коррупции;</w:t>
      </w:r>
    </w:p>
    <w:p w:rsidR="000B4084" w:rsidRDefault="000B4084">
      <w:pPr>
        <w:pStyle w:val="ConsPlusNormal"/>
        <w:jc w:val="both"/>
      </w:pPr>
      <w:r>
        <w:t xml:space="preserve">(п. 13 введен </w:t>
      </w:r>
      <w:hyperlink r:id="rId51"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r>
        <w:t>13) повышение качества и доступности государственных и муниципальных услуг, предоставляемых исполнительными органами государственной власти Архангельской области (далее - исполнительные органы) и органами местного самоуправления, совершенствование системы государственного контроля (надзора), муниципального контроля, предполагающее сокращение административных ограничений и повышение гарантий защиты прав граждан и юридических лиц;</w:t>
      </w:r>
    </w:p>
    <w:p w:rsidR="000B4084" w:rsidRDefault="000B4084">
      <w:pPr>
        <w:pStyle w:val="ConsPlusNormal"/>
        <w:spacing w:before="220"/>
        <w:ind w:firstLine="540"/>
        <w:jc w:val="both"/>
      </w:pPr>
      <w:r>
        <w:t>14) анализ коррупционных рисков в сферах деятельности, наиболее подверженных этим рискам, разработка и реализация антикоррупционных стандартов в таких сферах деятельности;</w:t>
      </w:r>
    </w:p>
    <w:p w:rsidR="000B4084" w:rsidRDefault="000B4084">
      <w:pPr>
        <w:pStyle w:val="ConsPlusNormal"/>
        <w:jc w:val="both"/>
      </w:pPr>
      <w:r>
        <w:t xml:space="preserve">(п. 14 введен </w:t>
      </w:r>
      <w:hyperlink r:id="rId52"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r>
        <w:t>15) иные меры, предусмотренные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jc w:val="both"/>
      </w:pPr>
      <w:r>
        <w:t xml:space="preserve">(п. 15 введен </w:t>
      </w:r>
      <w:hyperlink r:id="rId53" w:history="1">
        <w:r>
          <w:rPr>
            <w:color w:val="0000FF"/>
          </w:rPr>
          <w:t>законом</w:t>
        </w:r>
      </w:hyperlink>
      <w:r>
        <w:t xml:space="preserve"> Архангельской области от 01.06.2016 N 431-26-ОЗ)</w:t>
      </w:r>
    </w:p>
    <w:p w:rsidR="000B4084" w:rsidRDefault="000B4084">
      <w:pPr>
        <w:pStyle w:val="ConsPlusNormal"/>
        <w:jc w:val="both"/>
      </w:pPr>
    </w:p>
    <w:p w:rsidR="000B4084" w:rsidRDefault="000B4084">
      <w:pPr>
        <w:pStyle w:val="ConsPlusNormal"/>
        <w:ind w:firstLine="540"/>
        <w:jc w:val="both"/>
        <w:outlineLvl w:val="1"/>
      </w:pPr>
      <w:r>
        <w:t>Статья 4. Полномочия Архангельского областного Собрания депутатов в сфере противодействия коррупции</w:t>
      </w:r>
    </w:p>
    <w:p w:rsidR="000B4084" w:rsidRDefault="000B4084">
      <w:pPr>
        <w:pStyle w:val="ConsPlusNormal"/>
        <w:jc w:val="both"/>
      </w:pPr>
    </w:p>
    <w:p w:rsidR="000B4084" w:rsidRDefault="000B4084">
      <w:pPr>
        <w:pStyle w:val="ConsPlusNormal"/>
        <w:ind w:firstLine="540"/>
        <w:jc w:val="both"/>
      </w:pPr>
      <w:r>
        <w:t>Архангельское областное Собрание депутатов:</w:t>
      </w:r>
    </w:p>
    <w:p w:rsidR="000B4084" w:rsidRDefault="000B4084">
      <w:pPr>
        <w:pStyle w:val="ConsPlusNormal"/>
        <w:spacing w:before="220"/>
        <w:ind w:firstLine="540"/>
        <w:jc w:val="both"/>
      </w:pPr>
      <w:r>
        <w:t>1) принимает областные законы и осуществляет контроль за их исполнением;</w:t>
      </w:r>
    </w:p>
    <w:p w:rsidR="000B4084" w:rsidRDefault="000B4084">
      <w:pPr>
        <w:pStyle w:val="ConsPlusNormal"/>
        <w:jc w:val="both"/>
      </w:pPr>
      <w:r>
        <w:t xml:space="preserve">(в ред. </w:t>
      </w:r>
      <w:hyperlink r:id="rId54"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1.1) утверждает в форме принятия областного закона:</w:t>
      </w:r>
    </w:p>
    <w:p w:rsidR="000B4084" w:rsidRDefault="000B4084">
      <w:pPr>
        <w:pStyle w:val="ConsPlusNormal"/>
        <w:spacing w:before="220"/>
        <w:ind w:firstLine="540"/>
        <w:jc w:val="both"/>
      </w:pPr>
      <w:r>
        <w:lastRenderedPageBreak/>
        <w:t>- порядок создания комиссии Архангельского областного Собрания депутатов по контролю за достоверностью сведений о доходах, об имуществе и обязательствах имущественного характера, представляемых депутатами Архангельского областного Собрания депутатов;</w:t>
      </w:r>
    </w:p>
    <w:p w:rsidR="000B4084" w:rsidRDefault="000B4084">
      <w:pPr>
        <w:pStyle w:val="ConsPlusNormal"/>
        <w:spacing w:before="220"/>
        <w:ind w:firstLine="540"/>
        <w:jc w:val="both"/>
      </w:pPr>
      <w:r>
        <w:t>- порядок проверки комиссией Архангельского областного Собрания депутатов по контролю за достоверностью сведений о доходах, об имуществе и обязательствах имущественного характера, представляемых депутатами Архангельского областного Собрания депутатов:</w:t>
      </w:r>
    </w:p>
    <w:p w:rsidR="000B4084" w:rsidRDefault="000B4084">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представляемых депутатами Архангельского областного Собрания депутатов;</w:t>
      </w:r>
    </w:p>
    <w:p w:rsidR="000B4084" w:rsidRDefault="000B4084">
      <w:pPr>
        <w:pStyle w:val="ConsPlusNormal"/>
        <w:spacing w:before="220"/>
        <w:ind w:firstLine="540"/>
        <w:jc w:val="both"/>
      </w:pPr>
      <w:r>
        <w:t xml:space="preserve">соблюдения депутатами Архангельского областного Собрания депутатов ограничений и запретов, установленных Федеральным </w:t>
      </w:r>
      <w:hyperlink r:id="rId5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w:t>
      </w:r>
      <w:hyperlink r:id="rId56" w:history="1">
        <w:r>
          <w:rPr>
            <w:color w:val="0000FF"/>
          </w:rPr>
          <w:t>Уставом</w:t>
        </w:r>
      </w:hyperlink>
      <w:r>
        <w:t xml:space="preserve"> Архангельской области и областными законами;</w:t>
      </w:r>
    </w:p>
    <w:p w:rsidR="000B4084" w:rsidRDefault="000B4084">
      <w:pPr>
        <w:pStyle w:val="ConsPlusNormal"/>
        <w:spacing w:before="220"/>
        <w:ind w:firstLine="540"/>
        <w:jc w:val="both"/>
      </w:pPr>
      <w:r>
        <w:t>- порядок размещения сведений о доходах, расходах, об имуществе и обязательствах имущественного характера, представляемых депутатами Архангельского областного Собрания депутатов, на официальном сайте Архангельского областного Собрания депутатов в информационно-телекоммуникационной сети "Интернет" и порядок предоставления этих сведений средствам массовой информации для опубликования в связи с их запросами;</w:t>
      </w:r>
    </w:p>
    <w:p w:rsidR="000B4084" w:rsidRDefault="000B4084">
      <w:pPr>
        <w:pStyle w:val="ConsPlusNormal"/>
        <w:jc w:val="both"/>
      </w:pPr>
      <w:r>
        <w:t xml:space="preserve">(в ред. </w:t>
      </w:r>
      <w:hyperlink r:id="rId57" w:history="1">
        <w:r>
          <w:rPr>
            <w:color w:val="0000FF"/>
          </w:rPr>
          <w:t>закона</w:t>
        </w:r>
      </w:hyperlink>
      <w:r>
        <w:t xml:space="preserve"> Архангельской области от 22.04.2013 N 659-39-ОЗ)</w:t>
      </w:r>
    </w:p>
    <w:p w:rsidR="000B4084" w:rsidRDefault="000B4084">
      <w:pPr>
        <w:pStyle w:val="ConsPlusNormal"/>
        <w:spacing w:before="220"/>
        <w:ind w:firstLine="540"/>
        <w:jc w:val="both"/>
      </w:pPr>
      <w:r>
        <w:t>- порядок представления гражданами, претендующими на замещение муниципальных должностей муниципальных образований Архангельской области (далее - муниципальные должности), лицами, замещающими муниципальные должности, кандидатами на должность главы местной администрации муниципального образования Архангельской области по контракту (далее - глава местной администрации), лицом, замещающим должность главы местной администрации,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0B4084" w:rsidRDefault="000B4084">
      <w:pPr>
        <w:pStyle w:val="ConsPlusNormal"/>
        <w:jc w:val="both"/>
      </w:pPr>
      <w:r>
        <w:t xml:space="preserve">(абзац введен </w:t>
      </w:r>
      <w:hyperlink r:id="rId58" w:history="1">
        <w:r>
          <w:rPr>
            <w:color w:val="0000FF"/>
          </w:rPr>
          <w:t>законом</w:t>
        </w:r>
      </w:hyperlink>
      <w:r>
        <w:t xml:space="preserve"> Архангельской области от 10.07.2017 N 544-36-ОЗ)</w:t>
      </w:r>
    </w:p>
    <w:p w:rsidR="000B4084" w:rsidRDefault="000B4084">
      <w:pPr>
        <w:pStyle w:val="ConsPlusNormal"/>
        <w:spacing w:before="220"/>
        <w:ind w:firstLine="540"/>
        <w:jc w:val="both"/>
      </w:pPr>
      <w:r>
        <w:t xml:space="preserve">-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лицами, замещающими муниципальные должности, кандидатами на должность главы местной администрации, лицом, замещающим должность главы местной администрации, а также соблюдения лицом, замещающим муниципальную должность, лицом, замещающим должность главы местной администрации, ограничений, запретов и исполнения ими обязанностей, установленных Федеральными законами от 25 декабря 2008 года </w:t>
      </w:r>
      <w:hyperlink r:id="rId59" w:history="1">
        <w:r>
          <w:rPr>
            <w:color w:val="0000FF"/>
          </w:rPr>
          <w:t>N 273-ФЗ</w:t>
        </w:r>
      </w:hyperlink>
      <w:r>
        <w:t xml:space="preserve"> "О противодействии коррупции", от 03 декабря 2012 года </w:t>
      </w:r>
      <w:hyperlink r:id="rId60"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 от 07 мая 2013 года </w:t>
      </w:r>
      <w:hyperlink r:id="rId61"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4084" w:rsidRDefault="000B4084">
      <w:pPr>
        <w:pStyle w:val="ConsPlusNormal"/>
        <w:jc w:val="both"/>
      </w:pPr>
      <w:r>
        <w:t xml:space="preserve">(абзац введен </w:t>
      </w:r>
      <w:hyperlink r:id="rId62" w:history="1">
        <w:r>
          <w:rPr>
            <w:color w:val="0000FF"/>
          </w:rPr>
          <w:t>законом</w:t>
        </w:r>
      </w:hyperlink>
      <w:r>
        <w:t xml:space="preserve"> Архангельской области от 10.07.2017 N 544-36-ОЗ)</w:t>
      </w:r>
    </w:p>
    <w:p w:rsidR="000B4084" w:rsidRDefault="000B4084">
      <w:pPr>
        <w:pStyle w:val="ConsPlusNormal"/>
        <w:jc w:val="both"/>
      </w:pPr>
      <w:r>
        <w:t xml:space="preserve">(п. 1.1 введен </w:t>
      </w:r>
      <w:hyperlink r:id="rId63" w:history="1">
        <w:r>
          <w:rPr>
            <w:color w:val="0000FF"/>
          </w:rPr>
          <w:t>законом</w:t>
        </w:r>
      </w:hyperlink>
      <w:r>
        <w:t xml:space="preserve"> Архангельской области от 15.03.2012 N 445-29-ОЗ)</w:t>
      </w:r>
    </w:p>
    <w:p w:rsidR="000B4084" w:rsidRDefault="000B4084">
      <w:pPr>
        <w:pStyle w:val="ConsPlusNormal"/>
        <w:spacing w:before="220"/>
        <w:ind w:firstLine="540"/>
        <w:jc w:val="both"/>
      </w:pPr>
      <w:r>
        <w:t>2) определяет порядок проведения Архангельским областным Собранием депутатов антикоррупционной экспертизы нормативных правовых актов Архангельской области и проектов нормативных правовых актов Архангельской области в пределах его полномочий;</w:t>
      </w:r>
    </w:p>
    <w:p w:rsidR="000B4084" w:rsidRDefault="000B4084">
      <w:pPr>
        <w:pStyle w:val="ConsPlusNormal"/>
        <w:jc w:val="both"/>
      </w:pPr>
      <w:r>
        <w:t xml:space="preserve">(в ред. </w:t>
      </w:r>
      <w:hyperlink r:id="rId64"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lastRenderedPageBreak/>
        <w:t xml:space="preserve">3) исключен. - </w:t>
      </w:r>
      <w:hyperlink r:id="rId65" w:history="1">
        <w:r>
          <w:rPr>
            <w:color w:val="0000FF"/>
          </w:rPr>
          <w:t>Закон</w:t>
        </w:r>
      </w:hyperlink>
      <w:r>
        <w:t xml:space="preserve"> Архангельской области от 15.03.2012 N 445-29-ОЗ;</w:t>
      </w:r>
    </w:p>
    <w:p w:rsidR="000B4084" w:rsidRDefault="000B4084">
      <w:pPr>
        <w:pStyle w:val="ConsPlusNormal"/>
        <w:spacing w:before="220"/>
        <w:ind w:firstLine="540"/>
        <w:jc w:val="both"/>
      </w:pPr>
      <w:r>
        <w:t>3) утверждает порядок уведомления депутатом Архангельского областного Собрания депутатов о возникновении личной заинтересованности при осуществлении своих полномочий, которая приводит или может привести к конфликту интересов;</w:t>
      </w:r>
    </w:p>
    <w:p w:rsidR="000B4084" w:rsidRDefault="000B4084">
      <w:pPr>
        <w:pStyle w:val="ConsPlusNormal"/>
        <w:jc w:val="both"/>
      </w:pPr>
      <w:r>
        <w:t xml:space="preserve">(п. 3 введен </w:t>
      </w:r>
      <w:hyperlink r:id="rId66" w:history="1">
        <w:r>
          <w:rPr>
            <w:color w:val="0000FF"/>
          </w:rPr>
          <w:t>законом</w:t>
        </w:r>
      </w:hyperlink>
      <w:r>
        <w:t xml:space="preserve"> Архангельской области от 24.04.2017 N 526-34-ОЗ)</w:t>
      </w:r>
    </w:p>
    <w:p w:rsidR="000B4084" w:rsidRDefault="000B4084">
      <w:pPr>
        <w:pStyle w:val="ConsPlusNormal"/>
        <w:spacing w:before="220"/>
        <w:ind w:firstLine="540"/>
        <w:jc w:val="both"/>
      </w:pPr>
      <w:r>
        <w:t>4) утверждает постановлением Архангельского областного Собрания депутатов:</w:t>
      </w:r>
    </w:p>
    <w:p w:rsidR="000B4084" w:rsidRDefault="000B4084">
      <w:pPr>
        <w:pStyle w:val="ConsPlusNormal"/>
        <w:spacing w:before="220"/>
        <w:ind w:firstLine="540"/>
        <w:jc w:val="both"/>
      </w:pPr>
      <w:r>
        <w:t>- перечень должностей государственной гражданской службы Архангельской области (далее - гражданская служба) в Архангельском областном Собрании депутатов, при замещении которых государственные гражданские служащие Архангельской области (далее -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B4084" w:rsidRDefault="000B4084">
      <w:pPr>
        <w:pStyle w:val="ConsPlusNormal"/>
        <w:spacing w:before="220"/>
        <w:ind w:firstLine="540"/>
        <w:jc w:val="both"/>
      </w:pPr>
      <w:r>
        <w:t>- положение о комиссии по соблюдению требований к служебному поведению гражданских служащих и урегулированию конфликта интересов в Архангельском областном Собрании депутатов;</w:t>
      </w:r>
    </w:p>
    <w:p w:rsidR="000B4084" w:rsidRDefault="000B4084">
      <w:pPr>
        <w:pStyle w:val="ConsPlusNormal"/>
        <w:spacing w:before="220"/>
        <w:ind w:firstLine="540"/>
        <w:jc w:val="both"/>
      </w:pPr>
      <w:r>
        <w:t>- порядок передачи подарков, полученных лицами, замещающими государственные должности Архангельской области в Архангельском областном Собрании депутатов, и гражданскими служащими, замещающими должности гражданской службы в Архангельском областном Собрании депутатов, в связи с протокольными мероприятиями, служебными командировками и другими официальными мероприятиями;</w:t>
      </w:r>
    </w:p>
    <w:p w:rsidR="000B4084" w:rsidRDefault="000B4084">
      <w:pPr>
        <w:pStyle w:val="ConsPlusNormal"/>
        <w:spacing w:before="220"/>
        <w:ind w:firstLine="540"/>
        <w:jc w:val="both"/>
      </w:pPr>
      <w:r>
        <w:t>- перечень должностей гражданской службы в Архангельском областном Собрании депутатов,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4084" w:rsidRDefault="000B4084">
      <w:pPr>
        <w:pStyle w:val="ConsPlusNormal"/>
        <w:spacing w:before="220"/>
        <w:ind w:firstLine="540"/>
        <w:jc w:val="both"/>
      </w:pPr>
      <w:r>
        <w:t>- порядок сообщения гражданскими служащими, замещающими должности гражданской службы в Архангельском областном Собрании депутатов,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B4084" w:rsidRDefault="000B4084">
      <w:pPr>
        <w:pStyle w:val="ConsPlusNormal"/>
        <w:jc w:val="both"/>
      </w:pPr>
      <w:r>
        <w:t xml:space="preserve">(п. 4 в ред. </w:t>
      </w:r>
      <w:hyperlink r:id="rId67"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5) утверждает в составе областного бюджета расходы на реализацию государственной программы Архангельской области по противодействию коррупции и иные расходы на реализацию мер по профилактике коррупции в Архангельской области;</w:t>
      </w:r>
    </w:p>
    <w:p w:rsidR="000B4084" w:rsidRDefault="000B4084">
      <w:pPr>
        <w:pStyle w:val="ConsPlusNormal"/>
        <w:jc w:val="both"/>
      </w:pPr>
      <w:r>
        <w:t xml:space="preserve">(п. 5 введен </w:t>
      </w:r>
      <w:hyperlink r:id="rId68"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hyperlink r:id="rId69" w:history="1">
        <w:r>
          <w:rPr>
            <w:color w:val="0000FF"/>
          </w:rPr>
          <w:t>6)</w:t>
        </w:r>
      </w:hyperlink>
      <w:r>
        <w:t xml:space="preserve"> осуществляет иные полномочия, предусмотренные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jc w:val="both"/>
      </w:pPr>
    </w:p>
    <w:p w:rsidR="000B4084" w:rsidRDefault="000B4084">
      <w:pPr>
        <w:pStyle w:val="ConsPlusNormal"/>
        <w:ind w:firstLine="540"/>
        <w:jc w:val="both"/>
        <w:outlineLvl w:val="1"/>
      </w:pPr>
      <w:r>
        <w:t>Статья 5. Полномочия Губернатора Архангельской области в сфере противодействия коррупции</w:t>
      </w:r>
    </w:p>
    <w:p w:rsidR="000B4084" w:rsidRDefault="000B4084">
      <w:pPr>
        <w:pStyle w:val="ConsPlusNormal"/>
        <w:ind w:firstLine="540"/>
        <w:jc w:val="both"/>
      </w:pPr>
    </w:p>
    <w:p w:rsidR="000B4084" w:rsidRDefault="000B4084">
      <w:pPr>
        <w:pStyle w:val="ConsPlusNormal"/>
        <w:ind w:firstLine="540"/>
        <w:jc w:val="both"/>
      </w:pPr>
      <w:r>
        <w:t xml:space="preserve">(в ред. </w:t>
      </w:r>
      <w:hyperlink r:id="rId70" w:history="1">
        <w:r>
          <w:rPr>
            <w:color w:val="0000FF"/>
          </w:rPr>
          <w:t>закона</w:t>
        </w:r>
      </w:hyperlink>
      <w:r>
        <w:t xml:space="preserve"> Архангельской области от 01.06.2016 N 431-26-ОЗ)</w:t>
      </w:r>
    </w:p>
    <w:p w:rsidR="000B4084" w:rsidRDefault="000B4084">
      <w:pPr>
        <w:pStyle w:val="ConsPlusNormal"/>
        <w:jc w:val="both"/>
      </w:pPr>
    </w:p>
    <w:p w:rsidR="000B4084" w:rsidRDefault="000B4084">
      <w:pPr>
        <w:pStyle w:val="ConsPlusNormal"/>
        <w:ind w:firstLine="540"/>
        <w:jc w:val="both"/>
      </w:pPr>
      <w:r>
        <w:t>1. Губернатор Архангельской области:</w:t>
      </w:r>
    </w:p>
    <w:p w:rsidR="000B4084" w:rsidRDefault="000B4084">
      <w:pPr>
        <w:pStyle w:val="ConsPlusNormal"/>
        <w:spacing w:before="220"/>
        <w:ind w:firstLine="540"/>
        <w:jc w:val="both"/>
      </w:pPr>
      <w:bookmarkStart w:id="0" w:name="P102"/>
      <w:bookmarkEnd w:id="0"/>
      <w:r>
        <w:t xml:space="preserve">1) в соответствии с Национальным планом противодействия коррупции, утвержденным Указом Президента Российской Федерации, утверждает план противодействия коррупции в Архангельской области, направленный на достижение конкретных результатов в работе по </w:t>
      </w:r>
      <w:r>
        <w:lastRenderedPageBreak/>
        <w:t>предупреждению коррупции, минимизации и (или) ликвидации последствий коррупционных правонарушений, и предусматривающий контроль за выполнением мероприятий, предусмотренных планом, в том числе с привлечением институтов гражданского общества;</w:t>
      </w:r>
    </w:p>
    <w:p w:rsidR="000B4084" w:rsidRDefault="000B4084">
      <w:pPr>
        <w:pStyle w:val="ConsPlusNormal"/>
        <w:spacing w:before="220"/>
        <w:ind w:firstLine="540"/>
        <w:jc w:val="both"/>
      </w:pPr>
      <w:r>
        <w:t>2) организует в пределах своей компетенции исполнение федеральных законов, указов Президента Российской Федерации, иных нормативных правовых актов Российской Федерации, областных законов, регулирующих отношения в сфере противодействия коррупции;</w:t>
      </w:r>
    </w:p>
    <w:p w:rsidR="000B4084" w:rsidRDefault="000B4084">
      <w:pPr>
        <w:pStyle w:val="ConsPlusNormal"/>
        <w:spacing w:before="220"/>
        <w:ind w:firstLine="540"/>
        <w:jc w:val="both"/>
      </w:pPr>
      <w:r>
        <w:t>3) обеспечивает осуществление исполнительными органами и представительствами Архангельской области (далее - представительства) мер по профилактике коррупции;</w:t>
      </w:r>
    </w:p>
    <w:p w:rsidR="000B4084" w:rsidRDefault="000B4084">
      <w:pPr>
        <w:pStyle w:val="ConsPlusNormal"/>
        <w:spacing w:before="220"/>
        <w:ind w:firstLine="540"/>
        <w:jc w:val="both"/>
      </w:pPr>
      <w:r>
        <w:t>4) определяет орган государственной власти Архангельской области по профилактике коррупционных и иных правонарушений, а также утверждает положение о нем в соответствии с Типовым положением об органе субъекта Российской Федерации по профилактике коррупционных и иных правонарушений, утвержденным указом Президента Российской Федерации;</w:t>
      </w:r>
    </w:p>
    <w:p w:rsidR="000B4084" w:rsidRDefault="000B4084">
      <w:pPr>
        <w:pStyle w:val="ConsPlusNormal"/>
        <w:spacing w:before="220"/>
        <w:ind w:firstLine="540"/>
        <w:jc w:val="both"/>
      </w:pPr>
      <w:r>
        <w:t xml:space="preserve">5) исключен. - </w:t>
      </w:r>
      <w:hyperlink r:id="rId71" w:history="1">
        <w:r>
          <w:rPr>
            <w:color w:val="0000FF"/>
          </w:rPr>
          <w:t>Закон</w:t>
        </w:r>
      </w:hyperlink>
      <w:r>
        <w:t xml:space="preserve"> Архангельской области от 24.04.2017 N 526-34-ОЗ;</w:t>
      </w:r>
    </w:p>
    <w:p w:rsidR="000B4084" w:rsidRDefault="000B4084">
      <w:pPr>
        <w:pStyle w:val="ConsPlusNormal"/>
        <w:spacing w:before="220"/>
        <w:ind w:firstLine="540"/>
        <w:jc w:val="both"/>
      </w:pPr>
      <w:r>
        <w:t>6) утверждает перечень должностей гражданской службы в исполнительных органах и представительствах, при замещении которых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B4084" w:rsidRDefault="000B4084">
      <w:pPr>
        <w:pStyle w:val="ConsPlusNormal"/>
        <w:spacing w:before="220"/>
        <w:ind w:firstLine="540"/>
        <w:jc w:val="both"/>
      </w:pPr>
      <w:bookmarkStart w:id="1" w:name="P108"/>
      <w:bookmarkEnd w:id="1"/>
      <w:r>
        <w:t>7) утверждает положение о представлении гражданами, претендующими на замещение должностей гражданской службы, а также гражданскими служащими, замещающими должности гражданской службы, включенные в соответствующий перечень,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0B4084" w:rsidRDefault="000B4084">
      <w:pPr>
        <w:pStyle w:val="ConsPlusNormal"/>
        <w:spacing w:before="220"/>
        <w:ind w:firstLine="540"/>
        <w:jc w:val="both"/>
      </w:pPr>
      <w:r>
        <w:t>8) утверждает положение о представлении гражданами, претендующими на замещение государственных должностей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при Губернаторе Архангельской области по правам ребенка (далее - уполномоченный по правам ребенка), уполномоченного при Губернаторе Архангельской области по защите прав предпринимателей (далее - уполномоченный по защите прав предпринимателей), лицами, замещающими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0B4084" w:rsidRDefault="000B4084">
      <w:pPr>
        <w:pStyle w:val="ConsPlusNormal"/>
        <w:spacing w:before="220"/>
        <w:ind w:firstLine="540"/>
        <w:jc w:val="both"/>
      </w:pPr>
      <w:r>
        <w:t xml:space="preserve">9) утверждает порядок представления лицами, замещающими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должности гражданской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w:t>
      </w:r>
      <w:r>
        <w:lastRenderedPageBreak/>
        <w:t>обязательствах имущественного характера своих супруги (супруга) и несовершеннолетних детей, сведений о своих расходах, а также о расходах своих супруги (супруга) и несовершеннолетних детей;</w:t>
      </w:r>
    </w:p>
    <w:p w:rsidR="000B4084" w:rsidRDefault="000B4084">
      <w:pPr>
        <w:pStyle w:val="ConsPlusNormal"/>
        <w:spacing w:before="220"/>
        <w:ind w:firstLine="540"/>
        <w:jc w:val="both"/>
      </w:pPr>
      <w:bookmarkStart w:id="2" w:name="P111"/>
      <w:bookmarkEnd w:id="2"/>
      <w:r>
        <w:t xml:space="preserve">10) утверждает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достоверности и полноты сведений о доходах, об имуществе и обязательствах имущественного характера, представляемых гражданскими служащими, а также о проверке соблюдения гражданскими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2"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 xml:space="preserve">11) утверждает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а также о проверке соблюдения лицами, замещающими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3"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bookmarkStart w:id="3" w:name="P113"/>
      <w:bookmarkEnd w:id="3"/>
      <w:r>
        <w:t>12) утверждает порядок принятия решений об осуществлении контроля за расходами лиц, замещающих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должности гражданской службы, а также за расходами их супруг (супругов) и несовершеннолетних детей;</w:t>
      </w:r>
    </w:p>
    <w:p w:rsidR="000B4084" w:rsidRDefault="000B4084">
      <w:pPr>
        <w:pStyle w:val="ConsPlusNormal"/>
        <w:spacing w:before="220"/>
        <w:ind w:firstLine="540"/>
        <w:jc w:val="both"/>
      </w:pPr>
      <w:bookmarkStart w:id="4" w:name="P114"/>
      <w:bookmarkEnd w:id="4"/>
      <w:r>
        <w:t xml:space="preserve">13) определяет государственный орган Архангельской области (подразделение государственного органа Архангельской области либо должностное лицо указанного органа, ответственное за работу по профилактике коррупционных и иных правонарушений), осуществляющий (осуществляющее) контроль за расходами лиц, замещающих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w:t>
      </w:r>
      <w:r>
        <w:lastRenderedPageBreak/>
        <w:t>области, министра Архангельской области, уполномоченного по правам ребенка, уполномоченного по защите прав предпринимателей, должности гражданской службы, а также за расходами их супруг (супругов) и несовершеннолетних детей;</w:t>
      </w:r>
    </w:p>
    <w:p w:rsidR="000B4084" w:rsidRDefault="000B4084">
      <w:pPr>
        <w:pStyle w:val="ConsPlusNormal"/>
        <w:spacing w:before="220"/>
        <w:ind w:firstLine="540"/>
        <w:jc w:val="both"/>
      </w:pPr>
      <w:bookmarkStart w:id="5" w:name="P115"/>
      <w:bookmarkEnd w:id="5"/>
      <w:r>
        <w:t>14) утверждает порядок размещения сведений о доходах, расходах, об имуществе и обязательствах имущественного характера гражданских служащих, лиц, замещающих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их супруг (супругов) и несовершеннолетних детей на официальном сайте в информационно-телекоммуникационной сети "Интернет" и предоставления этих сведений общероссийским и региональным средствам массовой информации для опубликования;</w:t>
      </w:r>
    </w:p>
    <w:p w:rsidR="000B4084" w:rsidRDefault="000B4084">
      <w:pPr>
        <w:pStyle w:val="ConsPlusNormal"/>
        <w:spacing w:before="220"/>
        <w:ind w:firstLine="540"/>
        <w:jc w:val="both"/>
      </w:pPr>
      <w:bookmarkStart w:id="6" w:name="P116"/>
      <w:bookmarkEnd w:id="6"/>
      <w:r>
        <w:t>15) утверждает положение о комиссиях по соблюдению требований к служебному поведению гражданских служащих и урегулированию конфликта интересов в исполнительных органах и представительствах;</w:t>
      </w:r>
    </w:p>
    <w:p w:rsidR="000B4084" w:rsidRDefault="000B4084">
      <w:pPr>
        <w:pStyle w:val="ConsPlusNormal"/>
        <w:spacing w:before="220"/>
        <w:ind w:firstLine="540"/>
        <w:jc w:val="both"/>
      </w:pPr>
      <w:r>
        <w:t>16) утверждает положение о порядке уведомления представителя нанимателя (работодателя) о фактах обращения в целях склонения гражданских служащих, замещающих отдельные должности гражданской службы, назначение на которые производится Губернатором Архангельской области, к совершению коррупционных правонарушений;</w:t>
      </w:r>
    </w:p>
    <w:p w:rsidR="000B4084" w:rsidRDefault="000B4084">
      <w:pPr>
        <w:pStyle w:val="ConsPlusNormal"/>
        <w:spacing w:before="220"/>
        <w:ind w:firstLine="540"/>
        <w:jc w:val="both"/>
      </w:pPr>
      <w:bookmarkStart w:id="7" w:name="P118"/>
      <w:bookmarkEnd w:id="7"/>
      <w:r>
        <w:t>17) определяет перечень должностей гражданской службы, после замещения которых гражданин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 с согласия соответствующей комиссии по соблюдению требований к служебному поведению гражданских служащих и урегулированию конфликта интересов;</w:t>
      </w:r>
    </w:p>
    <w:p w:rsidR="000B4084" w:rsidRDefault="000B4084">
      <w:pPr>
        <w:pStyle w:val="ConsPlusNormal"/>
        <w:spacing w:before="220"/>
        <w:ind w:firstLine="540"/>
        <w:jc w:val="both"/>
      </w:pPr>
      <w:bookmarkStart w:id="8" w:name="P119"/>
      <w:bookmarkEnd w:id="8"/>
      <w:r>
        <w:t>18) утверждает кодекс служебного поведения гражданского служащего;</w:t>
      </w:r>
    </w:p>
    <w:p w:rsidR="000B4084" w:rsidRDefault="000B4084">
      <w:pPr>
        <w:pStyle w:val="ConsPlusNormal"/>
        <w:spacing w:before="220"/>
        <w:ind w:firstLine="540"/>
        <w:jc w:val="both"/>
      </w:pPr>
      <w:bookmarkStart w:id="9" w:name="P120"/>
      <w:bookmarkEnd w:id="9"/>
      <w:r>
        <w:t>19) утверждает порядок передачи подарков, полученных лицами, замещающими государственные должности Архангельской области и должности гражданской службы в исполнительных органах и представительствах, в связи с протокольными мероприятиями, служебными командировками и другими официальными мероприятиями;</w:t>
      </w:r>
    </w:p>
    <w:p w:rsidR="000B4084" w:rsidRDefault="000B4084">
      <w:pPr>
        <w:pStyle w:val="ConsPlusNormal"/>
        <w:spacing w:before="220"/>
        <w:ind w:firstLine="540"/>
        <w:jc w:val="both"/>
      </w:pPr>
      <w:bookmarkStart w:id="10" w:name="P121"/>
      <w:bookmarkEnd w:id="10"/>
      <w:r>
        <w:t>20) определяет порядок и форму уведомления гражданскими служащими, замещающими должности гражданской службы в исполнительных органах и представительствах, представителя нанимателя о намерении выполнять иную оплачиваемую работу;</w:t>
      </w:r>
    </w:p>
    <w:p w:rsidR="000B4084" w:rsidRDefault="000B4084">
      <w:pPr>
        <w:pStyle w:val="ConsPlusNormal"/>
        <w:spacing w:before="220"/>
        <w:ind w:firstLine="540"/>
        <w:jc w:val="both"/>
      </w:pPr>
      <w:bookmarkStart w:id="11" w:name="P122"/>
      <w:bookmarkEnd w:id="11"/>
      <w:r>
        <w:t>21) утверждает перечень должностей гражданской службы в исполнительных органах и представительствах,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4084" w:rsidRDefault="000B4084">
      <w:pPr>
        <w:pStyle w:val="ConsPlusNormal"/>
        <w:spacing w:before="220"/>
        <w:ind w:firstLine="540"/>
        <w:jc w:val="both"/>
      </w:pPr>
      <w:r>
        <w:t xml:space="preserve">22) утверждает положение о порядке рассмотрения президиумом комиссии по координации работы по противодействию коррупции в Архангельской области вопросов, касающихся соблюдения требований к служебному (должностному) поведению лиц, замещающих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w:t>
      </w:r>
      <w:r>
        <w:lastRenderedPageBreak/>
        <w:t>Архангельской области, заместителя Губернатора Архангельской области, заместителя председателя Правительства Архангельской области, министра Архангельской области, уполномоченного по правам ребенка, уполномоченного по защите прав предпринимателей, и урегулирования конфликта интересов;</w:t>
      </w:r>
    </w:p>
    <w:p w:rsidR="000B4084" w:rsidRDefault="000B4084">
      <w:pPr>
        <w:pStyle w:val="ConsPlusNormal"/>
        <w:spacing w:before="220"/>
        <w:ind w:firstLine="540"/>
        <w:jc w:val="both"/>
      </w:pPr>
      <w:r>
        <w:t>23) утверждает положение о комиссии по соблюдению требований к служебному поведению муниципальных служащих в Архангельской области (далее - муниципальные служащие)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w:t>
      </w:r>
    </w:p>
    <w:p w:rsidR="000B4084" w:rsidRDefault="000B4084">
      <w:pPr>
        <w:pStyle w:val="ConsPlusNormal"/>
        <w:spacing w:before="220"/>
        <w:ind w:firstLine="540"/>
        <w:jc w:val="both"/>
      </w:pPr>
      <w:r>
        <w:t xml:space="preserve">24) утверждает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(далее - муниципальная служба),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4"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bookmarkStart w:id="12" w:name="P126"/>
      <w:bookmarkEnd w:id="12"/>
      <w:r>
        <w:t>25) утверждает положение о порядке сообщения лицами, замещающими государственные должности Архангельской области, и гражданскими служащими в исполнительных органах и представительствах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B4084" w:rsidRDefault="000B4084">
      <w:pPr>
        <w:pStyle w:val="ConsPlusNormal"/>
        <w:spacing w:before="220"/>
        <w:ind w:firstLine="540"/>
        <w:jc w:val="both"/>
      </w:pPr>
      <w:r>
        <w:t>26) определяет государственный орган Архангельской области (подразделение государственного органа Архангельской области либо должностное лицо указанного органа, ответственное за работу по профилактике коррупционных и иных правонарушений), осуществляющий (осуществляющее) контроль за расходами лиц, замещающих муниципальные должности, должности муниципальной службы, а также за расходами их супруг (супругов) и несовершеннолетних детей;</w:t>
      </w:r>
    </w:p>
    <w:p w:rsidR="000B4084" w:rsidRDefault="000B4084">
      <w:pPr>
        <w:pStyle w:val="ConsPlusNormal"/>
        <w:spacing w:before="220"/>
        <w:ind w:firstLine="540"/>
        <w:jc w:val="both"/>
      </w:pPr>
      <w:r>
        <w:t xml:space="preserve">27) утверждает порядок применения к муниципальным служащим взысканий за несоблюдение ограничений и запретов, требований о предотвращении или об урегулировании конфликта интересов, неисполнения ими обязанностей, установленных Федеральным </w:t>
      </w:r>
      <w:hyperlink r:id="rId75"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28) утверждает порядок осуществления контроля за расходами лиц, замещающих муниципальные должности и должности муниципальной службы;</w:t>
      </w:r>
    </w:p>
    <w:p w:rsidR="000B4084" w:rsidRDefault="000B4084">
      <w:pPr>
        <w:pStyle w:val="ConsPlusNormal"/>
        <w:spacing w:before="220"/>
        <w:ind w:firstLine="540"/>
        <w:jc w:val="both"/>
      </w:pPr>
      <w:r>
        <w:t>29) утверждает порядок проведения исполнительными органами антикоррупционной экспертизы нормативных правовых актов Архангельской области и проектов нормативных правовых актов Архангельской области;</w:t>
      </w:r>
    </w:p>
    <w:p w:rsidR="000B4084" w:rsidRDefault="000B4084">
      <w:pPr>
        <w:pStyle w:val="ConsPlusNormal"/>
        <w:spacing w:before="220"/>
        <w:ind w:firstLine="540"/>
        <w:jc w:val="both"/>
      </w:pPr>
      <w:r>
        <w:t>30) определяет порядок организации проведения антикоррупционного мониторинга;</w:t>
      </w:r>
    </w:p>
    <w:p w:rsidR="000B4084" w:rsidRDefault="000B4084">
      <w:pPr>
        <w:pStyle w:val="ConsPlusNormal"/>
        <w:spacing w:before="220"/>
        <w:ind w:firstLine="540"/>
        <w:jc w:val="both"/>
      </w:pPr>
      <w:r>
        <w:t>31) определяет состав комиссии по координации работы по противодействию коррупции в Архангельской области и президиума комиссии по координации работы по противодействию коррупции в Архангельской области, а также порядок формирования и деятельности комиссии по координации работы по противодействию коррупции в Архангельской области;</w:t>
      </w:r>
    </w:p>
    <w:p w:rsidR="000B4084" w:rsidRDefault="000B4084">
      <w:pPr>
        <w:pStyle w:val="ConsPlusNormal"/>
        <w:spacing w:before="220"/>
        <w:ind w:firstLine="540"/>
        <w:jc w:val="both"/>
      </w:pPr>
      <w:r>
        <w:t>32) определяет:</w:t>
      </w:r>
    </w:p>
    <w:p w:rsidR="000B4084" w:rsidRDefault="000B4084">
      <w:pPr>
        <w:pStyle w:val="ConsPlusNormal"/>
        <w:spacing w:before="220"/>
        <w:ind w:firstLine="540"/>
        <w:jc w:val="both"/>
      </w:pPr>
      <w:r>
        <w:lastRenderedPageBreak/>
        <w:t>- порядок проведения оценки регулирующего воздействия проектов областных законов и поправок к проектам областных законов, указов Губернатора Архангельской области, постановлений Правительства Архангельской области, постановлений исполнительных органов, устанавливающих новые или изменяющих ранее предусмотренные нормативными правовыми Архангельской области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Архангельской области, затрагивающих вопросы осуществления предпринимательской и инвестиционной деятельности;</w:t>
      </w:r>
    </w:p>
    <w:p w:rsidR="000B4084" w:rsidRDefault="000B4084">
      <w:pPr>
        <w:pStyle w:val="ConsPlusNormal"/>
        <w:spacing w:before="220"/>
        <w:ind w:firstLine="540"/>
        <w:jc w:val="both"/>
      </w:pPr>
      <w:r>
        <w:t>- порядок проведения экспертизы нормативных правовых актов Архангельской области,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p>
    <w:p w:rsidR="000B4084" w:rsidRDefault="000B4084">
      <w:pPr>
        <w:pStyle w:val="ConsPlusNormal"/>
        <w:spacing w:before="220"/>
        <w:ind w:firstLine="540"/>
        <w:jc w:val="both"/>
      </w:pPr>
      <w:r>
        <w:t>33) утверждает порядок организации работы системы "телефон доверия" по фактам коррупционной направленности, с которыми граждане и организации столкнулись в процессе взаимодействия с должностными лицами исполнительных органов и представительств;</w:t>
      </w:r>
    </w:p>
    <w:p w:rsidR="000B4084" w:rsidRDefault="000B4084">
      <w:pPr>
        <w:pStyle w:val="ConsPlusNormal"/>
        <w:spacing w:before="220"/>
        <w:ind w:firstLine="540"/>
        <w:jc w:val="both"/>
      </w:pPr>
      <w:r>
        <w:t>34) утверждает порядок подготовки ежегодного доклада о деятельности в сфере противодействия коррупции;</w:t>
      </w:r>
    </w:p>
    <w:p w:rsidR="000B4084" w:rsidRDefault="000B4084">
      <w:pPr>
        <w:pStyle w:val="ConsPlusNormal"/>
        <w:spacing w:before="220"/>
        <w:ind w:firstLine="540"/>
        <w:jc w:val="both"/>
      </w:pPr>
      <w:r>
        <w:t>35) утверждает требования к размещению и наполнению подразделов, посвященных вопросам противодействия коррупции, официальных сайтов исполнительных органов и страниц исполнительных органов на официальном сайте Правительства Архангельской области в информационно-телекоммуникационной сети "Интернет";</w:t>
      </w:r>
    </w:p>
    <w:p w:rsidR="000B4084" w:rsidRDefault="000B4084">
      <w:pPr>
        <w:pStyle w:val="ConsPlusNormal"/>
        <w:spacing w:before="220"/>
        <w:ind w:firstLine="540"/>
        <w:jc w:val="both"/>
      </w:pPr>
      <w:r>
        <w:t>36) осуществляет иные полномочия, предусмотренные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spacing w:before="220"/>
        <w:ind w:firstLine="540"/>
        <w:jc w:val="both"/>
      </w:pPr>
      <w:r>
        <w:t xml:space="preserve">2. Указы Губернатора Архангельской области, принятые по вопросам, предусмотренным в </w:t>
      </w:r>
      <w:hyperlink w:anchor="P102" w:history="1">
        <w:r>
          <w:rPr>
            <w:color w:val="0000FF"/>
          </w:rPr>
          <w:t>подпунктах 1</w:t>
        </w:r>
      </w:hyperlink>
      <w:r>
        <w:t xml:space="preserve">, </w:t>
      </w:r>
      <w:hyperlink w:anchor="P108" w:history="1">
        <w:r>
          <w:rPr>
            <w:color w:val="0000FF"/>
          </w:rPr>
          <w:t>7</w:t>
        </w:r>
      </w:hyperlink>
      <w:r>
        <w:t xml:space="preserve">, </w:t>
      </w:r>
      <w:hyperlink w:anchor="P111" w:history="1">
        <w:r>
          <w:rPr>
            <w:color w:val="0000FF"/>
          </w:rPr>
          <w:t>10</w:t>
        </w:r>
      </w:hyperlink>
      <w:r>
        <w:t xml:space="preserve">, </w:t>
      </w:r>
      <w:hyperlink w:anchor="P113" w:history="1">
        <w:r>
          <w:rPr>
            <w:color w:val="0000FF"/>
          </w:rPr>
          <w:t>12</w:t>
        </w:r>
      </w:hyperlink>
      <w:r>
        <w:t xml:space="preserve">, </w:t>
      </w:r>
      <w:hyperlink w:anchor="P114" w:history="1">
        <w:r>
          <w:rPr>
            <w:color w:val="0000FF"/>
          </w:rPr>
          <w:t>13</w:t>
        </w:r>
      </w:hyperlink>
      <w:r>
        <w:t xml:space="preserve">, </w:t>
      </w:r>
      <w:hyperlink w:anchor="P115" w:history="1">
        <w:r>
          <w:rPr>
            <w:color w:val="0000FF"/>
          </w:rPr>
          <w:t>14</w:t>
        </w:r>
      </w:hyperlink>
      <w:r>
        <w:t xml:space="preserve">, </w:t>
      </w:r>
      <w:hyperlink w:anchor="P118" w:history="1">
        <w:r>
          <w:rPr>
            <w:color w:val="0000FF"/>
          </w:rPr>
          <w:t>17</w:t>
        </w:r>
      </w:hyperlink>
      <w:r>
        <w:t xml:space="preserve"> и </w:t>
      </w:r>
      <w:hyperlink w:anchor="P119" w:history="1">
        <w:r>
          <w:rPr>
            <w:color w:val="0000FF"/>
          </w:rPr>
          <w:t>18 пункта 1</w:t>
        </w:r>
      </w:hyperlink>
      <w:r>
        <w:t xml:space="preserve"> настоящей статьи, применяются в отношении гражданских служащих, замещающих должности гражданской службы в исполнительных органах и представительствах, Архангельском областном Собрании депутатов, аппарате избирательной комиссии Архангельской области, аппарате контрольно-счетной палаты Архангельской области и аппарате уполномоченного по правам человека в Архангельской области.</w:t>
      </w:r>
    </w:p>
    <w:p w:rsidR="000B4084" w:rsidRDefault="000B4084">
      <w:pPr>
        <w:pStyle w:val="ConsPlusNormal"/>
        <w:jc w:val="both"/>
      </w:pPr>
      <w:r>
        <w:t xml:space="preserve">(в ред. </w:t>
      </w:r>
      <w:hyperlink r:id="rId76" w:history="1">
        <w:r>
          <w:rPr>
            <w:color w:val="0000FF"/>
          </w:rPr>
          <w:t>закона</w:t>
        </w:r>
      </w:hyperlink>
      <w:r>
        <w:t xml:space="preserve"> Архангельской области от 24.04.2017 N 526-34-ОЗ)</w:t>
      </w:r>
    </w:p>
    <w:p w:rsidR="000B4084" w:rsidRDefault="000B4084">
      <w:pPr>
        <w:pStyle w:val="ConsPlusNormal"/>
        <w:spacing w:before="220"/>
        <w:ind w:firstLine="540"/>
        <w:jc w:val="both"/>
      </w:pPr>
      <w:r>
        <w:t xml:space="preserve">3. Указы Губернатора Архангельской области, принятые по вопросам, предусмотренным в </w:t>
      </w:r>
      <w:hyperlink w:anchor="P116" w:history="1">
        <w:r>
          <w:rPr>
            <w:color w:val="0000FF"/>
          </w:rPr>
          <w:t>подпунктах 15</w:t>
        </w:r>
      </w:hyperlink>
      <w:r>
        <w:t xml:space="preserve">, </w:t>
      </w:r>
      <w:hyperlink w:anchor="P120" w:history="1">
        <w:r>
          <w:rPr>
            <w:color w:val="0000FF"/>
          </w:rPr>
          <w:t>19</w:t>
        </w:r>
      </w:hyperlink>
      <w:r>
        <w:t xml:space="preserve">, </w:t>
      </w:r>
      <w:hyperlink w:anchor="P121" w:history="1">
        <w:r>
          <w:rPr>
            <w:color w:val="0000FF"/>
          </w:rPr>
          <w:t>20</w:t>
        </w:r>
      </w:hyperlink>
      <w:r>
        <w:t xml:space="preserve">, </w:t>
      </w:r>
      <w:hyperlink w:anchor="P122" w:history="1">
        <w:r>
          <w:rPr>
            <w:color w:val="0000FF"/>
          </w:rPr>
          <w:t>21</w:t>
        </w:r>
      </w:hyperlink>
      <w:r>
        <w:t xml:space="preserve"> и </w:t>
      </w:r>
      <w:hyperlink w:anchor="P126" w:history="1">
        <w:r>
          <w:rPr>
            <w:color w:val="0000FF"/>
          </w:rPr>
          <w:t>25 пункта 1</w:t>
        </w:r>
      </w:hyperlink>
      <w:r>
        <w:t xml:space="preserve"> настоящей статьи, применяются в отношении гражданских служащих, замещающих должности гражданской службы в исполнительных органах и представительствах.</w:t>
      </w:r>
    </w:p>
    <w:p w:rsidR="000B4084" w:rsidRDefault="000B4084">
      <w:pPr>
        <w:pStyle w:val="ConsPlusNormal"/>
        <w:jc w:val="both"/>
      </w:pPr>
    </w:p>
    <w:p w:rsidR="000B4084" w:rsidRDefault="000B4084">
      <w:pPr>
        <w:pStyle w:val="ConsPlusNormal"/>
        <w:ind w:firstLine="540"/>
        <w:jc w:val="both"/>
        <w:outlineLvl w:val="1"/>
      </w:pPr>
      <w:r>
        <w:t>Статья 5.1. Полномочия Правительства Архангельской области в сфере противодействия коррупции</w:t>
      </w:r>
    </w:p>
    <w:p w:rsidR="000B4084" w:rsidRDefault="000B4084">
      <w:pPr>
        <w:pStyle w:val="ConsPlusNormal"/>
        <w:ind w:firstLine="540"/>
        <w:jc w:val="both"/>
      </w:pPr>
    </w:p>
    <w:p w:rsidR="000B4084" w:rsidRDefault="000B4084">
      <w:pPr>
        <w:pStyle w:val="ConsPlusNormal"/>
        <w:ind w:firstLine="540"/>
        <w:jc w:val="both"/>
      </w:pPr>
      <w:r>
        <w:t xml:space="preserve">(введена </w:t>
      </w:r>
      <w:hyperlink r:id="rId77" w:history="1">
        <w:r>
          <w:rPr>
            <w:color w:val="0000FF"/>
          </w:rPr>
          <w:t>законом</w:t>
        </w:r>
      </w:hyperlink>
      <w:r>
        <w:t xml:space="preserve"> Архангельской области от 02.07.2013 N 704-41-ОЗ)</w:t>
      </w:r>
    </w:p>
    <w:p w:rsidR="000B4084" w:rsidRDefault="000B4084">
      <w:pPr>
        <w:pStyle w:val="ConsPlusNormal"/>
        <w:jc w:val="both"/>
      </w:pPr>
    </w:p>
    <w:p w:rsidR="000B4084" w:rsidRDefault="000B4084">
      <w:pPr>
        <w:pStyle w:val="ConsPlusNormal"/>
        <w:ind w:firstLine="540"/>
        <w:jc w:val="both"/>
      </w:pPr>
      <w:r>
        <w:t>Правительство Архангельской области:</w:t>
      </w:r>
    </w:p>
    <w:p w:rsidR="000B4084" w:rsidRDefault="000B4084">
      <w:pPr>
        <w:pStyle w:val="ConsPlusNormal"/>
        <w:spacing w:before="220"/>
        <w:ind w:firstLine="540"/>
        <w:jc w:val="both"/>
      </w:pPr>
      <w:r>
        <w:t>1) утверждает государственную программу Архангельской области по противодействию коррупции;</w:t>
      </w:r>
    </w:p>
    <w:p w:rsidR="000B4084" w:rsidRDefault="000B4084">
      <w:pPr>
        <w:pStyle w:val="ConsPlusNormal"/>
        <w:spacing w:before="220"/>
        <w:ind w:firstLine="540"/>
        <w:jc w:val="both"/>
      </w:pPr>
      <w:r>
        <w:t xml:space="preserve">2) утверждает порядок предоставления гражданами, претендующими на замещение должностей руководителей государственных учреждений Архангельской области, и руководителями государственных учреждений Архангельской области сведений о полученных ими </w:t>
      </w:r>
      <w:r>
        <w:lastRenderedPageBreak/>
        <w:t>доходах, об имуществе и об их обязательствах имущественного характера, а также сведений о доходах супруги (супруга) и несовершеннолетних детей, об имуществе и об их обязательствах имущественного характера;</w:t>
      </w:r>
    </w:p>
    <w:p w:rsidR="000B4084" w:rsidRDefault="000B4084">
      <w:pPr>
        <w:pStyle w:val="ConsPlusNormal"/>
        <w:spacing w:before="220"/>
        <w:ind w:firstLine="540"/>
        <w:jc w:val="both"/>
      </w:pPr>
      <w:r>
        <w:t>3) утверждает порядок осуществления проверки достоверности и полноты сведений, представляемых гражданами, претендующими на замещение должностей руководителей государственных учреждений Архангельской области, и лицами, замещающими эти должности, о полученных ими доходах, об имуществе и об их обязательствах имущественного характера, а также сведений о доходах супруги (супруга) и несовершеннолетних детей, об имуществе и об их обязательствах имущественного характера;</w:t>
      </w:r>
    </w:p>
    <w:p w:rsidR="000B4084" w:rsidRDefault="000B4084">
      <w:pPr>
        <w:pStyle w:val="ConsPlusNormal"/>
        <w:spacing w:before="220"/>
        <w:ind w:firstLine="540"/>
        <w:jc w:val="both"/>
      </w:pPr>
      <w:r>
        <w:t>4) утверждает положение о порядке размещения сведений о доходах, об имуществе и обязательствах имущественного характера руководителей государственных учреждений Архангельской области и членов их семей на официальном сайте Правительства Архангельской области в информационно-телекоммуникационной сети "Интернет" и предоставления этих сведений общероссийским и региональным средствам массовой информации для опубликования;</w:t>
      </w:r>
    </w:p>
    <w:p w:rsidR="000B4084" w:rsidRDefault="000B4084">
      <w:pPr>
        <w:pStyle w:val="ConsPlusNormal"/>
        <w:jc w:val="both"/>
      </w:pPr>
      <w:r>
        <w:t xml:space="preserve">(п. 4 введен </w:t>
      </w:r>
      <w:hyperlink r:id="rId78"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hyperlink r:id="rId79" w:history="1">
        <w:r>
          <w:rPr>
            <w:color w:val="0000FF"/>
          </w:rPr>
          <w:t>5</w:t>
        </w:r>
      </w:hyperlink>
      <w:r>
        <w:t>) осуществляет иные полномочия, предусмотренные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jc w:val="both"/>
      </w:pPr>
    </w:p>
    <w:p w:rsidR="000B4084" w:rsidRDefault="000B4084">
      <w:pPr>
        <w:pStyle w:val="ConsPlusNormal"/>
        <w:ind w:firstLine="540"/>
        <w:jc w:val="both"/>
        <w:outlineLvl w:val="1"/>
      </w:pPr>
      <w:r>
        <w:t xml:space="preserve">Статья </w:t>
      </w:r>
      <w:hyperlink r:id="rId80" w:history="1">
        <w:r>
          <w:rPr>
            <w:color w:val="0000FF"/>
          </w:rPr>
          <w:t>5.2</w:t>
        </w:r>
      </w:hyperlink>
      <w:r>
        <w:t>. Полномочия уполномоченного исполнительного органа государственной власти Архангельской области в сфере противодействия коррупции</w:t>
      </w:r>
    </w:p>
    <w:p w:rsidR="000B4084" w:rsidRDefault="000B4084">
      <w:pPr>
        <w:pStyle w:val="ConsPlusNormal"/>
        <w:ind w:firstLine="540"/>
        <w:jc w:val="both"/>
      </w:pPr>
    </w:p>
    <w:p w:rsidR="000B4084" w:rsidRDefault="000B4084">
      <w:pPr>
        <w:pStyle w:val="ConsPlusNormal"/>
        <w:ind w:firstLine="540"/>
        <w:jc w:val="both"/>
      </w:pPr>
      <w:r>
        <w:t xml:space="preserve">(введена </w:t>
      </w:r>
      <w:hyperlink r:id="rId81" w:history="1">
        <w:r>
          <w:rPr>
            <w:color w:val="0000FF"/>
          </w:rPr>
          <w:t>законом</w:t>
        </w:r>
      </w:hyperlink>
      <w:r>
        <w:t xml:space="preserve"> Архангельской области от 18.03.2013 N 643-38-ОЗ)</w:t>
      </w:r>
    </w:p>
    <w:p w:rsidR="000B4084" w:rsidRDefault="000B4084">
      <w:pPr>
        <w:pStyle w:val="ConsPlusNormal"/>
        <w:jc w:val="both"/>
      </w:pPr>
    </w:p>
    <w:p w:rsidR="000B4084" w:rsidRDefault="000B4084">
      <w:pPr>
        <w:pStyle w:val="ConsPlusNormal"/>
        <w:ind w:firstLine="540"/>
        <w:jc w:val="both"/>
      </w:pPr>
      <w:r>
        <w:t>Уполномоченный исполнительный орган государственной власти Архангельской области в сфере противодействия коррупции:</w:t>
      </w:r>
    </w:p>
    <w:p w:rsidR="000B4084" w:rsidRDefault="000B4084">
      <w:pPr>
        <w:pStyle w:val="ConsPlusNormal"/>
        <w:spacing w:before="220"/>
        <w:ind w:firstLine="540"/>
        <w:jc w:val="both"/>
      </w:pPr>
      <w:r>
        <w:t>1) координирует деятельность исполнительных органов в сфере противодействия коррупции, в том числе по реализации плана противодействия коррупции в Архангельской области и государственной программы Архангельской области в сфере противодействия коррупции, осуществляет полномочия, предусмотренные Типовым положением об органе субъекта Российской Федерации по профилактике коррупционных и иных правонарушений, утвержденным Указом Президента Российской Федерации;</w:t>
      </w:r>
    </w:p>
    <w:p w:rsidR="000B4084" w:rsidRDefault="000B4084">
      <w:pPr>
        <w:pStyle w:val="ConsPlusNormal"/>
        <w:jc w:val="both"/>
      </w:pPr>
      <w:r>
        <w:t xml:space="preserve">(в ред. законов Архангельской области от 17.10.2013 </w:t>
      </w:r>
      <w:hyperlink r:id="rId82" w:history="1">
        <w:r>
          <w:rPr>
            <w:color w:val="0000FF"/>
          </w:rPr>
          <w:t>N 13-2-ОЗ</w:t>
        </w:r>
      </w:hyperlink>
      <w:r>
        <w:t xml:space="preserve">, от 01.06.2016 </w:t>
      </w:r>
      <w:hyperlink r:id="rId83" w:history="1">
        <w:r>
          <w:rPr>
            <w:color w:val="0000FF"/>
          </w:rPr>
          <w:t>N 431-26-ОЗ</w:t>
        </w:r>
      </w:hyperlink>
      <w:r>
        <w:t>)</w:t>
      </w:r>
    </w:p>
    <w:p w:rsidR="000B4084" w:rsidRDefault="000B4084">
      <w:pPr>
        <w:pStyle w:val="ConsPlusNormal"/>
        <w:spacing w:before="220"/>
        <w:ind w:firstLine="540"/>
        <w:jc w:val="both"/>
      </w:pPr>
      <w:r>
        <w:t>2) разрабатывает проекты областных законов и иных нормативных правовых актов Архангельской области в сфере противодействия коррупции;</w:t>
      </w:r>
    </w:p>
    <w:p w:rsidR="000B4084" w:rsidRDefault="000B4084">
      <w:pPr>
        <w:pStyle w:val="ConsPlusNormal"/>
        <w:spacing w:before="220"/>
        <w:ind w:firstLine="540"/>
        <w:jc w:val="both"/>
      </w:pPr>
      <w:r>
        <w:t>3) осуществляет методическое и консультационное обеспечение реализации мер по профилактике коррупции в Архангельской области;</w:t>
      </w:r>
    </w:p>
    <w:p w:rsidR="000B4084" w:rsidRDefault="000B4084">
      <w:pPr>
        <w:pStyle w:val="ConsPlusNormal"/>
        <w:spacing w:before="220"/>
        <w:ind w:firstLine="540"/>
        <w:jc w:val="both"/>
      </w:pPr>
      <w:r>
        <w:t>4) организует и осуществляет антикоррупционный мониторинг;</w:t>
      </w:r>
    </w:p>
    <w:p w:rsidR="000B4084" w:rsidRDefault="000B4084">
      <w:pPr>
        <w:pStyle w:val="ConsPlusNormal"/>
        <w:spacing w:before="220"/>
        <w:ind w:firstLine="540"/>
        <w:jc w:val="both"/>
      </w:pPr>
      <w:r>
        <w:t>5) оказывает методическую помощь органам местного самоуправления по реализации антикоррупционной политики;</w:t>
      </w:r>
    </w:p>
    <w:p w:rsidR="000B4084" w:rsidRDefault="000B4084">
      <w:pPr>
        <w:pStyle w:val="ConsPlusNormal"/>
        <w:jc w:val="both"/>
      </w:pPr>
      <w:r>
        <w:t xml:space="preserve">(в ред. </w:t>
      </w:r>
      <w:hyperlink r:id="rId84"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6) организует взаимодействие с правоохранительными органами, средствами массовой информации, общественными объединениями и иными организациями, участвующими в реализации мер по профилактике коррупции в Архангельской области;</w:t>
      </w:r>
    </w:p>
    <w:p w:rsidR="000B4084" w:rsidRDefault="000B4084">
      <w:pPr>
        <w:pStyle w:val="ConsPlusNormal"/>
        <w:spacing w:before="220"/>
        <w:ind w:firstLine="540"/>
        <w:jc w:val="both"/>
      </w:pPr>
      <w:r>
        <w:t>7) взаимодействует с комиссиями государственных органов Архангельской области по соблюдению требований к служебному поведению гражданских служащих и урегулированию конфликтов интересов;</w:t>
      </w:r>
    </w:p>
    <w:p w:rsidR="000B4084" w:rsidRDefault="000B4084">
      <w:pPr>
        <w:pStyle w:val="ConsPlusNormal"/>
        <w:jc w:val="both"/>
      </w:pPr>
      <w:r>
        <w:lastRenderedPageBreak/>
        <w:t xml:space="preserve">(в ред. </w:t>
      </w:r>
      <w:hyperlink r:id="rId85"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8) реализует и развивает механизмы противодействия коррупции на гражданской службе;</w:t>
      </w:r>
    </w:p>
    <w:p w:rsidR="000B4084" w:rsidRDefault="000B4084">
      <w:pPr>
        <w:pStyle w:val="ConsPlusNormal"/>
        <w:jc w:val="both"/>
      </w:pPr>
      <w:r>
        <w:t xml:space="preserve">(в ред. </w:t>
      </w:r>
      <w:hyperlink r:id="rId86"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9) координирует организацию исполнительными органами антикоррупционного образования, антикоррупционного просвещения и антикоррупционной пропаганды;</w:t>
      </w:r>
    </w:p>
    <w:p w:rsidR="000B4084" w:rsidRDefault="000B4084">
      <w:pPr>
        <w:pStyle w:val="ConsPlusNormal"/>
        <w:jc w:val="both"/>
      </w:pPr>
      <w:r>
        <w:t xml:space="preserve">(в ред. </w:t>
      </w:r>
      <w:hyperlink r:id="rId87"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10) участвует в разработке ежегодного доклада о деятельности в сфере противодействия коррупции;</w:t>
      </w:r>
    </w:p>
    <w:p w:rsidR="000B4084" w:rsidRDefault="000B4084">
      <w:pPr>
        <w:pStyle w:val="ConsPlusNormal"/>
        <w:jc w:val="both"/>
      </w:pPr>
      <w:r>
        <w:t xml:space="preserve">(п. 10 в ред. </w:t>
      </w:r>
      <w:hyperlink r:id="rId88"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11) оказывает государственную поддержку социально ориентированных некоммерческих организаций при условии осуществления ими в соответствии с учредительными документами деятельности по формированию в обществе нетерпимости к коррупционному поведению;</w:t>
      </w:r>
    </w:p>
    <w:p w:rsidR="000B4084" w:rsidRDefault="000B4084">
      <w:pPr>
        <w:pStyle w:val="ConsPlusNormal"/>
        <w:jc w:val="both"/>
      </w:pPr>
      <w:r>
        <w:t xml:space="preserve">(в ред. </w:t>
      </w:r>
      <w:hyperlink r:id="rId89"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12) осуществляет организационно-техническое и информационно-аналитическое обеспечение деятельности</w:t>
      </w:r>
    </w:p>
    <w:p w:rsidR="000B4084" w:rsidRDefault="000B4084">
      <w:pPr>
        <w:pStyle w:val="ConsPlusNormal"/>
        <w:jc w:val="both"/>
      </w:pPr>
      <w:r>
        <w:t xml:space="preserve">(в ред. </w:t>
      </w:r>
      <w:hyperlink r:id="rId90"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13) осуществляет иные полномочия, предусмотренные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jc w:val="both"/>
      </w:pPr>
    </w:p>
    <w:p w:rsidR="000B4084" w:rsidRDefault="000B4084">
      <w:pPr>
        <w:pStyle w:val="ConsPlusNormal"/>
        <w:ind w:firstLine="540"/>
        <w:jc w:val="both"/>
        <w:outlineLvl w:val="1"/>
      </w:pPr>
      <w:r>
        <w:t xml:space="preserve">Статья </w:t>
      </w:r>
      <w:hyperlink r:id="rId91" w:history="1">
        <w:r>
          <w:rPr>
            <w:color w:val="0000FF"/>
          </w:rPr>
          <w:t>5.3</w:t>
        </w:r>
      </w:hyperlink>
      <w:r>
        <w:t>. Полномочия иных государственных органов Архангельской области в сфере противодействия коррупции</w:t>
      </w:r>
    </w:p>
    <w:p w:rsidR="000B4084" w:rsidRDefault="000B4084">
      <w:pPr>
        <w:pStyle w:val="ConsPlusNormal"/>
        <w:ind w:firstLine="540"/>
        <w:jc w:val="both"/>
      </w:pPr>
    </w:p>
    <w:p w:rsidR="000B4084" w:rsidRDefault="000B4084">
      <w:pPr>
        <w:pStyle w:val="ConsPlusNormal"/>
        <w:ind w:firstLine="540"/>
        <w:jc w:val="both"/>
      </w:pPr>
      <w:r>
        <w:t xml:space="preserve">(введена </w:t>
      </w:r>
      <w:hyperlink r:id="rId92" w:history="1">
        <w:r>
          <w:rPr>
            <w:color w:val="0000FF"/>
          </w:rPr>
          <w:t>законом</w:t>
        </w:r>
      </w:hyperlink>
      <w:r>
        <w:t xml:space="preserve"> Архангельской области от 18.03.2013 N 643-38-ОЗ)</w:t>
      </w:r>
    </w:p>
    <w:p w:rsidR="000B4084" w:rsidRDefault="000B4084">
      <w:pPr>
        <w:pStyle w:val="ConsPlusNormal"/>
        <w:jc w:val="both"/>
      </w:pPr>
    </w:p>
    <w:p w:rsidR="000B4084" w:rsidRDefault="000B4084">
      <w:pPr>
        <w:pStyle w:val="ConsPlusNormal"/>
        <w:ind w:firstLine="540"/>
        <w:jc w:val="both"/>
      </w:pPr>
      <w:r>
        <w:t>Государственные органы Архангельской области в пределах своей компетенции:</w:t>
      </w:r>
    </w:p>
    <w:p w:rsidR="000B4084" w:rsidRDefault="000B4084">
      <w:pPr>
        <w:pStyle w:val="ConsPlusNormal"/>
        <w:spacing w:before="220"/>
        <w:ind w:firstLine="540"/>
        <w:jc w:val="both"/>
      </w:pPr>
      <w:r>
        <w:t>1) разрабатывают и утверждают планы по противодействию коррупции в соответствующем государственном органе Архангельской области;</w:t>
      </w:r>
    </w:p>
    <w:p w:rsidR="000B4084" w:rsidRDefault="000B4084">
      <w:pPr>
        <w:pStyle w:val="ConsPlusNormal"/>
        <w:spacing w:before="220"/>
        <w:ind w:firstLine="540"/>
        <w:jc w:val="both"/>
      </w:pPr>
      <w:r>
        <w:t xml:space="preserve">2) реализуют и развивают механизмы противодействия коррупции, в том числе предусмотренные </w:t>
      </w:r>
      <w:hyperlink w:anchor="P353" w:history="1">
        <w:r>
          <w:rPr>
            <w:color w:val="0000FF"/>
          </w:rPr>
          <w:t>статьей 10</w:t>
        </w:r>
      </w:hyperlink>
      <w:r>
        <w:t xml:space="preserve"> настоящего закона, на гражданской службе в соответствующем государственном органе Архангельской области в соответствии с законодательством Российской Федерации о государственной гражданской службе Российской Федерации;</w:t>
      </w:r>
    </w:p>
    <w:p w:rsidR="000B4084" w:rsidRDefault="000B4084">
      <w:pPr>
        <w:pStyle w:val="ConsPlusNormal"/>
        <w:jc w:val="both"/>
      </w:pPr>
      <w:r>
        <w:t xml:space="preserve">(в ред. </w:t>
      </w:r>
      <w:hyperlink r:id="rId93"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3) определяют подразделения или должностных лиц, ответственных за работу по профилактике коррупционных и иных правонарушений;</w:t>
      </w:r>
    </w:p>
    <w:p w:rsidR="000B4084" w:rsidRDefault="000B4084">
      <w:pPr>
        <w:pStyle w:val="ConsPlusNormal"/>
        <w:spacing w:before="220"/>
        <w:ind w:firstLine="540"/>
        <w:jc w:val="both"/>
      </w:pPr>
      <w:r>
        <w:t>4) осуществляют организацию и проведение антикоррупционной экспертизы нормативных правовых актов и проектов нормативных правовых актов в пределах своих полномочий, определенных законодательством Российской Федерации и законодательством Архангельской области;</w:t>
      </w:r>
    </w:p>
    <w:p w:rsidR="000B4084" w:rsidRDefault="000B4084">
      <w:pPr>
        <w:pStyle w:val="ConsPlusNormal"/>
        <w:spacing w:before="220"/>
        <w:ind w:firstLine="540"/>
        <w:jc w:val="both"/>
      </w:pPr>
      <w:r>
        <w:t>5) организуют и проводят мероприятия в сфере противодействия коррупции;</w:t>
      </w:r>
    </w:p>
    <w:p w:rsidR="000B4084" w:rsidRDefault="000B4084">
      <w:pPr>
        <w:pStyle w:val="ConsPlusNormal"/>
        <w:spacing w:before="220"/>
        <w:ind w:firstLine="540"/>
        <w:jc w:val="both"/>
      </w:pPr>
      <w:r>
        <w:t>6) ежегодно представляют в уполномоченный исполнительный орган государственной власти Архангельской области в сфере противодействия коррупции информацию о реализации мер антикоррупционной политики в соответствующем государственном органе Архангельской области;</w:t>
      </w:r>
    </w:p>
    <w:p w:rsidR="000B4084" w:rsidRDefault="000B4084">
      <w:pPr>
        <w:pStyle w:val="ConsPlusNormal"/>
        <w:spacing w:before="220"/>
        <w:ind w:firstLine="540"/>
        <w:jc w:val="both"/>
      </w:pPr>
      <w:r>
        <w:t xml:space="preserve">7) утверждают нормативными правовыми актами соответствующих государственных органов </w:t>
      </w:r>
      <w:r>
        <w:lastRenderedPageBreak/>
        <w:t>Архангельской области:</w:t>
      </w:r>
    </w:p>
    <w:p w:rsidR="000B4084" w:rsidRDefault="000B4084">
      <w:pPr>
        <w:pStyle w:val="ConsPlusNormal"/>
        <w:spacing w:before="220"/>
        <w:ind w:firstLine="540"/>
        <w:jc w:val="both"/>
      </w:pPr>
      <w:r>
        <w:t>- перечень должностей гражданской службы в государственном органе Архангельской области, при замещении которых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B4084" w:rsidRDefault="000B4084">
      <w:pPr>
        <w:pStyle w:val="ConsPlusNormal"/>
        <w:spacing w:before="220"/>
        <w:ind w:firstLine="540"/>
        <w:jc w:val="both"/>
      </w:pPr>
      <w:r>
        <w:t>- положение о комиссии по соблюдению требований к служебному поведению гражданских служащих и урегулированию конфликта интересов в государственном органе Архангельской области;</w:t>
      </w:r>
    </w:p>
    <w:p w:rsidR="000B4084" w:rsidRDefault="000B4084">
      <w:pPr>
        <w:pStyle w:val="ConsPlusNormal"/>
        <w:spacing w:before="220"/>
        <w:ind w:firstLine="540"/>
        <w:jc w:val="both"/>
      </w:pPr>
      <w:r>
        <w:t>- порядок передачи подарков, полученных лицами, замещающими государственные должности Архангельской области в государственном органе Архангельской области, и гражданскими служащими, замещающими должности гражданской службы в государственном органе Архангельской области, в связи с протокольными мероприятиями, служебными командировками и другими официальными мероприятиями;</w:t>
      </w:r>
    </w:p>
    <w:p w:rsidR="000B4084" w:rsidRDefault="000B4084">
      <w:pPr>
        <w:pStyle w:val="ConsPlusNormal"/>
        <w:spacing w:before="220"/>
        <w:ind w:firstLine="540"/>
        <w:jc w:val="both"/>
      </w:pPr>
      <w:r>
        <w:t>- перечень должностей гражданской службы в государственном органе Архангельской области,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4084" w:rsidRDefault="000B4084">
      <w:pPr>
        <w:pStyle w:val="ConsPlusNormal"/>
        <w:spacing w:before="220"/>
        <w:ind w:firstLine="540"/>
        <w:jc w:val="both"/>
      </w:pPr>
      <w:r>
        <w:t>- порядок уведомления представителя нанимателя (работодателя) о фактах обращения в целях склонения гражданского служащего в государственном органе Архангельской области к совершению коррупционных правонарушений, перечень сведений, содержащихся в уведомлениях, порядок организации проверки этих сведений и порядок регистрации уведомлений;</w:t>
      </w:r>
    </w:p>
    <w:p w:rsidR="000B4084" w:rsidRDefault="000B4084">
      <w:pPr>
        <w:pStyle w:val="ConsPlusNormal"/>
        <w:spacing w:before="220"/>
        <w:ind w:firstLine="540"/>
        <w:jc w:val="both"/>
      </w:pPr>
      <w:r>
        <w:t>- порядок сообщения гражданскими служащими, замещающими должности гражданской службы в государственном органе Архангельской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B4084" w:rsidRDefault="000B4084">
      <w:pPr>
        <w:pStyle w:val="ConsPlusNormal"/>
        <w:jc w:val="both"/>
      </w:pPr>
      <w:r>
        <w:t xml:space="preserve">(п. 7 введен </w:t>
      </w:r>
      <w:hyperlink r:id="rId94"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hyperlink r:id="rId95" w:history="1">
        <w:r>
          <w:rPr>
            <w:color w:val="0000FF"/>
          </w:rPr>
          <w:t>8)</w:t>
        </w:r>
      </w:hyperlink>
      <w:r>
        <w:t xml:space="preserve"> осуществляют иные полномочия, предусмотренные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jc w:val="both"/>
      </w:pPr>
    </w:p>
    <w:p w:rsidR="000B4084" w:rsidRDefault="000B4084">
      <w:pPr>
        <w:pStyle w:val="ConsPlusNormal"/>
        <w:ind w:firstLine="540"/>
        <w:jc w:val="both"/>
        <w:outlineLvl w:val="1"/>
      </w:pPr>
      <w:r>
        <w:t xml:space="preserve">Статья </w:t>
      </w:r>
      <w:hyperlink r:id="rId96" w:history="1">
        <w:r>
          <w:rPr>
            <w:color w:val="0000FF"/>
          </w:rPr>
          <w:t>5.4</w:t>
        </w:r>
      </w:hyperlink>
      <w:r>
        <w:t>. Комиссия по координации работы по противодействию коррупции в Архангельской области</w:t>
      </w:r>
    </w:p>
    <w:p w:rsidR="000B4084" w:rsidRDefault="000B4084">
      <w:pPr>
        <w:pStyle w:val="ConsPlusNormal"/>
        <w:ind w:firstLine="540"/>
        <w:jc w:val="both"/>
      </w:pPr>
    </w:p>
    <w:p w:rsidR="000B4084" w:rsidRDefault="000B4084">
      <w:pPr>
        <w:pStyle w:val="ConsPlusNormal"/>
        <w:ind w:firstLine="540"/>
        <w:jc w:val="both"/>
      </w:pPr>
      <w:r>
        <w:t xml:space="preserve">(в ред. </w:t>
      </w:r>
      <w:hyperlink r:id="rId97" w:history="1">
        <w:r>
          <w:rPr>
            <w:color w:val="0000FF"/>
          </w:rPr>
          <w:t>закона</w:t>
        </w:r>
      </w:hyperlink>
      <w:r>
        <w:t xml:space="preserve"> Архангельской области от 01.06.2016 N 431-26-ОЗ)</w:t>
      </w:r>
    </w:p>
    <w:p w:rsidR="000B4084" w:rsidRDefault="000B4084">
      <w:pPr>
        <w:pStyle w:val="ConsPlusNormal"/>
        <w:jc w:val="both"/>
      </w:pPr>
    </w:p>
    <w:p w:rsidR="000B4084" w:rsidRDefault="000B4084">
      <w:pPr>
        <w:pStyle w:val="ConsPlusNormal"/>
        <w:ind w:firstLine="540"/>
        <w:jc w:val="both"/>
      </w:pPr>
      <w:r>
        <w:t>1. В целях координации деятельности исполнительных органов, иных государственных органов Архангельской области, структурных подразделений администрации Губернатора Архангельской области и Правительства Архангельской области, государственных учреждений Архангельской области, органов местного самоуправления в сфере противодействия коррупции, повышения эффективности противодействия коррупции создается комиссия по координации работы по противодействию коррупции в Архангельской области (далее также - комиссия).</w:t>
      </w:r>
    </w:p>
    <w:p w:rsidR="000B4084" w:rsidRDefault="000B4084">
      <w:pPr>
        <w:pStyle w:val="ConsPlusNormal"/>
        <w:spacing w:before="220"/>
        <w:ind w:firstLine="540"/>
        <w:jc w:val="both"/>
      </w:pPr>
      <w:r>
        <w:t xml:space="preserve">2. Комиссия в своей деятельности руководствуется </w:t>
      </w:r>
      <w:hyperlink r:id="rId98" w:history="1">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w:t>
      </w:r>
      <w:r>
        <w:lastRenderedPageBreak/>
        <w:t xml:space="preserve">нормативными правовыми актами Российской Федерации, </w:t>
      </w:r>
      <w:hyperlink r:id="rId99" w:history="1">
        <w:r>
          <w:rPr>
            <w:color w:val="0000FF"/>
          </w:rPr>
          <w:t>Уставом</w:t>
        </w:r>
      </w:hyperlink>
      <w:r>
        <w:t xml:space="preserve"> Архангельской области, областными законами, договорами и соглашениями Архангельской области, указами и распоряжениями Губернатора Архангельской области, постановлениями и распоряжениями Правительства Архангельской области.</w:t>
      </w:r>
    </w:p>
    <w:p w:rsidR="000B4084" w:rsidRDefault="000B4084">
      <w:pPr>
        <w:pStyle w:val="ConsPlusNormal"/>
        <w:spacing w:before="220"/>
        <w:ind w:firstLine="540"/>
        <w:jc w:val="both"/>
      </w:pPr>
      <w:r>
        <w:t>Правовую основу деятельности комиссии составляют Регламент организации совещательных и вспомогательных органов при Губернаторе Архангельской области, утвержденный указом Губернатора Архангельской области, и положение о комиссии, разработанное в соответствии с Типовым положением о комиссии по координации работы по противодействию коррупции в субъекте Российской Федерации, утвержденным указом Президента Российской Федерации.</w:t>
      </w:r>
    </w:p>
    <w:p w:rsidR="000B4084" w:rsidRDefault="000B4084">
      <w:pPr>
        <w:pStyle w:val="ConsPlusNormal"/>
        <w:spacing w:before="220"/>
        <w:ind w:firstLine="540"/>
        <w:jc w:val="both"/>
      </w:pPr>
      <w:r>
        <w:t>3. Комиссия через президиум комиссии в порядке, предусмотренном указом Губернатора Архангельской области,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Архангельской области в исполнительных органах государственной власти Архангельской области.</w:t>
      </w:r>
    </w:p>
    <w:p w:rsidR="000B4084" w:rsidRDefault="000B4084">
      <w:pPr>
        <w:pStyle w:val="ConsPlusNormal"/>
        <w:spacing w:before="220"/>
        <w:ind w:firstLine="540"/>
        <w:jc w:val="both"/>
      </w:pPr>
      <w:r>
        <w:t>4. Положение о комиссии утверждается указом Губернатора Архангельской области.</w:t>
      </w:r>
    </w:p>
    <w:p w:rsidR="000B4084" w:rsidRDefault="000B4084">
      <w:pPr>
        <w:pStyle w:val="ConsPlusNormal"/>
        <w:spacing w:before="220"/>
        <w:ind w:firstLine="540"/>
        <w:jc w:val="both"/>
      </w:pPr>
      <w:r>
        <w:t>5. Состав комиссии и состав президиума комиссии утверждается распоряжением Губернатора Архангельской области.</w:t>
      </w:r>
    </w:p>
    <w:p w:rsidR="000B4084" w:rsidRDefault="000B4084">
      <w:pPr>
        <w:pStyle w:val="ConsPlusNormal"/>
        <w:jc w:val="both"/>
      </w:pPr>
    </w:p>
    <w:p w:rsidR="000B4084" w:rsidRDefault="000B4084">
      <w:pPr>
        <w:pStyle w:val="ConsPlusNormal"/>
        <w:ind w:firstLine="540"/>
        <w:jc w:val="both"/>
        <w:outlineLvl w:val="1"/>
      </w:pPr>
      <w:r>
        <w:t>Статья 6. Полномочия иных исполнительных органов в сфере противодействия коррупции</w:t>
      </w:r>
    </w:p>
    <w:p w:rsidR="000B4084" w:rsidRDefault="000B4084">
      <w:pPr>
        <w:pStyle w:val="ConsPlusNormal"/>
        <w:jc w:val="both"/>
      </w:pPr>
      <w:r>
        <w:t xml:space="preserve">(в ред. законов Архангельской области от 02.07.2013 </w:t>
      </w:r>
      <w:hyperlink r:id="rId100" w:history="1">
        <w:r>
          <w:rPr>
            <w:color w:val="0000FF"/>
          </w:rPr>
          <w:t>N 704-41-ОЗ</w:t>
        </w:r>
      </w:hyperlink>
      <w:r>
        <w:t xml:space="preserve">, от 01.06.2016 </w:t>
      </w:r>
      <w:hyperlink r:id="rId101" w:history="1">
        <w:r>
          <w:rPr>
            <w:color w:val="0000FF"/>
          </w:rPr>
          <w:t>N 431-26-ОЗ</w:t>
        </w:r>
      </w:hyperlink>
      <w:r>
        <w:t>)</w:t>
      </w:r>
    </w:p>
    <w:p w:rsidR="000B4084" w:rsidRDefault="000B4084">
      <w:pPr>
        <w:pStyle w:val="ConsPlusNormal"/>
        <w:jc w:val="both"/>
      </w:pPr>
    </w:p>
    <w:p w:rsidR="000B4084" w:rsidRDefault="000B4084">
      <w:pPr>
        <w:pStyle w:val="ConsPlusNormal"/>
        <w:ind w:firstLine="540"/>
        <w:jc w:val="both"/>
      </w:pPr>
      <w:r>
        <w:t>Иные исполнительные органы:</w:t>
      </w:r>
    </w:p>
    <w:p w:rsidR="000B4084" w:rsidRDefault="000B4084">
      <w:pPr>
        <w:pStyle w:val="ConsPlusNormal"/>
        <w:jc w:val="both"/>
      </w:pPr>
      <w:r>
        <w:t xml:space="preserve">(в ред. законов Архангельской области от 02.07.2013 </w:t>
      </w:r>
      <w:hyperlink r:id="rId102" w:history="1">
        <w:r>
          <w:rPr>
            <w:color w:val="0000FF"/>
          </w:rPr>
          <w:t>N 704-41-ОЗ</w:t>
        </w:r>
      </w:hyperlink>
      <w:r>
        <w:t xml:space="preserve">, от 01.06.2016 </w:t>
      </w:r>
      <w:hyperlink r:id="rId103" w:history="1">
        <w:r>
          <w:rPr>
            <w:color w:val="0000FF"/>
          </w:rPr>
          <w:t>N 431-26-ОЗ</w:t>
        </w:r>
      </w:hyperlink>
      <w:r>
        <w:t>)</w:t>
      </w:r>
    </w:p>
    <w:p w:rsidR="000B4084" w:rsidRDefault="000B4084">
      <w:pPr>
        <w:pStyle w:val="ConsPlusNormal"/>
        <w:spacing w:before="220"/>
        <w:ind w:firstLine="540"/>
        <w:jc w:val="both"/>
      </w:pPr>
      <w:r>
        <w:t>1) утверждают план противодействия коррупции в соответствующем исполнительном органе, обеспечивающий достижение конкретных результатов в работе по предупреждению коррупции, минимизации и (или) ликвидации последствий коррупционных правонарушений, предусматривающий мероприятия по противодействию коррупции, учитывающие отраслевые особенности деятельности исполнительных органов в сфере противодействия коррупции, ответственных за их выполнение, а также контроль за выполнением мероприятий, предусмотренных планом, в том числе с привлечением институтов гражданского общества;</w:t>
      </w:r>
    </w:p>
    <w:p w:rsidR="000B4084" w:rsidRDefault="000B4084">
      <w:pPr>
        <w:pStyle w:val="ConsPlusNormal"/>
        <w:jc w:val="both"/>
      </w:pPr>
      <w:r>
        <w:t xml:space="preserve">(в ред. </w:t>
      </w:r>
      <w:hyperlink r:id="rId104"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2) создают в пределах установленной численности исполнительного органа государственной власти Архангельской области подразделения кадровых служб по профилактике коррупционных и иных правонарушений (определяют должностных лиц кадровых служб, ответственных за работу по профилактике коррупционных и иных правонарушений);</w:t>
      </w:r>
    </w:p>
    <w:p w:rsidR="000B4084" w:rsidRDefault="000B4084">
      <w:pPr>
        <w:pStyle w:val="ConsPlusNormal"/>
        <w:spacing w:before="220"/>
        <w:ind w:firstLine="540"/>
        <w:jc w:val="both"/>
      </w:pPr>
      <w:r>
        <w:t>3) формируют комиссии по соблюдению требований к служебному поведению гражданских служащих и урегулированию конфликта интересов;</w:t>
      </w:r>
    </w:p>
    <w:p w:rsidR="000B4084" w:rsidRDefault="000B4084">
      <w:pPr>
        <w:pStyle w:val="ConsPlusNormal"/>
        <w:jc w:val="both"/>
      </w:pPr>
      <w:r>
        <w:t xml:space="preserve">(в ред. </w:t>
      </w:r>
      <w:hyperlink r:id="rId105"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4) утверждают постановлением исполнительного органа положение о порядке уведомления представителя нанимателя (работодателя) о фактах обращения в целях склонения гражданских служащих, замещающих должности гражданской службы в исполнительном органе, к совершению коррупционных правонарушений;</w:t>
      </w:r>
    </w:p>
    <w:p w:rsidR="000B4084" w:rsidRDefault="000B4084">
      <w:pPr>
        <w:pStyle w:val="ConsPlusNormal"/>
        <w:jc w:val="both"/>
      </w:pPr>
      <w:r>
        <w:t xml:space="preserve">(п. 4 в ред. </w:t>
      </w:r>
      <w:hyperlink r:id="rId106"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 xml:space="preserve">5) утверждают постановлением исполнительного органа перечень должностей гражданской службы в исполнительном органе, при назначении на которые граждане и при замещении которых гражданские служащие обязаны представлять сведения о своих доходах, об имуществе и </w:t>
      </w:r>
      <w:r>
        <w:lastRenderedPageBreak/>
        <w:t>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B4084" w:rsidRDefault="000B4084">
      <w:pPr>
        <w:pStyle w:val="ConsPlusNormal"/>
        <w:jc w:val="both"/>
      </w:pPr>
      <w:r>
        <w:t xml:space="preserve">(п. 5 в ред. </w:t>
      </w:r>
      <w:hyperlink r:id="rId107"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6) принимают меры, направленные на совершенствование системы учета государственного имущества Архангельской области и оценки эффективности его использования, включающие в себя в том числе:</w:t>
      </w:r>
    </w:p>
    <w:p w:rsidR="000B4084" w:rsidRDefault="000B4084">
      <w:pPr>
        <w:pStyle w:val="ConsPlusNormal"/>
        <w:spacing w:before="220"/>
        <w:ind w:firstLine="540"/>
        <w:jc w:val="both"/>
      </w:pPr>
      <w:r>
        <w:t>- контроль за законностью и эффективностью использования государственного имущества Архангельской области;</w:t>
      </w:r>
    </w:p>
    <w:p w:rsidR="000B4084" w:rsidRDefault="000B4084">
      <w:pPr>
        <w:pStyle w:val="ConsPlusNormal"/>
        <w:spacing w:before="220"/>
        <w:ind w:firstLine="540"/>
        <w:jc w:val="both"/>
      </w:pPr>
      <w:r>
        <w:t>- оценку эффективности управления государственным имуществом Архангельской области;</w:t>
      </w:r>
    </w:p>
    <w:p w:rsidR="000B4084" w:rsidRDefault="000B4084">
      <w:pPr>
        <w:pStyle w:val="ConsPlusNormal"/>
        <w:spacing w:before="220"/>
        <w:ind w:firstLine="540"/>
        <w:jc w:val="both"/>
      </w:pPr>
      <w:r>
        <w:t>- подготовку предложений по совершенствованию системы учета государственного имущества Архангельской области;</w:t>
      </w:r>
    </w:p>
    <w:p w:rsidR="000B4084" w:rsidRDefault="000B4084">
      <w:pPr>
        <w:pStyle w:val="ConsPlusNormal"/>
        <w:jc w:val="both"/>
      </w:pPr>
      <w:r>
        <w:t xml:space="preserve">(п. 6 введен </w:t>
      </w:r>
      <w:hyperlink r:id="rId108"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r>
        <w:t>7) принимают меры, направленные на устранение необоснованных запретов и ограничений в сфере экономической деятельности, включающие в себя в том числе:</w:t>
      </w:r>
    </w:p>
    <w:p w:rsidR="000B4084" w:rsidRDefault="000B4084">
      <w:pPr>
        <w:pStyle w:val="ConsPlusNormal"/>
        <w:spacing w:before="220"/>
        <w:ind w:firstLine="540"/>
        <w:jc w:val="both"/>
      </w:pPr>
      <w:r>
        <w:t>- создание условий для беспрепятственного, равного доступа к различным направлениям деятельности, поддержку инвестиционных проектов в соответствии с законодательством об инвестиционной деятельности;</w:t>
      </w:r>
    </w:p>
    <w:p w:rsidR="000B4084" w:rsidRDefault="000B4084">
      <w:pPr>
        <w:pStyle w:val="ConsPlusNormal"/>
        <w:spacing w:before="220"/>
        <w:ind w:firstLine="540"/>
        <w:jc w:val="both"/>
      </w:pPr>
      <w:r>
        <w:t>- прекращение избыточного государственного регулирования, развитие мер по сокращению административных ограничений в предпринимательской деятельности и повышение эффективности государственного регулирования и контроля;</w:t>
      </w:r>
    </w:p>
    <w:p w:rsidR="000B4084" w:rsidRDefault="000B4084">
      <w:pPr>
        <w:pStyle w:val="ConsPlusNormal"/>
        <w:spacing w:before="220"/>
        <w:ind w:firstLine="540"/>
        <w:jc w:val="both"/>
      </w:pPr>
      <w:r>
        <w:t>-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 Архангельской области;</w:t>
      </w:r>
    </w:p>
    <w:p w:rsidR="000B4084" w:rsidRDefault="000B4084">
      <w:pPr>
        <w:pStyle w:val="ConsPlusNormal"/>
        <w:jc w:val="both"/>
      </w:pPr>
      <w:r>
        <w:t xml:space="preserve">(п. 7 введен </w:t>
      </w:r>
      <w:hyperlink r:id="rId109" w:history="1">
        <w:r>
          <w:rPr>
            <w:color w:val="0000FF"/>
          </w:rPr>
          <w:t>законом</w:t>
        </w:r>
      </w:hyperlink>
      <w:r>
        <w:t xml:space="preserve"> Архангельской области от 01.06.2016 N 431-26-ОЗ)</w:t>
      </w:r>
    </w:p>
    <w:p w:rsidR="000B4084" w:rsidRDefault="000B4084">
      <w:pPr>
        <w:pStyle w:val="ConsPlusNormal"/>
        <w:spacing w:before="220"/>
        <w:ind w:firstLine="540"/>
        <w:jc w:val="both"/>
      </w:pPr>
      <w:hyperlink r:id="rId110" w:history="1">
        <w:r>
          <w:rPr>
            <w:color w:val="0000FF"/>
          </w:rPr>
          <w:t>8)</w:t>
        </w:r>
      </w:hyperlink>
      <w:r>
        <w:t xml:space="preserve"> осуществляют иные полномочия, предусмотренные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jc w:val="both"/>
      </w:pPr>
    </w:p>
    <w:p w:rsidR="000B4084" w:rsidRDefault="000B4084">
      <w:pPr>
        <w:pStyle w:val="ConsPlusNormal"/>
        <w:ind w:firstLine="540"/>
        <w:jc w:val="both"/>
        <w:outlineLvl w:val="1"/>
      </w:pPr>
      <w:r>
        <w:t>Статья 7. Участие органов местного самоуправления в сфере противодействия коррупции</w:t>
      </w:r>
    </w:p>
    <w:p w:rsidR="000B4084" w:rsidRDefault="000B4084">
      <w:pPr>
        <w:pStyle w:val="ConsPlusNormal"/>
        <w:ind w:firstLine="540"/>
        <w:jc w:val="both"/>
      </w:pPr>
    </w:p>
    <w:p w:rsidR="000B4084" w:rsidRDefault="000B4084">
      <w:pPr>
        <w:pStyle w:val="ConsPlusNormal"/>
        <w:ind w:firstLine="540"/>
        <w:jc w:val="both"/>
      </w:pPr>
      <w:r>
        <w:t xml:space="preserve">(в ред. </w:t>
      </w:r>
      <w:hyperlink r:id="rId111" w:history="1">
        <w:r>
          <w:rPr>
            <w:color w:val="0000FF"/>
          </w:rPr>
          <w:t>закона</w:t>
        </w:r>
      </w:hyperlink>
      <w:r>
        <w:t xml:space="preserve"> Архангельской области от 01.06.2016 N 431-26-ОЗ)</w:t>
      </w:r>
    </w:p>
    <w:p w:rsidR="000B4084" w:rsidRDefault="000B4084">
      <w:pPr>
        <w:pStyle w:val="ConsPlusNormal"/>
        <w:jc w:val="both"/>
      </w:pPr>
    </w:p>
    <w:p w:rsidR="000B4084" w:rsidRDefault="000B4084">
      <w:pPr>
        <w:pStyle w:val="ConsPlusNormal"/>
        <w:ind w:firstLine="540"/>
        <w:jc w:val="both"/>
      </w:pPr>
      <w:bookmarkStart w:id="13" w:name="P246"/>
      <w:bookmarkEnd w:id="13"/>
      <w:r>
        <w:t>1. Органы местного самоуправления в пределах своей компетенции осуществляют меры по противодействию коррупции в границах соответствующего муниципального образования Архангельской области, в том числе:</w:t>
      </w:r>
    </w:p>
    <w:p w:rsidR="000B4084" w:rsidRDefault="000B4084">
      <w:pPr>
        <w:pStyle w:val="ConsPlusNormal"/>
        <w:spacing w:before="220"/>
        <w:ind w:firstLine="540"/>
        <w:jc w:val="both"/>
      </w:pPr>
      <w:r>
        <w:t>1) участвуют в реализации Национального плана противодействия коррупции, утвержденного Указом Президента Российской Федерации, и плана противодействия коррупции в Архангельской области, государственной программы Архангельской области по противодействию коррупции;</w:t>
      </w:r>
    </w:p>
    <w:p w:rsidR="000B4084" w:rsidRDefault="000B4084">
      <w:pPr>
        <w:pStyle w:val="ConsPlusNormal"/>
        <w:spacing w:before="220"/>
        <w:ind w:firstLine="540"/>
        <w:jc w:val="both"/>
      </w:pPr>
      <w:r>
        <w:t>2) организуют деятельность совета по противодействию коррупции в муниципальном образовании Архангельской области, в том числе утверждают его состав и положение о нем;</w:t>
      </w:r>
    </w:p>
    <w:p w:rsidR="000B4084" w:rsidRDefault="000B4084">
      <w:pPr>
        <w:pStyle w:val="ConsPlusNormal"/>
        <w:spacing w:before="220"/>
        <w:ind w:firstLine="540"/>
        <w:jc w:val="both"/>
      </w:pPr>
      <w:r>
        <w:t>3) осуществляют проведение антикоррупционной экспертизы муниципальных нормативных правовых актов и проектов муниципальных нормативных правовых актов, создают правовые и организационные условия для проведения независимой антикоррупционной экспертизы муниципальных нормативных правовых актов и их проектов;</w:t>
      </w:r>
    </w:p>
    <w:p w:rsidR="000B4084" w:rsidRDefault="000B4084">
      <w:pPr>
        <w:pStyle w:val="ConsPlusNormal"/>
        <w:spacing w:before="220"/>
        <w:ind w:firstLine="540"/>
        <w:jc w:val="both"/>
      </w:pPr>
      <w:bookmarkStart w:id="14" w:name="P250"/>
      <w:bookmarkEnd w:id="14"/>
      <w:r>
        <w:lastRenderedPageBreak/>
        <w:t>4) организуют предоставление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а также должностей муниципальной службы, включенных в соответствующий перечень, лицами, замещающими муниципальные должности, а также муниципальными служащими, включенными в соответствующий перечень;</w:t>
      </w:r>
    </w:p>
    <w:p w:rsidR="000B4084" w:rsidRDefault="000B4084">
      <w:pPr>
        <w:pStyle w:val="ConsPlusNormal"/>
        <w:spacing w:before="220"/>
        <w:ind w:firstLine="540"/>
        <w:jc w:val="both"/>
      </w:pPr>
      <w:r>
        <w:t>5) осуществляют анализ поступающих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а также должностей муниципальной службы, включенных в соответствующий перечень, лицами, замещающими муниципальные должности, а также муниципальными служащими, включенными в соответствующий перечень;</w:t>
      </w:r>
    </w:p>
    <w:p w:rsidR="000B4084" w:rsidRDefault="000B4084">
      <w:pPr>
        <w:pStyle w:val="ConsPlusNormal"/>
        <w:spacing w:before="220"/>
        <w:ind w:firstLine="540"/>
        <w:jc w:val="both"/>
      </w:pPr>
      <w:r>
        <w:t xml:space="preserve">6) организуют проверку достоверности и полноты сведений о доходах, расходах, об имуществе и обязательствах имущественного характера, предоставляемых гражданами, претендующими на замещение муниципальных должностей, а также должностей муниципальной службы, включенных в соответствующий перечень, лицами, замещающими муниципальные должности, а также муниципальными служащими, включенными в соответствующий перечень, и соблюдения муниципальными служащими, лицами, замещающими муниципальные должности,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12"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 xml:space="preserve">7) организуют размещение сведений, указанных в </w:t>
      </w:r>
      <w:hyperlink w:anchor="P250" w:history="1">
        <w:r>
          <w:rPr>
            <w:color w:val="0000FF"/>
          </w:rPr>
          <w:t>подпункте 4</w:t>
        </w:r>
      </w:hyperlink>
      <w:r>
        <w:t xml:space="preserve"> настоящего пункта, на официальном сайте органа местного самоуправления муниципального образования Архангельской области в информационно-телекоммуникационной сети "Интернет" и предоставление этих сведений общероссийским, региональным и местным средствам массовой информации для опубликования;</w:t>
      </w:r>
    </w:p>
    <w:p w:rsidR="000B4084" w:rsidRDefault="000B4084">
      <w:pPr>
        <w:pStyle w:val="ConsPlusNormal"/>
        <w:spacing w:before="220"/>
        <w:ind w:firstLine="540"/>
        <w:jc w:val="both"/>
      </w:pPr>
      <w:r>
        <w:t>8) создают в пределах установленной численности подразделения по профилактике коррупционных и иных правонарушений либо определяют должностных лиц, осуществляющих кадровую работу и ответственных за работу по профилактике коррупционных и иных правонарушений;</w:t>
      </w:r>
    </w:p>
    <w:p w:rsidR="000B4084" w:rsidRDefault="000B4084">
      <w:pPr>
        <w:pStyle w:val="ConsPlusNormal"/>
        <w:spacing w:before="220"/>
        <w:ind w:firstLine="540"/>
        <w:jc w:val="both"/>
      </w:pPr>
      <w:r>
        <w:t xml:space="preserve">9) обеспечивают соблюдение лицами, замещающими муниципальные должности, муниципальными служащими ограничений и запретов, требований о предотвращении или урегулировании конфликта интересов, исполнение ими обязанностей, установленных Федеральным </w:t>
      </w:r>
      <w:hyperlink r:id="rId113"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10) принимают меры по выявлению и устранению причин и условий, способствующих возникновению конфликта интересов на муниципальной службе в муниципальных образованиях Архангельской области и при замещении муниципальных должностей;</w:t>
      </w:r>
    </w:p>
    <w:p w:rsidR="000B4084" w:rsidRDefault="000B4084">
      <w:pPr>
        <w:pStyle w:val="ConsPlusNormal"/>
        <w:spacing w:before="220"/>
        <w:ind w:firstLine="540"/>
        <w:jc w:val="both"/>
      </w:pPr>
      <w:r>
        <w:t>11) организуют и обеспечивают деятельность комиссий по соблюдению требований к служебному поведению и урегулированию конфликта интересов в органе местного самоуправления;</w:t>
      </w:r>
    </w:p>
    <w:p w:rsidR="000B4084" w:rsidRDefault="000B4084">
      <w:pPr>
        <w:pStyle w:val="ConsPlusNormal"/>
        <w:spacing w:before="220"/>
        <w:ind w:firstLine="540"/>
        <w:jc w:val="both"/>
      </w:pPr>
      <w:r>
        <w:t>12) обеспечивают реализацию муниципальными служащими обязанности уведомлять представителя нанимателя (работодателя), органы прокуратуры Российской Федерации или другие государственные органы обо всех случаях обращения к ним каких-либо лиц в целях склонения их к совершению коррупционных правонарушений;</w:t>
      </w:r>
    </w:p>
    <w:p w:rsidR="000B4084" w:rsidRDefault="000B4084">
      <w:pPr>
        <w:pStyle w:val="ConsPlusNormal"/>
        <w:spacing w:before="220"/>
        <w:ind w:firstLine="540"/>
        <w:jc w:val="both"/>
      </w:pPr>
      <w:r>
        <w:t xml:space="preserve">13) обеспечивают реализацию муниципальными служащими, лицами, замещающими муниципальные должности, обязанности сообщать о возникновении личной заинтересованности </w:t>
      </w:r>
      <w:r>
        <w:lastRenderedPageBreak/>
        <w:t>при исполнении должностных обязанностей, которая приводит или может привести к конфликту интересов;</w:t>
      </w:r>
    </w:p>
    <w:p w:rsidR="000B4084" w:rsidRDefault="000B4084">
      <w:pPr>
        <w:pStyle w:val="ConsPlusNormal"/>
        <w:spacing w:before="220"/>
        <w:ind w:firstLine="540"/>
        <w:jc w:val="both"/>
      </w:pPr>
      <w:r>
        <w:t>14) не реже одного раза в квартал рассматривают вопросы правоприменительной практики по результатам вступивших в законную силу решений судов, арбитражных судов о признании недействительными муниципальных ненормативных правовых актов, незаконными решений и действий (бездействия)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p w:rsidR="000B4084" w:rsidRDefault="000B4084">
      <w:pPr>
        <w:pStyle w:val="ConsPlusNormal"/>
        <w:spacing w:before="220"/>
        <w:ind w:firstLine="540"/>
        <w:jc w:val="both"/>
      </w:pPr>
      <w:r>
        <w:t xml:space="preserve">15) осуществляют комплекс организационных, разъяснительных и иных мер по обеспечению соблюдения лицами, замещающими муниципальные должности,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4"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16) организуют проведение мероприятий по формированию в соответствующем органе местного самоуправления негативного отношения к дарению подарков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rsidR="000B4084" w:rsidRDefault="000B4084">
      <w:pPr>
        <w:pStyle w:val="ConsPlusNormal"/>
        <w:spacing w:before="220"/>
        <w:ind w:firstLine="540"/>
        <w:jc w:val="both"/>
      </w:pPr>
      <w:r>
        <w:t>17) организуют проведение органом местного самоуправления оценок коррупционных рисков, возникающих при реализации им своих функций, и внесение уточнений в перечни должностей муниципальной службы, замещение которых связано с коррупционными рисками;</w:t>
      </w:r>
    </w:p>
    <w:p w:rsidR="000B4084" w:rsidRDefault="000B4084">
      <w:pPr>
        <w:pStyle w:val="ConsPlusNormal"/>
        <w:spacing w:before="220"/>
        <w:ind w:firstLine="540"/>
        <w:jc w:val="both"/>
      </w:pPr>
      <w:r>
        <w:t>18) обеспечивают участие специалистов по вопросам противодействия коррупции в деятельности аттестационных комиссий, а также конкурсных комиссий (при их наличии) в органе местного самоуправления;</w:t>
      </w:r>
    </w:p>
    <w:p w:rsidR="000B4084" w:rsidRDefault="000B4084">
      <w:pPr>
        <w:pStyle w:val="ConsPlusNormal"/>
        <w:spacing w:before="220"/>
        <w:ind w:firstLine="540"/>
        <w:jc w:val="both"/>
      </w:pPr>
      <w:r>
        <w:t xml:space="preserve">19) организуют привлечение институтов гражданского общества к деятельности органов местного самоуправления, обеспечивают реализацию Федерального </w:t>
      </w:r>
      <w:hyperlink r:id="rId115" w:history="1">
        <w:r>
          <w:rPr>
            <w:color w:val="0000FF"/>
          </w:rPr>
          <w:t>закона</w:t>
        </w:r>
      </w:hyperlink>
      <w:r>
        <w:t xml:space="preserve"> от 21 июля 2014 года N 212-ФЗ "Об основах общественного контроля в Российской Федерации" и областного </w:t>
      </w:r>
      <w:hyperlink r:id="rId116" w:history="1">
        <w:r>
          <w:rPr>
            <w:color w:val="0000FF"/>
          </w:rPr>
          <w:t>закона</w:t>
        </w:r>
      </w:hyperlink>
      <w:r>
        <w:t xml:space="preserve"> от 26 октября 2015 года N 338-20-ОЗ "Об общественном контроле в Архангельской области";</w:t>
      </w:r>
    </w:p>
    <w:p w:rsidR="000B4084" w:rsidRDefault="000B4084">
      <w:pPr>
        <w:pStyle w:val="ConsPlusNormal"/>
        <w:spacing w:before="220"/>
        <w:ind w:firstLine="540"/>
        <w:jc w:val="both"/>
      </w:pPr>
      <w:r>
        <w:t>20) организуют создание на официальном сайте муниципального образования Архангельской области специализированного раздела, посвященного противодействию коррупции;</w:t>
      </w:r>
    </w:p>
    <w:p w:rsidR="000B4084" w:rsidRDefault="000B4084">
      <w:pPr>
        <w:pStyle w:val="ConsPlusNormal"/>
        <w:spacing w:before="220"/>
        <w:ind w:firstLine="540"/>
        <w:jc w:val="both"/>
      </w:pPr>
      <w:r>
        <w:t>21) организуют в муниципальном образовании Архангельской области работу системы "телефон доверия" по фактам коррупционной направленности;</w:t>
      </w:r>
    </w:p>
    <w:p w:rsidR="000B4084" w:rsidRDefault="000B4084">
      <w:pPr>
        <w:pStyle w:val="ConsPlusNormal"/>
        <w:spacing w:before="220"/>
        <w:ind w:firstLine="540"/>
        <w:jc w:val="both"/>
      </w:pPr>
      <w:r>
        <w:t>22) принимают меры по предупреждению коррупции в подведомственных муниципальных учреждениях и муниципальных унитарных предприятиях;</w:t>
      </w:r>
    </w:p>
    <w:p w:rsidR="000B4084" w:rsidRDefault="000B4084">
      <w:pPr>
        <w:pStyle w:val="ConsPlusNormal"/>
        <w:spacing w:before="220"/>
        <w:ind w:firstLine="540"/>
        <w:jc w:val="both"/>
      </w:pPr>
      <w:r>
        <w:t>23) реализуют иные полномочия в сфере противодействия коррупции в соответствии с законодательством Российской Федерации и законодательством Архангельской области.</w:t>
      </w:r>
    </w:p>
    <w:p w:rsidR="000B4084" w:rsidRDefault="000B4084">
      <w:pPr>
        <w:pStyle w:val="ConsPlusNormal"/>
        <w:spacing w:before="220"/>
        <w:ind w:firstLine="540"/>
        <w:jc w:val="both"/>
      </w:pPr>
      <w:r>
        <w:t xml:space="preserve">2. Полномочия, предусмотренные </w:t>
      </w:r>
      <w:hyperlink w:anchor="P246" w:history="1">
        <w:r>
          <w:rPr>
            <w:color w:val="0000FF"/>
          </w:rPr>
          <w:t>пунктом 1</w:t>
        </w:r>
      </w:hyperlink>
      <w:r>
        <w:t xml:space="preserve"> настоящей статьи, осуществляются в отношении сельских поселений Архангельской области органами местного самоуправления муниципальных районов Архангельской области, в состав которых входят данные сельские поселения, с учетом разграничения между ними полномочий по осуществлению мер по противодействию коррупции в границах сельского поселения, установленного федеральным законом.</w:t>
      </w:r>
    </w:p>
    <w:p w:rsidR="000B4084" w:rsidRDefault="000B4084">
      <w:pPr>
        <w:pStyle w:val="ConsPlusNormal"/>
        <w:spacing w:before="220"/>
        <w:ind w:firstLine="540"/>
        <w:jc w:val="both"/>
      </w:pPr>
      <w:bookmarkStart w:id="15" w:name="P271"/>
      <w:bookmarkEnd w:id="15"/>
      <w:r>
        <w:t>3. В целях реализации полномочий в сфере противодействия коррупции органы местного самоуправления утверждают путем принятия соответствующих муниципальных нормативных правовых актов городских округов, муниципальных районов и городских поселений Архангельской области:</w:t>
      </w:r>
    </w:p>
    <w:p w:rsidR="000B4084" w:rsidRDefault="000B4084">
      <w:pPr>
        <w:pStyle w:val="ConsPlusNormal"/>
        <w:spacing w:before="220"/>
        <w:ind w:firstLine="540"/>
        <w:jc w:val="both"/>
      </w:pPr>
      <w:r>
        <w:lastRenderedPageBreak/>
        <w:t xml:space="preserve">1) план противодействия коррупции в муниципальном образовании Архангельской области (далее - муниципальный план) с учетом положений Национальной </w:t>
      </w:r>
      <w:hyperlink r:id="rId117" w:history="1">
        <w:r>
          <w:rPr>
            <w:color w:val="0000FF"/>
          </w:rPr>
          <w:t>стратегии</w:t>
        </w:r>
      </w:hyperlink>
      <w:r>
        <w:t xml:space="preserve"> противодействия коррупции, утвержденной Указом Президента Российской Федерации от 13 апреля 2010 года N 460, Национального </w:t>
      </w:r>
      <w:hyperlink r:id="rId118" w:history="1">
        <w:r>
          <w:rPr>
            <w:color w:val="0000FF"/>
          </w:rPr>
          <w:t>плана</w:t>
        </w:r>
      </w:hyperlink>
      <w:r>
        <w:t xml:space="preserve"> противодействия коррупции, утвержденного Указом Президента Российской Федерации, и плана противодействия коррупции в Архангельской области. Муниципальный план должен определять конкретные направления работы по противодействию коррупции с учетом специфики деятельности органов местного самоуправления и особенностей осуществления вопросов местного значения на территории муниципального образования Архангельской области, обеспечивать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предусматривать контроль за выполнением мероприятий, определенных муниципальным планом, в том числе с привлечением институтов гражданского общества;</w:t>
      </w:r>
    </w:p>
    <w:p w:rsidR="000B4084" w:rsidRDefault="000B4084">
      <w:pPr>
        <w:pStyle w:val="ConsPlusNormal"/>
        <w:spacing w:before="220"/>
        <w:ind w:firstLine="540"/>
        <w:jc w:val="both"/>
      </w:pPr>
      <w:r>
        <w:t>2) положение о совете по противодействию коррупции в муниципальном образовании Архангельской области;</w:t>
      </w:r>
    </w:p>
    <w:p w:rsidR="000B4084" w:rsidRDefault="000B4084">
      <w:pPr>
        <w:pStyle w:val="ConsPlusNormal"/>
        <w:spacing w:before="220"/>
        <w:ind w:firstLine="540"/>
        <w:jc w:val="both"/>
      </w:pPr>
      <w:r>
        <w:t>3) порядок проведения антикоррупционной экспертизы муниципальных нормативных правовых актов и их проектов;</w:t>
      </w:r>
    </w:p>
    <w:p w:rsidR="000B4084" w:rsidRDefault="000B4084">
      <w:pPr>
        <w:pStyle w:val="ConsPlusNormal"/>
        <w:spacing w:before="220"/>
        <w:ind w:firstLine="540"/>
        <w:jc w:val="both"/>
      </w:pPr>
      <w:r>
        <w:t>4) порядок рассмотрения в органах местного самоуправления вопросов правоприменительной практики в целях профилактики коррупции;</w:t>
      </w:r>
    </w:p>
    <w:p w:rsidR="000B4084" w:rsidRDefault="000B4084">
      <w:pPr>
        <w:pStyle w:val="ConsPlusNormal"/>
        <w:spacing w:before="220"/>
        <w:ind w:firstLine="540"/>
        <w:jc w:val="both"/>
      </w:pPr>
      <w:r>
        <w:t>5) кодекс служебного поведения муниципального служащего;</w:t>
      </w:r>
    </w:p>
    <w:p w:rsidR="000B4084" w:rsidRDefault="000B4084">
      <w:pPr>
        <w:pStyle w:val="ConsPlusNormal"/>
        <w:spacing w:before="220"/>
        <w:ind w:firstLine="540"/>
        <w:jc w:val="both"/>
      </w:pPr>
      <w:r>
        <w:t>6) перечень должностей муниципальной службы, после увольнения с которых гражданин не вправе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муниципального управления данными организациями входили в должностные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w:t>
      </w:r>
    </w:p>
    <w:p w:rsidR="000B4084" w:rsidRDefault="000B4084">
      <w:pPr>
        <w:pStyle w:val="ConsPlusNormal"/>
        <w:spacing w:before="220"/>
        <w:ind w:firstLine="540"/>
        <w:jc w:val="both"/>
      </w:pPr>
      <w:r>
        <w:t>7) порядок передачи подарков, полученных лицами, замещающими муниципальные должности, и муниципальными служащими в связи с протокольными мероприятиями, служебными командировками и другими официальными мероприятиями;</w:t>
      </w:r>
    </w:p>
    <w:p w:rsidR="000B4084" w:rsidRDefault="000B4084">
      <w:pPr>
        <w:pStyle w:val="ConsPlusNormal"/>
        <w:spacing w:before="220"/>
        <w:ind w:firstLine="540"/>
        <w:jc w:val="both"/>
      </w:pPr>
      <w:r>
        <w:t>8) порядок уведомления представителя нанимателя (работодателя) о фактах обращения в целях склонения муниципальных служащих к совершению коррупционных правонарушений, регистрации таких уведомлений и проверки содержащихся в них сведений;</w:t>
      </w:r>
    </w:p>
    <w:p w:rsidR="000B4084" w:rsidRDefault="000B4084">
      <w:pPr>
        <w:pStyle w:val="ConsPlusNormal"/>
        <w:spacing w:before="220"/>
        <w:ind w:firstLine="540"/>
        <w:jc w:val="both"/>
      </w:pPr>
      <w:r>
        <w:t>9) порядок сообщения лицами, замещающими муниципальные должности,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B4084" w:rsidRDefault="000B4084">
      <w:pPr>
        <w:pStyle w:val="ConsPlusNormal"/>
        <w:spacing w:before="220"/>
        <w:ind w:firstLine="540"/>
        <w:jc w:val="both"/>
      </w:pPr>
      <w:r>
        <w:t>10)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B4084" w:rsidRDefault="000B4084">
      <w:pPr>
        <w:pStyle w:val="ConsPlusNormal"/>
        <w:spacing w:before="220"/>
        <w:ind w:firstLine="540"/>
        <w:jc w:val="both"/>
      </w:pPr>
      <w:r>
        <w:t>11) порядок представления сведений о доходах, об имуществе и обязательствах имущественного характера гражданами, претендующими на замещение муниципальных должностей и должностей муниципальной службы, включенных в соответствующий перечень, лицами, замещающими муниципальные должности и должности муниципальной службы, включенные в соответствующий перечень;</w:t>
      </w:r>
    </w:p>
    <w:p w:rsidR="000B4084" w:rsidRDefault="000B4084">
      <w:pPr>
        <w:pStyle w:val="ConsPlusNormal"/>
        <w:spacing w:before="220"/>
        <w:ind w:firstLine="540"/>
        <w:jc w:val="both"/>
      </w:pPr>
      <w:r>
        <w:lastRenderedPageBreak/>
        <w:t>12) порядок представления лицами, замещающими муниципальные должности, и муниципальными служащими, замещающими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сведений о своих расходах, а также сведений о расходах своих супруги (супруга) и несовершеннолетних детей;</w:t>
      </w:r>
    </w:p>
    <w:p w:rsidR="000B4084" w:rsidRDefault="000B4084">
      <w:pPr>
        <w:pStyle w:val="ConsPlusNormal"/>
        <w:spacing w:before="220"/>
        <w:ind w:firstLine="540"/>
        <w:jc w:val="both"/>
      </w:pPr>
      <w:r>
        <w:t>13) порядок размещения сведений о доходах, расходах, об имуществе и обязательствах имущественного характера лиц, замещающих муниципальные должности, муниципальных служащих и членов их семей на официальном сайте органа местного самоуправления муниципального образования Архангельской области и предоставления этих сведений общероссийским, региональным и местным средствам массовой информации для опубликования;</w:t>
      </w:r>
    </w:p>
    <w:p w:rsidR="000B4084" w:rsidRDefault="000B4084">
      <w:pPr>
        <w:pStyle w:val="ConsPlusNormal"/>
        <w:spacing w:before="220"/>
        <w:ind w:firstLine="540"/>
        <w:jc w:val="both"/>
      </w:pPr>
      <w:r>
        <w:t>14) порядок представления гражданами, претендующими на замещение должностей руководителей муниципальных учреждений муниципальных образований Архангельской области, и руководителями муниципальных учреждений муниципальных образований Архангельской области сведений о доходах, об имуществе и обязательствах имущественного характера;</w:t>
      </w:r>
    </w:p>
    <w:p w:rsidR="000B4084" w:rsidRDefault="000B4084">
      <w:pPr>
        <w:pStyle w:val="ConsPlusNormal"/>
        <w:spacing w:before="220"/>
        <w:ind w:firstLine="540"/>
        <w:jc w:val="both"/>
      </w:pPr>
      <w:r>
        <w:t>15) правила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муниципальных образований Архангельской области, и лицами, замещающими эти должности;</w:t>
      </w:r>
    </w:p>
    <w:p w:rsidR="000B4084" w:rsidRDefault="000B4084">
      <w:pPr>
        <w:pStyle w:val="ConsPlusNormal"/>
        <w:spacing w:before="220"/>
        <w:ind w:firstLine="540"/>
        <w:jc w:val="both"/>
      </w:pPr>
      <w:r>
        <w:t>16) порядок размещения сведений о доходах, об имуществе и обязательствах имущественного характера руководителей муниципальных учреждений муниципальных образований Архангельской области и членов их семей на официальном сайте администрации муниципального образования Архангельской области и предоставления этих сведений общероссийским, региональным и местным средствам массовой информации для опубликования;</w:t>
      </w:r>
    </w:p>
    <w:p w:rsidR="000B4084" w:rsidRDefault="000B4084">
      <w:pPr>
        <w:pStyle w:val="ConsPlusNormal"/>
        <w:spacing w:before="220"/>
        <w:ind w:firstLine="540"/>
        <w:jc w:val="both"/>
      </w:pPr>
      <w:r>
        <w:t>17) порядок организации работы системы "телефон доверия" по фактам коррупционной направленности, с которыми граждане и организации столкнулись в процессе взаимодействия с должностными лицами администрации муниципального образования Архангельской области.</w:t>
      </w:r>
    </w:p>
    <w:p w:rsidR="000B4084" w:rsidRDefault="000B4084">
      <w:pPr>
        <w:pStyle w:val="ConsPlusNormal"/>
        <w:spacing w:before="220"/>
        <w:ind w:firstLine="540"/>
        <w:jc w:val="both"/>
      </w:pPr>
      <w:r>
        <w:t>В целях противодействия коррупции в границах соответствующего муниципального образования Архангельской области органы местного самоуправления в пределах своей компетенции вправе принимать иные муниципальные нормативные правовые акты.</w:t>
      </w:r>
    </w:p>
    <w:p w:rsidR="000B4084" w:rsidRDefault="000B4084">
      <w:pPr>
        <w:pStyle w:val="ConsPlusNormal"/>
        <w:spacing w:before="220"/>
        <w:ind w:firstLine="540"/>
        <w:jc w:val="both"/>
      </w:pPr>
      <w:r>
        <w:t xml:space="preserve">4. Органы местного самоуправления сельских поселений Архангельской области принимают муниципальные нормативные правовые акты, предусмотренные </w:t>
      </w:r>
      <w:hyperlink w:anchor="P271" w:history="1">
        <w:r>
          <w:rPr>
            <w:color w:val="0000FF"/>
          </w:rPr>
          <w:t>пунктом 3</w:t>
        </w:r>
      </w:hyperlink>
      <w:r>
        <w:t xml:space="preserve"> настоящей статьей, в случае заключения между органами местного самоуправления муниципального района Архангельской области и органами местного самоуправления сельских поселений Архангельской области, входящих в состав муниципального района Архангельской области, соглашений о передаче сельским поселениям Архангельской области полномочий по осуществлению мер по противодействию коррупции в границах сельского поселения.</w:t>
      </w:r>
    </w:p>
    <w:p w:rsidR="000B4084" w:rsidRDefault="000B4084">
      <w:pPr>
        <w:pStyle w:val="ConsPlusNormal"/>
        <w:jc w:val="both"/>
      </w:pPr>
    </w:p>
    <w:p w:rsidR="000B4084" w:rsidRDefault="000B4084">
      <w:pPr>
        <w:pStyle w:val="ConsPlusNormal"/>
        <w:ind w:firstLine="540"/>
        <w:jc w:val="both"/>
        <w:outlineLvl w:val="1"/>
      </w:pPr>
      <w:r>
        <w:t>Статья 7.1. План противодействия коррупции в Архангельской области</w:t>
      </w:r>
    </w:p>
    <w:p w:rsidR="000B4084" w:rsidRDefault="000B4084">
      <w:pPr>
        <w:pStyle w:val="ConsPlusNormal"/>
        <w:ind w:firstLine="540"/>
        <w:jc w:val="both"/>
      </w:pPr>
    </w:p>
    <w:p w:rsidR="000B4084" w:rsidRDefault="000B4084">
      <w:pPr>
        <w:pStyle w:val="ConsPlusNormal"/>
        <w:ind w:firstLine="540"/>
        <w:jc w:val="both"/>
      </w:pPr>
      <w:r>
        <w:t xml:space="preserve">(введена </w:t>
      </w:r>
      <w:hyperlink r:id="rId119" w:history="1">
        <w:r>
          <w:rPr>
            <w:color w:val="0000FF"/>
          </w:rPr>
          <w:t>законом</w:t>
        </w:r>
      </w:hyperlink>
      <w:r>
        <w:t xml:space="preserve"> Архангельской области от 18.03.2013 N 643-38-ОЗ)</w:t>
      </w:r>
    </w:p>
    <w:p w:rsidR="000B4084" w:rsidRDefault="000B4084">
      <w:pPr>
        <w:pStyle w:val="ConsPlusNormal"/>
        <w:jc w:val="both"/>
      </w:pPr>
    </w:p>
    <w:p w:rsidR="000B4084" w:rsidRDefault="000B4084">
      <w:pPr>
        <w:pStyle w:val="ConsPlusNormal"/>
        <w:ind w:firstLine="540"/>
        <w:jc w:val="both"/>
      </w:pPr>
      <w:r>
        <w:t>1. План противодействия коррупции в Архангельской области представляет собой комплекс мер антикоррупционной политики, обеспечивающий согласованное осуществление правовых, организационных, образовательных, экономических и иных мероприятий, направленных на противодействие коррупции в Архангельской области.</w:t>
      </w:r>
    </w:p>
    <w:p w:rsidR="000B4084" w:rsidRDefault="000B4084">
      <w:pPr>
        <w:pStyle w:val="ConsPlusNormal"/>
        <w:spacing w:before="220"/>
        <w:ind w:firstLine="540"/>
        <w:jc w:val="both"/>
      </w:pPr>
      <w:r>
        <w:t xml:space="preserve">2. План противодействия коррупции в Архангельской области утверждается указом Губернатора Архангельской области в целях организации исполнения Федерального </w:t>
      </w:r>
      <w:hyperlink r:id="rId120" w:history="1">
        <w:r>
          <w:rPr>
            <w:color w:val="0000FF"/>
          </w:rPr>
          <w:t>закона</w:t>
        </w:r>
      </w:hyperlink>
      <w:r>
        <w:t xml:space="preserve"> от 25 </w:t>
      </w:r>
      <w:r>
        <w:lastRenderedPageBreak/>
        <w:t xml:space="preserve">декабря 2008 года N 273-ФЗ "О противодействии коррупции", Национальной </w:t>
      </w:r>
      <w:hyperlink r:id="rId121" w:history="1">
        <w:r>
          <w:rPr>
            <w:color w:val="0000FF"/>
          </w:rPr>
          <w:t>стратегии</w:t>
        </w:r>
      </w:hyperlink>
      <w:r>
        <w:t xml:space="preserve"> противодействия коррупции, утвержденной Указом Президента Российской Федерации от 13 апреля 2010 года N 460, Национального плана противодействия коррупции, утвержденного Указом Президента Российской Федерации, и настоящего закона.</w:t>
      </w:r>
    </w:p>
    <w:p w:rsidR="000B4084" w:rsidRDefault="000B4084">
      <w:pPr>
        <w:pStyle w:val="ConsPlusNormal"/>
        <w:jc w:val="both"/>
      </w:pPr>
      <w:r>
        <w:t xml:space="preserve">(в ред. </w:t>
      </w:r>
      <w:hyperlink r:id="rId122"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3. План противодействия коррупции в Архангельской области предусматривает направленные на реализацию мер по противодействию коррупции конкретные поручения исполнительным органам и подведомственным им организациям, рекомендации другим государственным органам Архангельской области, органам местного самоуправления, иным органам и организациям, осуществляющим свою деятельность на территории Архангельской области.</w:t>
      </w:r>
    </w:p>
    <w:p w:rsidR="000B4084" w:rsidRDefault="000B4084">
      <w:pPr>
        <w:pStyle w:val="ConsPlusNormal"/>
        <w:jc w:val="both"/>
      </w:pPr>
      <w:r>
        <w:t xml:space="preserve">(в ред. </w:t>
      </w:r>
      <w:hyperlink r:id="rId123"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4. Информация об исполнении плана противодействия коррупции в Архангельской области подготавливается и обобщается уполномоченным исполнительным органом государственной власти Архангельской области в сфере противодействия коррупции и включается в ежегодный доклад о деятельности в сфере противодействия коррупции.</w:t>
      </w:r>
    </w:p>
    <w:p w:rsidR="000B4084" w:rsidRDefault="000B4084">
      <w:pPr>
        <w:pStyle w:val="ConsPlusNormal"/>
        <w:jc w:val="both"/>
      </w:pPr>
      <w:r>
        <w:t xml:space="preserve">(в ред. </w:t>
      </w:r>
      <w:hyperlink r:id="rId124" w:history="1">
        <w:r>
          <w:rPr>
            <w:color w:val="0000FF"/>
          </w:rPr>
          <w:t>закона</w:t>
        </w:r>
      </w:hyperlink>
      <w:r>
        <w:t xml:space="preserve"> Архангельской области от 01.06.2016 N 431-26-ОЗ)</w:t>
      </w:r>
    </w:p>
    <w:p w:rsidR="000B4084" w:rsidRDefault="000B4084">
      <w:pPr>
        <w:pStyle w:val="ConsPlusNormal"/>
        <w:jc w:val="both"/>
      </w:pPr>
    </w:p>
    <w:p w:rsidR="000B4084" w:rsidRDefault="000B4084">
      <w:pPr>
        <w:pStyle w:val="ConsPlusNormal"/>
        <w:ind w:firstLine="540"/>
        <w:jc w:val="both"/>
        <w:outlineLvl w:val="1"/>
      </w:pPr>
      <w:r>
        <w:t>Статья 7.2. Представление сведений о доходах, расходах, об имуществе и обязательствах имущественного характера гражданами, претендующими на замещение муниципальных должностей, лицами, замещающими муниципальные должности, а также кандидатами на должность главы местной администрации, лицом, замещающим должность главы местной администрации</w:t>
      </w:r>
    </w:p>
    <w:p w:rsidR="000B4084" w:rsidRDefault="000B4084">
      <w:pPr>
        <w:pStyle w:val="ConsPlusNormal"/>
        <w:ind w:firstLine="540"/>
        <w:jc w:val="both"/>
      </w:pPr>
    </w:p>
    <w:p w:rsidR="000B4084" w:rsidRDefault="000B4084">
      <w:pPr>
        <w:pStyle w:val="ConsPlusNormal"/>
        <w:ind w:firstLine="540"/>
        <w:jc w:val="both"/>
      </w:pPr>
      <w:r>
        <w:t xml:space="preserve">(введена </w:t>
      </w:r>
      <w:hyperlink r:id="rId125" w:history="1">
        <w:r>
          <w:rPr>
            <w:color w:val="0000FF"/>
          </w:rPr>
          <w:t>законом</w:t>
        </w:r>
      </w:hyperlink>
      <w:r>
        <w:t xml:space="preserve"> Архангельской области от 10.07.2017 N 544-36-ОЗ)</w:t>
      </w:r>
    </w:p>
    <w:p w:rsidR="000B4084" w:rsidRDefault="000B4084">
      <w:pPr>
        <w:pStyle w:val="ConsPlusNormal"/>
        <w:jc w:val="both"/>
      </w:pPr>
    </w:p>
    <w:p w:rsidR="000B4084" w:rsidRDefault="000B4084">
      <w:pPr>
        <w:pStyle w:val="ConsPlusNormal"/>
        <w:ind w:firstLine="540"/>
        <w:jc w:val="both"/>
      </w:pPr>
      <w:bookmarkStart w:id="16" w:name="P308"/>
      <w:bookmarkEnd w:id="16"/>
      <w:r>
        <w:t xml:space="preserve">1. Если иное не установлено федеральным законом, граждане, претендующие на замещение муниципальных должностей, а также кандидаты на должность главы местной администрации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Архангельской области в </w:t>
      </w:r>
      <w:hyperlink w:anchor="P460" w:history="1">
        <w:r>
          <w:rPr>
            <w:color w:val="0000FF"/>
          </w:rPr>
          <w:t>порядке</w:t>
        </w:r>
      </w:hyperlink>
      <w:r>
        <w:t>, предусмотренном приложением N 1 к настоящему закону.</w:t>
      </w:r>
    </w:p>
    <w:p w:rsidR="000B4084" w:rsidRDefault="000B4084">
      <w:pPr>
        <w:pStyle w:val="ConsPlusNormal"/>
        <w:spacing w:before="220"/>
        <w:ind w:firstLine="540"/>
        <w:jc w:val="both"/>
      </w:pPr>
      <w:r>
        <w:t xml:space="preserve">Лица, замещающие муниципальные должности, лицо, замещающее должность главы местной администрации,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Архангельской области в </w:t>
      </w:r>
      <w:hyperlink w:anchor="P460" w:history="1">
        <w:r>
          <w:rPr>
            <w:color w:val="0000FF"/>
          </w:rPr>
          <w:t>порядке</w:t>
        </w:r>
      </w:hyperlink>
      <w:r>
        <w:t>, предусмотренном приложением N 1 к настоящему закону.</w:t>
      </w:r>
    </w:p>
    <w:p w:rsidR="000B4084" w:rsidRDefault="000B4084">
      <w:pPr>
        <w:pStyle w:val="ConsPlusNormal"/>
        <w:spacing w:before="220"/>
        <w:ind w:firstLine="540"/>
        <w:jc w:val="both"/>
      </w:pPr>
      <w:r>
        <w:t>2. Сведения о доходах, расходах, об имуществе и обязательствах имущественного характера, представленные лицами, замещающими муниципальные должности, лицом, замещающим должность главы местной администрации, размещаются на официальных сайтах органов местного самоуправления муниципальных образований Архангельской области в информационно-телекоммуникационной сети "Интернет" и (или) предоставляются для опубликования общероссийским, региональным и местным средствам массовой информации в порядке, определяемом муниципальными правовыми актами муниципальных образований Архангельской области.</w:t>
      </w:r>
    </w:p>
    <w:p w:rsidR="000B4084" w:rsidRDefault="000B4084">
      <w:pPr>
        <w:pStyle w:val="ConsPlusNormal"/>
        <w:spacing w:before="220"/>
        <w:ind w:firstLine="540"/>
        <w:jc w:val="both"/>
      </w:pPr>
      <w:bookmarkStart w:id="17" w:name="P311"/>
      <w:bookmarkEnd w:id="17"/>
      <w:r>
        <w:t xml:space="preserve">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лицами, замещающими муниципальные должности, кандидатами на должность главы местной администрации, лицом, замещающим должность главы местной </w:t>
      </w:r>
      <w:r>
        <w:lastRenderedPageBreak/>
        <w:t xml:space="preserve">администрации, в соответствии с </w:t>
      </w:r>
      <w:hyperlink w:anchor="P308" w:history="1">
        <w:r>
          <w:rPr>
            <w:color w:val="0000FF"/>
          </w:rPr>
          <w:t>пунктом 1</w:t>
        </w:r>
      </w:hyperlink>
      <w:r>
        <w:t xml:space="preserve"> настоящей статьи, проводится по решению Губернатора Архангельской области в </w:t>
      </w:r>
      <w:hyperlink w:anchor="P527" w:history="1">
        <w:r>
          <w:rPr>
            <w:color w:val="0000FF"/>
          </w:rPr>
          <w:t>порядке</w:t>
        </w:r>
      </w:hyperlink>
      <w:r>
        <w:t>, предусмотренном приложением N 2 к настоящему закону.</w:t>
      </w:r>
    </w:p>
    <w:p w:rsidR="000B4084" w:rsidRDefault="000B4084">
      <w:pPr>
        <w:pStyle w:val="ConsPlusNormal"/>
        <w:jc w:val="both"/>
      </w:pPr>
    </w:p>
    <w:p w:rsidR="000B4084" w:rsidRDefault="000B4084">
      <w:pPr>
        <w:pStyle w:val="ConsPlusNormal"/>
        <w:ind w:firstLine="540"/>
        <w:jc w:val="both"/>
        <w:outlineLvl w:val="1"/>
      </w:pPr>
      <w:r>
        <w:t>Статья 7.3. Ограничения, запреты и обязанности в сфере противодействия коррупции, налагаемые на лиц, замещающих муниципальные должности, лицо, замещающее должность главы местной администрации</w:t>
      </w:r>
    </w:p>
    <w:p w:rsidR="000B4084" w:rsidRDefault="000B4084">
      <w:pPr>
        <w:pStyle w:val="ConsPlusNormal"/>
        <w:ind w:firstLine="540"/>
        <w:jc w:val="both"/>
      </w:pPr>
    </w:p>
    <w:p w:rsidR="000B4084" w:rsidRDefault="000B4084">
      <w:pPr>
        <w:pStyle w:val="ConsPlusNormal"/>
        <w:ind w:firstLine="540"/>
        <w:jc w:val="both"/>
      </w:pPr>
      <w:r>
        <w:t xml:space="preserve">(введена </w:t>
      </w:r>
      <w:hyperlink r:id="rId126" w:history="1">
        <w:r>
          <w:rPr>
            <w:color w:val="0000FF"/>
          </w:rPr>
          <w:t>законом</w:t>
        </w:r>
      </w:hyperlink>
      <w:r>
        <w:t xml:space="preserve"> Архангельской области от 10.07.2017 N 544-36-ОЗ)</w:t>
      </w:r>
    </w:p>
    <w:p w:rsidR="000B4084" w:rsidRDefault="000B4084">
      <w:pPr>
        <w:pStyle w:val="ConsPlusNormal"/>
        <w:jc w:val="both"/>
      </w:pPr>
    </w:p>
    <w:p w:rsidR="000B4084" w:rsidRDefault="000B4084">
      <w:pPr>
        <w:pStyle w:val="ConsPlusNormal"/>
        <w:ind w:firstLine="540"/>
        <w:jc w:val="both"/>
      </w:pPr>
      <w:r>
        <w:t xml:space="preserve">1. Лица, замещающие муниципальные должности, лицо, замещающее должность главы местной администрации, должны соблюдать ограничения, запреты и исполнять обязанности, установленные Федеральными законами от 25 декабря 2008 года </w:t>
      </w:r>
      <w:hyperlink r:id="rId127" w:history="1">
        <w:r>
          <w:rPr>
            <w:color w:val="0000FF"/>
          </w:rPr>
          <w:t>N 273-ФЗ</w:t>
        </w:r>
      </w:hyperlink>
      <w:r>
        <w:t xml:space="preserve"> "О противодействии коррупции", от 03 декабря 2012 года </w:t>
      </w:r>
      <w:hyperlink r:id="rId128"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 от 07 мая 2013 года </w:t>
      </w:r>
      <w:hyperlink r:id="rId129"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4084" w:rsidRDefault="000B4084">
      <w:pPr>
        <w:pStyle w:val="ConsPlusNormal"/>
        <w:spacing w:before="220"/>
        <w:ind w:firstLine="540"/>
        <w:jc w:val="both"/>
      </w:pPr>
      <w:r>
        <w:t xml:space="preserve">2. Контракт с главой местной администрации может быть расторгнут в судебном порядке на основании заявления Губернатора Архангельской области в связи с несоблюдением ограничений, запретов, неисполнением обязанностей, которые установлены Федеральными законами от 25 декабря 2008 года </w:t>
      </w:r>
      <w:hyperlink r:id="rId130" w:history="1">
        <w:r>
          <w:rPr>
            <w:color w:val="0000FF"/>
          </w:rPr>
          <w:t>N 273-ФЗ</w:t>
        </w:r>
      </w:hyperlink>
      <w:r>
        <w:t xml:space="preserve"> "О противодействии коррупции", от 03 декабря 2012 года </w:t>
      </w:r>
      <w:hyperlink r:id="rId131"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 от 07 мая 2013 года </w:t>
      </w:r>
      <w:hyperlink r:id="rId132"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проведенной в соответствии с </w:t>
      </w:r>
      <w:hyperlink w:anchor="P311" w:history="1">
        <w:r>
          <w:rPr>
            <w:color w:val="0000FF"/>
          </w:rPr>
          <w:t>пунктом 3 статьи 7.2</w:t>
        </w:r>
      </w:hyperlink>
      <w:r>
        <w:t xml:space="preserve"> настоящего закона.</w:t>
      </w:r>
    </w:p>
    <w:p w:rsidR="000B4084" w:rsidRDefault="000B4084">
      <w:pPr>
        <w:pStyle w:val="ConsPlusNormal"/>
        <w:spacing w:before="220"/>
        <w:ind w:firstLine="540"/>
        <w:jc w:val="both"/>
      </w:pPr>
      <w:r>
        <w:t xml:space="preserve">3. При выявлении в результате проверки, проведенной в соответствии с </w:t>
      </w:r>
      <w:hyperlink w:anchor="P311" w:history="1">
        <w:r>
          <w:rPr>
            <w:color w:val="0000FF"/>
          </w:rPr>
          <w:t>пунктом 3 статьи 7.2</w:t>
        </w:r>
      </w:hyperlink>
      <w:r>
        <w:t xml:space="preserve"> настоящего закона, фактов несоблюдения лицами, замещающими муниципальные должности, ограничений, запретов, неисполнения ими обязанностей, установленных Федеральными законами от 25 декабря 2008 года </w:t>
      </w:r>
      <w:hyperlink r:id="rId133" w:history="1">
        <w:r>
          <w:rPr>
            <w:color w:val="0000FF"/>
          </w:rPr>
          <w:t>N 273-ФЗ</w:t>
        </w:r>
      </w:hyperlink>
      <w:r>
        <w:t xml:space="preserve"> "О противодействии коррупции", от 03 декабря 2012 года </w:t>
      </w:r>
      <w:hyperlink r:id="rId134"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 от 07 мая 2013 года </w:t>
      </w:r>
      <w:hyperlink r:id="rId135"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Архангельской области обращается с заявлением о досрочном прекращении полномочий указанных лиц или применении к ним иной меры дисциплинарной ответственности в орган местного самоуправления, уполномоченный принимать соответствующее решение, или в суд.</w:t>
      </w:r>
    </w:p>
    <w:p w:rsidR="000B4084" w:rsidRDefault="000B4084">
      <w:pPr>
        <w:pStyle w:val="ConsPlusNormal"/>
        <w:spacing w:before="220"/>
        <w:ind w:firstLine="540"/>
        <w:jc w:val="both"/>
      </w:pPr>
      <w:r>
        <w:t>4. В случае обращения Губернатора Архангельской области с заявлением о досрочном прекращении полномочий депутата представительного органа муниципального образования Архангельской области днем появления основания для досрочного прекращения полномочий является день поступления в представительный орган муниципального образования Архангельской области данного заявления.".</w:t>
      </w:r>
    </w:p>
    <w:p w:rsidR="000B4084" w:rsidRDefault="000B4084">
      <w:pPr>
        <w:pStyle w:val="ConsPlusNormal"/>
        <w:jc w:val="both"/>
      </w:pPr>
    </w:p>
    <w:p w:rsidR="000B4084" w:rsidRDefault="000B4084">
      <w:pPr>
        <w:pStyle w:val="ConsPlusNormal"/>
        <w:ind w:firstLine="540"/>
        <w:jc w:val="both"/>
        <w:outlineLvl w:val="1"/>
      </w:pPr>
      <w:r>
        <w:t>Статья 7.4. Уведомление лицами, замещающими муниципальные должности, лицом, замещающим должность главы местной администрации, о возникновении личной заинтересованности при осуществлении своих полномочий, которая приводит или может привести к конфликту интересов</w:t>
      </w:r>
    </w:p>
    <w:p w:rsidR="000B4084" w:rsidRDefault="000B4084">
      <w:pPr>
        <w:pStyle w:val="ConsPlusNormal"/>
        <w:ind w:firstLine="540"/>
        <w:jc w:val="both"/>
      </w:pPr>
    </w:p>
    <w:p w:rsidR="000B4084" w:rsidRDefault="000B4084">
      <w:pPr>
        <w:pStyle w:val="ConsPlusNormal"/>
        <w:ind w:firstLine="540"/>
        <w:jc w:val="both"/>
      </w:pPr>
      <w:r>
        <w:lastRenderedPageBreak/>
        <w:t xml:space="preserve">(введена </w:t>
      </w:r>
      <w:hyperlink r:id="rId136" w:history="1">
        <w:r>
          <w:rPr>
            <w:color w:val="0000FF"/>
          </w:rPr>
          <w:t>законом</w:t>
        </w:r>
      </w:hyperlink>
      <w:r>
        <w:t xml:space="preserve"> Архангельской области от 10.07.2017 N 544-36-ОЗ)</w:t>
      </w:r>
    </w:p>
    <w:p w:rsidR="000B4084" w:rsidRDefault="000B4084">
      <w:pPr>
        <w:pStyle w:val="ConsPlusNormal"/>
        <w:jc w:val="both"/>
      </w:pPr>
    </w:p>
    <w:p w:rsidR="000B4084" w:rsidRDefault="000B4084">
      <w:pPr>
        <w:pStyle w:val="ConsPlusNormal"/>
        <w:ind w:firstLine="540"/>
        <w:jc w:val="both"/>
      </w:pPr>
      <w:bookmarkStart w:id="18" w:name="P326"/>
      <w:bookmarkEnd w:id="18"/>
      <w:r>
        <w:t>1. Лица, замещающие муниципальные должности, лицо, замещающее должность главы местной администрации, в случае возникновения личной заинтересованности при осуществлении своих полномочий, которая приводит или может привести к конфликту интересов, обязаны сообщить о возникновении личной заинтересованности при осуществлении своих полномочий, которая приводит или может привести к конфликту интересов, как только им стало об этом известно, но не позднее следующего рабочего дня, а также принять меры по предотвращению или урегулированию такого конфликта.</w:t>
      </w:r>
    </w:p>
    <w:p w:rsidR="000B4084" w:rsidRDefault="000B4084">
      <w:pPr>
        <w:pStyle w:val="ConsPlusNormal"/>
        <w:spacing w:before="220"/>
        <w:ind w:firstLine="540"/>
        <w:jc w:val="both"/>
      </w:pPr>
      <w:r>
        <w:t xml:space="preserve">2. Сообщение, указанное в </w:t>
      </w:r>
      <w:hyperlink w:anchor="P326" w:history="1">
        <w:r>
          <w:rPr>
            <w:color w:val="0000FF"/>
          </w:rPr>
          <w:t>пункте 1</w:t>
        </w:r>
      </w:hyperlink>
      <w:r>
        <w:t xml:space="preserve"> настоящей статьи, оформляется лицами, замещающими муниципальные должности, лицом, замещающим должность главы местной администрации, в письменной форме в виде </w:t>
      </w:r>
      <w:hyperlink w:anchor="P689" w:history="1">
        <w:r>
          <w:rPr>
            <w:color w:val="0000FF"/>
          </w:rPr>
          <w:t>уведомления</w:t>
        </w:r>
      </w:hyperlink>
      <w:r>
        <w:t xml:space="preserve"> о возникновении личной заинтересованности при осуществлении своих полномочий, которая приводит или может привести к конфликту интересов (далее - уведомление), по форме согласно приложению N 3 к настоящему закону.</w:t>
      </w:r>
    </w:p>
    <w:p w:rsidR="000B4084" w:rsidRDefault="000B4084">
      <w:pPr>
        <w:pStyle w:val="ConsPlusNormal"/>
        <w:spacing w:before="220"/>
        <w:ind w:firstLine="540"/>
        <w:jc w:val="both"/>
      </w:pPr>
      <w:bookmarkStart w:id="19" w:name="P328"/>
      <w:bookmarkEnd w:id="19"/>
      <w:r>
        <w:t>3. Уведомление подается:</w:t>
      </w:r>
    </w:p>
    <w:p w:rsidR="000B4084" w:rsidRDefault="000B4084">
      <w:pPr>
        <w:pStyle w:val="ConsPlusNormal"/>
        <w:spacing w:before="220"/>
        <w:ind w:firstLine="540"/>
        <w:jc w:val="both"/>
      </w:pPr>
      <w:r>
        <w:t>депутатами представительного органа муниципального образования Архангельской области, главой муниципального образования, исполняющим обязанности председателя представительного органа муниципального образования, - в соответствующий представительный орган муниципального образования;</w:t>
      </w:r>
    </w:p>
    <w:p w:rsidR="000B4084" w:rsidRDefault="000B4084">
      <w:pPr>
        <w:pStyle w:val="ConsPlusNormal"/>
        <w:spacing w:before="220"/>
        <w:ind w:firstLine="540"/>
        <w:jc w:val="both"/>
      </w:pPr>
      <w:r>
        <w:t>главой муниципального образования, возглавляющим местную администрацию, главой местной администрации - в соответствующую местную администрацию муниципального образования;</w:t>
      </w:r>
    </w:p>
    <w:p w:rsidR="000B4084" w:rsidRDefault="000B4084">
      <w:pPr>
        <w:pStyle w:val="ConsPlusNormal"/>
        <w:spacing w:before="220"/>
        <w:ind w:firstLine="540"/>
        <w:jc w:val="both"/>
      </w:pPr>
      <w:r>
        <w:t>лицами, замещающими муниципальные должности членов избирательной комиссии муниципального образований с правом решающего голоса, работающими на постоянной (штатной) основе, - в соответствующую избирательную комиссию муниципального образования.</w:t>
      </w:r>
    </w:p>
    <w:p w:rsidR="000B4084" w:rsidRDefault="000B4084">
      <w:pPr>
        <w:pStyle w:val="ConsPlusNormal"/>
        <w:spacing w:before="220"/>
        <w:ind w:firstLine="540"/>
        <w:jc w:val="both"/>
      </w:pPr>
      <w:r>
        <w:t>4. Копия уведомления с отметкой о регистрации возвращается лицам, замещающим муниципальные должности, лицу, замещающему должность главы местной администрации, направившим уведомление.</w:t>
      </w:r>
    </w:p>
    <w:p w:rsidR="000B4084" w:rsidRDefault="000B4084">
      <w:pPr>
        <w:pStyle w:val="ConsPlusNormal"/>
        <w:spacing w:before="220"/>
        <w:ind w:firstLine="540"/>
        <w:jc w:val="both"/>
      </w:pPr>
      <w:r>
        <w:t xml:space="preserve">5. </w:t>
      </w:r>
      <w:hyperlink w:anchor="P689" w:history="1">
        <w:r>
          <w:rPr>
            <w:color w:val="0000FF"/>
          </w:rPr>
          <w:t>Уведомление</w:t>
        </w:r>
      </w:hyperlink>
      <w:r>
        <w:t xml:space="preserve"> подлежит регистрации в </w:t>
      </w:r>
      <w:hyperlink w:anchor="P723" w:history="1">
        <w:r>
          <w:rPr>
            <w:color w:val="0000FF"/>
          </w:rPr>
          <w:t>журнале</w:t>
        </w:r>
      </w:hyperlink>
      <w:r>
        <w:t xml:space="preserve"> регистрации уведомлений согласно </w:t>
      </w:r>
      <w:proofErr w:type="gramStart"/>
      <w:r>
        <w:t>приложению</w:t>
      </w:r>
      <w:proofErr w:type="gramEnd"/>
      <w:r>
        <w:t xml:space="preserve"> N 4 к настоящему закону в день его поступления и направляется Губернатору Архангельской области в течение трех календарных дней со дня его регистрации.</w:t>
      </w:r>
    </w:p>
    <w:p w:rsidR="000B4084" w:rsidRDefault="000B4084">
      <w:pPr>
        <w:pStyle w:val="ConsPlusNormal"/>
        <w:spacing w:before="220"/>
        <w:ind w:firstLine="540"/>
        <w:jc w:val="both"/>
      </w:pPr>
      <w:r>
        <w:t xml:space="preserve">В органах местного самоуправления и муниципальных органах муниципального образования, указанных в </w:t>
      </w:r>
      <w:hyperlink w:anchor="P328" w:history="1">
        <w:r>
          <w:rPr>
            <w:color w:val="0000FF"/>
          </w:rPr>
          <w:t>пункте 3</w:t>
        </w:r>
      </w:hyperlink>
      <w:r>
        <w:t xml:space="preserve"> настоящей статьи, остается копия уведомления.</w:t>
      </w:r>
    </w:p>
    <w:p w:rsidR="000B4084" w:rsidRDefault="000B4084">
      <w:pPr>
        <w:pStyle w:val="ConsPlusNormal"/>
        <w:spacing w:before="220"/>
        <w:ind w:firstLine="540"/>
        <w:jc w:val="both"/>
      </w:pPr>
      <w:r>
        <w:t xml:space="preserve">6. Органом государственной власти Архангельской области по профилактике коррупционных и иных правонарушений, определенным указом Губернатора Архангельской области, уведомление предварительно рассматривается и вместе с мотивированным заключением передается для принятия решений в президиум комиссии по координации работы по противодействию коррупции в Архангельской области в </w:t>
      </w:r>
      <w:hyperlink w:anchor="P527" w:history="1">
        <w:r>
          <w:rPr>
            <w:color w:val="0000FF"/>
          </w:rPr>
          <w:t>порядке</w:t>
        </w:r>
      </w:hyperlink>
      <w:r>
        <w:t>, предусмотренном приложением N 2 к настоящему закону.</w:t>
      </w:r>
    </w:p>
    <w:p w:rsidR="000B4084" w:rsidRDefault="000B4084">
      <w:pPr>
        <w:pStyle w:val="ConsPlusNormal"/>
        <w:jc w:val="both"/>
      </w:pPr>
    </w:p>
    <w:p w:rsidR="000B4084" w:rsidRDefault="000B4084">
      <w:pPr>
        <w:pStyle w:val="ConsPlusNormal"/>
        <w:ind w:firstLine="540"/>
        <w:jc w:val="both"/>
        <w:outlineLvl w:val="1"/>
      </w:pPr>
      <w:r>
        <w:t>Статья 8. Государственная программа Архангельской области по противодействию коррупции</w:t>
      </w:r>
    </w:p>
    <w:p w:rsidR="000B4084" w:rsidRDefault="000B4084">
      <w:pPr>
        <w:pStyle w:val="ConsPlusNormal"/>
        <w:jc w:val="both"/>
      </w:pPr>
      <w:r>
        <w:t xml:space="preserve">(в ред. </w:t>
      </w:r>
      <w:hyperlink r:id="rId137" w:history="1">
        <w:r>
          <w:rPr>
            <w:color w:val="0000FF"/>
          </w:rPr>
          <w:t>закона</w:t>
        </w:r>
      </w:hyperlink>
      <w:r>
        <w:t xml:space="preserve"> Архангельской области от 17.10.2013 N 13-2-ОЗ)</w:t>
      </w:r>
    </w:p>
    <w:p w:rsidR="000B4084" w:rsidRDefault="000B4084">
      <w:pPr>
        <w:pStyle w:val="ConsPlusNormal"/>
        <w:ind w:firstLine="540"/>
        <w:jc w:val="both"/>
      </w:pPr>
    </w:p>
    <w:p w:rsidR="000B4084" w:rsidRDefault="000B4084">
      <w:pPr>
        <w:pStyle w:val="ConsPlusNormal"/>
        <w:ind w:firstLine="540"/>
        <w:jc w:val="both"/>
      </w:pPr>
      <w:r>
        <w:t xml:space="preserve">(в ред. </w:t>
      </w:r>
      <w:hyperlink r:id="rId138" w:history="1">
        <w:r>
          <w:rPr>
            <w:color w:val="0000FF"/>
          </w:rPr>
          <w:t>закона</w:t>
        </w:r>
      </w:hyperlink>
      <w:r>
        <w:t xml:space="preserve"> Архангельской области от 15.03.2012 N 445-29-ОЗ)</w:t>
      </w:r>
    </w:p>
    <w:p w:rsidR="000B4084" w:rsidRDefault="000B4084">
      <w:pPr>
        <w:pStyle w:val="ConsPlusNormal"/>
        <w:jc w:val="both"/>
      </w:pPr>
    </w:p>
    <w:p w:rsidR="000B4084" w:rsidRDefault="000B4084">
      <w:pPr>
        <w:pStyle w:val="ConsPlusNormal"/>
        <w:ind w:firstLine="540"/>
        <w:jc w:val="both"/>
      </w:pPr>
      <w:r>
        <w:t xml:space="preserve">Государственная программа Архангельской области по противодействию коррупции разрабатывается в соответствии с нормативными правовыми актами Российской Федерации и </w:t>
      </w:r>
      <w:r>
        <w:lastRenderedPageBreak/>
        <w:t>Архангельской области в сфере противодействия коррупции и утверждается постановлением Правительства Архангельской области.</w:t>
      </w:r>
    </w:p>
    <w:p w:rsidR="000B4084" w:rsidRDefault="000B4084">
      <w:pPr>
        <w:pStyle w:val="ConsPlusNormal"/>
        <w:jc w:val="both"/>
      </w:pPr>
      <w:r>
        <w:t xml:space="preserve">(в ред. </w:t>
      </w:r>
      <w:hyperlink r:id="rId139" w:history="1">
        <w:r>
          <w:rPr>
            <w:color w:val="0000FF"/>
          </w:rPr>
          <w:t>закона</w:t>
        </w:r>
      </w:hyperlink>
      <w:r>
        <w:t xml:space="preserve"> Архангельской области от 17.10.2013 N 13-2-ОЗ)</w:t>
      </w:r>
    </w:p>
    <w:p w:rsidR="000B4084" w:rsidRDefault="000B4084">
      <w:pPr>
        <w:pStyle w:val="ConsPlusNormal"/>
        <w:jc w:val="both"/>
      </w:pPr>
    </w:p>
    <w:p w:rsidR="000B4084" w:rsidRDefault="000B4084">
      <w:pPr>
        <w:pStyle w:val="ConsPlusNormal"/>
        <w:ind w:firstLine="540"/>
        <w:jc w:val="both"/>
        <w:outlineLvl w:val="1"/>
      </w:pPr>
      <w:r>
        <w:t>Статья 9. Антикоррупционная экспертиза нормативных правовых актов Архангельской области и проектов нормативных правовых актов Архангельской области</w:t>
      </w:r>
    </w:p>
    <w:p w:rsidR="000B4084" w:rsidRDefault="000B4084">
      <w:pPr>
        <w:pStyle w:val="ConsPlusNormal"/>
        <w:jc w:val="both"/>
      </w:pPr>
    </w:p>
    <w:p w:rsidR="000B4084" w:rsidRDefault="000B4084">
      <w:pPr>
        <w:pStyle w:val="ConsPlusNormal"/>
        <w:ind w:firstLine="540"/>
        <w:jc w:val="both"/>
      </w:pPr>
      <w:r>
        <w:t>1. Антикоррупционная экспертиза нормативных правовых актов Архангельской области и проектов нормативных правовых актов Архангельской области проводится в целях выявления в них коррупциогенных факторов и их последующего устранения.</w:t>
      </w:r>
    </w:p>
    <w:p w:rsidR="000B4084" w:rsidRDefault="000B4084">
      <w:pPr>
        <w:pStyle w:val="ConsPlusNormal"/>
        <w:spacing w:before="220"/>
        <w:ind w:firstLine="540"/>
        <w:jc w:val="both"/>
      </w:pPr>
      <w:r>
        <w:t>2. Антикоррупционная экспертиза нормативных правовых актов Архангельской области и проектов нормативных правовых актов Архангельской области осуществляется в соответствии с методикой проведения антикоррупционной экспертизы, утверждаемой Правительством Российской Федерации.</w:t>
      </w:r>
    </w:p>
    <w:p w:rsidR="000B4084" w:rsidRDefault="000B4084">
      <w:pPr>
        <w:pStyle w:val="ConsPlusNormal"/>
        <w:spacing w:before="220"/>
        <w:ind w:firstLine="540"/>
        <w:jc w:val="both"/>
      </w:pPr>
      <w:r>
        <w:t>3. Порядок проведения антикоррупционной экспертизы нормативных правовых актов Архангельской области и проектов нормативных правовых актов Архангельской области Архангельским областным Собранием депутатов определяется постановлением Архангельского областного Собрания депутатов.</w:t>
      </w:r>
    </w:p>
    <w:p w:rsidR="000B4084" w:rsidRDefault="000B4084">
      <w:pPr>
        <w:pStyle w:val="ConsPlusNormal"/>
        <w:spacing w:before="220"/>
        <w:ind w:firstLine="540"/>
        <w:jc w:val="both"/>
      </w:pPr>
      <w:r>
        <w:t>4. Порядок проведения антикоррупционной экспертизы нормативных правовых актов Архангельской области и проектов нормативных правовых актов Архангельской области исполнительными органами государственной власти Архангельской области определяется указом Губернатора Архангельской области.</w:t>
      </w:r>
    </w:p>
    <w:p w:rsidR="000B4084" w:rsidRDefault="000B4084">
      <w:pPr>
        <w:pStyle w:val="ConsPlusNormal"/>
        <w:spacing w:before="220"/>
        <w:ind w:firstLine="540"/>
        <w:jc w:val="both"/>
      </w:pPr>
      <w:r>
        <w:t>5. Институты гражданского общества и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Архангельской области и проектов нормативных правовых актов Архангельской области.</w:t>
      </w:r>
    </w:p>
    <w:p w:rsidR="000B4084" w:rsidRDefault="000B4084">
      <w:pPr>
        <w:pStyle w:val="ConsPlusNormal"/>
        <w:jc w:val="both"/>
      </w:pPr>
    </w:p>
    <w:p w:rsidR="000B4084" w:rsidRDefault="000B4084">
      <w:pPr>
        <w:pStyle w:val="ConsPlusNormal"/>
        <w:ind w:firstLine="540"/>
        <w:jc w:val="both"/>
        <w:outlineLvl w:val="1"/>
      </w:pPr>
      <w:bookmarkStart w:id="20" w:name="P353"/>
      <w:bookmarkEnd w:id="20"/>
      <w:r>
        <w:t>Статья 10. Антикоррупционный мониторинг</w:t>
      </w:r>
    </w:p>
    <w:p w:rsidR="000B4084" w:rsidRDefault="000B4084">
      <w:pPr>
        <w:pStyle w:val="ConsPlusNormal"/>
        <w:jc w:val="both"/>
      </w:pPr>
    </w:p>
    <w:p w:rsidR="000B4084" w:rsidRDefault="000B4084">
      <w:pPr>
        <w:pStyle w:val="ConsPlusNormal"/>
        <w:ind w:firstLine="540"/>
        <w:jc w:val="both"/>
      </w:pPr>
      <w:r>
        <w:t>1. Антикоррупционный мониторинг включает мониторинг проявлений коррупции и мер реализации антикоррупционной политики.</w:t>
      </w:r>
    </w:p>
    <w:p w:rsidR="000B4084" w:rsidRDefault="000B4084">
      <w:pPr>
        <w:pStyle w:val="ConsPlusNormal"/>
        <w:spacing w:before="220"/>
        <w:ind w:firstLine="540"/>
        <w:jc w:val="both"/>
      </w:pPr>
      <w:r>
        <w:t>2. Мониторинг проявлений коррупции проводится в целях своевременного обеспечения разработки и реализации планов противодействия коррупции.</w:t>
      </w:r>
    </w:p>
    <w:p w:rsidR="000B4084" w:rsidRDefault="000B4084">
      <w:pPr>
        <w:pStyle w:val="ConsPlusNormal"/>
        <w:spacing w:before="220"/>
        <w:ind w:firstLine="540"/>
        <w:jc w:val="both"/>
      </w:pPr>
      <w:r>
        <w:t>3. Мониторинг мер реализации антикоррупционной политики проводится в целях обеспечения оценки эффективности таких мер, в том числе принимаемых посредством исполнения планов противодействия коррупции.</w:t>
      </w:r>
    </w:p>
    <w:p w:rsidR="000B4084" w:rsidRDefault="000B4084">
      <w:pPr>
        <w:pStyle w:val="ConsPlusNormal"/>
        <w:spacing w:before="220"/>
        <w:ind w:firstLine="540"/>
        <w:jc w:val="both"/>
      </w:pPr>
      <w:r>
        <w:t>4. Антикоррупционный мониторинг осуществляется путем:</w:t>
      </w:r>
    </w:p>
    <w:p w:rsidR="000B4084" w:rsidRDefault="000B4084">
      <w:pPr>
        <w:pStyle w:val="ConsPlusNormal"/>
        <w:spacing w:before="220"/>
        <w:ind w:firstLine="540"/>
        <w:jc w:val="both"/>
      </w:pPr>
      <w:r>
        <w:t>1) анализа нормативных правовых актов;</w:t>
      </w:r>
    </w:p>
    <w:p w:rsidR="000B4084" w:rsidRDefault="000B4084">
      <w:pPr>
        <w:pStyle w:val="ConsPlusNormal"/>
        <w:spacing w:before="220"/>
        <w:ind w:firstLine="540"/>
        <w:jc w:val="both"/>
      </w:pPr>
      <w:r>
        <w:t>2) анализа и оценки результатов применения мер предупреждения, пресечения коррупционных правонарушений и ответственности за их совершение, а также мер возмещения причиненного такими правонарушениями вреда;</w:t>
      </w:r>
    </w:p>
    <w:p w:rsidR="000B4084" w:rsidRDefault="000B4084">
      <w:pPr>
        <w:pStyle w:val="ConsPlusNormal"/>
        <w:spacing w:before="220"/>
        <w:ind w:firstLine="540"/>
        <w:jc w:val="both"/>
      </w:pPr>
      <w:r>
        <w:t>3) изучения статистических данных;</w:t>
      </w:r>
    </w:p>
    <w:p w:rsidR="000B4084" w:rsidRDefault="000B4084">
      <w:pPr>
        <w:pStyle w:val="ConsPlusNormal"/>
        <w:spacing w:before="220"/>
        <w:ind w:firstLine="540"/>
        <w:jc w:val="both"/>
      </w:pPr>
      <w:r>
        <w:t>4) изучения материалов средств массовой информации;</w:t>
      </w:r>
    </w:p>
    <w:p w:rsidR="000B4084" w:rsidRDefault="000B4084">
      <w:pPr>
        <w:pStyle w:val="ConsPlusNormal"/>
        <w:spacing w:before="220"/>
        <w:ind w:firstLine="540"/>
        <w:jc w:val="both"/>
      </w:pPr>
      <w:r>
        <w:t xml:space="preserve">5) анализа деятельности государственных органов Архангельской области, органов местного </w:t>
      </w:r>
      <w:r>
        <w:lastRenderedPageBreak/>
        <w:t>самоуправления, государственных учреждений Архангельской области, государственных унитарных предприятий Архангельской области, муниципальных учреждений и муниципальных унитарных предприятий;</w:t>
      </w:r>
    </w:p>
    <w:p w:rsidR="000B4084" w:rsidRDefault="000B4084">
      <w:pPr>
        <w:pStyle w:val="ConsPlusNormal"/>
        <w:jc w:val="both"/>
      </w:pPr>
      <w:r>
        <w:t xml:space="preserve">(в ред. </w:t>
      </w:r>
      <w:hyperlink r:id="rId140"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6) изучения материалов социологических опросов.</w:t>
      </w:r>
    </w:p>
    <w:p w:rsidR="000B4084" w:rsidRDefault="000B4084">
      <w:pPr>
        <w:pStyle w:val="ConsPlusNormal"/>
        <w:spacing w:before="220"/>
        <w:ind w:firstLine="540"/>
        <w:jc w:val="both"/>
      </w:pPr>
      <w:r>
        <w:t>5. Порядок организации антикоррупционного мониторинга устанавливается указом Губернатора Архангельской области.</w:t>
      </w:r>
    </w:p>
    <w:p w:rsidR="000B4084" w:rsidRDefault="000B4084">
      <w:pPr>
        <w:pStyle w:val="ConsPlusNormal"/>
        <w:spacing w:before="220"/>
        <w:ind w:firstLine="540"/>
        <w:jc w:val="both"/>
      </w:pPr>
      <w:r>
        <w:t>6. Результаты антикоррупционного мониторинга являются основой для разработки проектов планов противодействия коррупции либо для внесения в них изменений.</w:t>
      </w:r>
    </w:p>
    <w:p w:rsidR="000B4084" w:rsidRDefault="000B4084">
      <w:pPr>
        <w:pStyle w:val="ConsPlusNormal"/>
        <w:jc w:val="both"/>
      </w:pPr>
    </w:p>
    <w:p w:rsidR="000B4084" w:rsidRDefault="000B4084">
      <w:pPr>
        <w:pStyle w:val="ConsPlusNormal"/>
        <w:ind w:firstLine="540"/>
        <w:jc w:val="both"/>
        <w:outlineLvl w:val="1"/>
      </w:pPr>
      <w:r>
        <w:t>Статья 11. Антикоррупционное просвещение</w:t>
      </w:r>
    </w:p>
    <w:p w:rsidR="000B4084" w:rsidRDefault="000B4084">
      <w:pPr>
        <w:pStyle w:val="ConsPlusNormal"/>
        <w:jc w:val="both"/>
      </w:pPr>
    </w:p>
    <w:p w:rsidR="000B4084" w:rsidRDefault="000B4084">
      <w:pPr>
        <w:pStyle w:val="ConsPlusNormal"/>
        <w:ind w:firstLine="540"/>
        <w:jc w:val="both"/>
      </w:pPr>
      <w:r>
        <w:t>1. Антикоррупционное просвещение - распространение знаний о законодательстве по противодействию коррупции,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 повышения уровня правосознания и правовой культуры посредством информирования граждан об их правах и о необходимых действиях по защите этих прав, а также посредством антикоррупционной пропаганды и антикоррупционного образования.</w:t>
      </w:r>
    </w:p>
    <w:p w:rsidR="000B4084" w:rsidRDefault="000B4084">
      <w:pPr>
        <w:pStyle w:val="ConsPlusNormal"/>
        <w:spacing w:before="220"/>
        <w:ind w:firstLine="540"/>
        <w:jc w:val="both"/>
      </w:pPr>
      <w:r>
        <w:t>2. Антикоррупционное образование является целенаправленным процессом обучения и воспитания в интересах личности, общества и государства, основанным на дополнительных общеобразовательных и профессиональных образовательных программах, реализуемых в образовательных организациях для решения задач формирования антикоррупционного мировоззрения, повышения уровня правосознания и правовой культуры, а также подготовки и переподготовки специалистов в сфере проведения антикоррупционной экспертизы и осуществления антикоррупционного мониторинга.</w:t>
      </w:r>
    </w:p>
    <w:p w:rsidR="000B4084" w:rsidRDefault="000B4084">
      <w:pPr>
        <w:pStyle w:val="ConsPlusNormal"/>
        <w:jc w:val="both"/>
      </w:pPr>
      <w:r>
        <w:t xml:space="preserve">(в ред. </w:t>
      </w:r>
      <w:hyperlink r:id="rId141" w:history="1">
        <w:r>
          <w:rPr>
            <w:color w:val="0000FF"/>
          </w:rPr>
          <w:t>закона</w:t>
        </w:r>
      </w:hyperlink>
      <w:r>
        <w:t xml:space="preserve"> Архангельской области от 02.07.2013 N 713-41-ОЗ)</w:t>
      </w:r>
    </w:p>
    <w:p w:rsidR="000B4084" w:rsidRDefault="000B4084">
      <w:pPr>
        <w:pStyle w:val="ConsPlusNormal"/>
        <w:spacing w:before="220"/>
        <w:ind w:firstLine="540"/>
        <w:jc w:val="both"/>
      </w:pPr>
      <w:r>
        <w:t>3. Уполномоченный исполнительный орган государственной власти Архангельской области в сфере образования в рамках реализации своих полномочий обеспечивает осуществление антикоррупционного образования в соответствии с требованиями к содержанию образования, установленными законодательством Российской Федерации.</w:t>
      </w:r>
    </w:p>
    <w:p w:rsidR="000B4084" w:rsidRDefault="000B4084">
      <w:pPr>
        <w:pStyle w:val="ConsPlusNormal"/>
        <w:jc w:val="both"/>
      </w:pPr>
      <w:r>
        <w:t xml:space="preserve">(в ред. </w:t>
      </w:r>
      <w:hyperlink r:id="rId142" w:history="1">
        <w:r>
          <w:rPr>
            <w:color w:val="0000FF"/>
          </w:rPr>
          <w:t>закона</w:t>
        </w:r>
      </w:hyperlink>
      <w:r>
        <w:t xml:space="preserve"> Архангельской области от 18.03.2013 N 643-38-ОЗ)</w:t>
      </w:r>
    </w:p>
    <w:p w:rsidR="000B4084" w:rsidRDefault="000B4084">
      <w:pPr>
        <w:pStyle w:val="ConsPlusNormal"/>
        <w:spacing w:before="220"/>
        <w:ind w:firstLine="540"/>
        <w:jc w:val="both"/>
      </w:pPr>
      <w:r>
        <w:t>4. Антикоррупционная пропаганда представляет собой целенаправленную деятельность органов государственной власти Архангельской области, органов местного самоуправления, средств массовой информации, содержанием которой являются просветительская работа по вопросам противодействия коррупции в любых ее проявлениях, воспитание чувства гражданской ответственности, формирование нетерпимого отношения к проявлениям коррупции, укрепление доверия к власти.</w:t>
      </w:r>
    </w:p>
    <w:p w:rsidR="000B4084" w:rsidRDefault="000B4084">
      <w:pPr>
        <w:pStyle w:val="ConsPlusNormal"/>
        <w:jc w:val="both"/>
      </w:pPr>
      <w:r>
        <w:t xml:space="preserve">(в ред. </w:t>
      </w:r>
      <w:hyperlink r:id="rId143" w:history="1">
        <w:r>
          <w:rPr>
            <w:color w:val="0000FF"/>
          </w:rPr>
          <w:t>закона</w:t>
        </w:r>
      </w:hyperlink>
      <w:r>
        <w:t xml:space="preserve"> Архангельской области от 01.06.2016 N 431-26-ОЗ)</w:t>
      </w:r>
    </w:p>
    <w:p w:rsidR="000B4084" w:rsidRDefault="000B4084">
      <w:pPr>
        <w:pStyle w:val="ConsPlusNormal"/>
        <w:spacing w:before="220"/>
        <w:ind w:firstLine="540"/>
        <w:jc w:val="both"/>
      </w:pPr>
      <w:r>
        <w:t>5. Стимулирование деятельности редакций средств массовой информации по антикоррупционной пропаганде осуществляется через систему государственных заказов и грантов.</w:t>
      </w:r>
    </w:p>
    <w:p w:rsidR="000B4084" w:rsidRDefault="000B4084">
      <w:pPr>
        <w:pStyle w:val="ConsPlusNormal"/>
        <w:jc w:val="both"/>
      </w:pPr>
    </w:p>
    <w:p w:rsidR="000B4084" w:rsidRDefault="000B4084">
      <w:pPr>
        <w:pStyle w:val="ConsPlusNormal"/>
        <w:ind w:firstLine="540"/>
        <w:jc w:val="both"/>
        <w:outlineLvl w:val="1"/>
      </w:pPr>
      <w:r>
        <w:t>Статья 12. Внедрение антикоррупционных механизмов в рамках реализации кадровой политики</w:t>
      </w:r>
    </w:p>
    <w:p w:rsidR="000B4084" w:rsidRDefault="000B4084">
      <w:pPr>
        <w:pStyle w:val="ConsPlusNormal"/>
        <w:ind w:firstLine="540"/>
        <w:jc w:val="both"/>
      </w:pPr>
    </w:p>
    <w:p w:rsidR="000B4084" w:rsidRDefault="000B4084">
      <w:pPr>
        <w:pStyle w:val="ConsPlusNormal"/>
        <w:ind w:firstLine="540"/>
        <w:jc w:val="both"/>
      </w:pPr>
      <w:r>
        <w:t xml:space="preserve">(в ред. </w:t>
      </w:r>
      <w:hyperlink r:id="rId144" w:history="1">
        <w:r>
          <w:rPr>
            <w:color w:val="0000FF"/>
          </w:rPr>
          <w:t>закона</w:t>
        </w:r>
      </w:hyperlink>
      <w:r>
        <w:t xml:space="preserve"> Архангельской области от 01.06.2016 N 431-26-ОЗ)</w:t>
      </w:r>
    </w:p>
    <w:p w:rsidR="000B4084" w:rsidRDefault="000B4084">
      <w:pPr>
        <w:pStyle w:val="ConsPlusNormal"/>
        <w:jc w:val="both"/>
      </w:pPr>
    </w:p>
    <w:p w:rsidR="000B4084" w:rsidRDefault="000B4084">
      <w:pPr>
        <w:pStyle w:val="ConsPlusNormal"/>
        <w:ind w:firstLine="540"/>
        <w:jc w:val="both"/>
      </w:pPr>
      <w:r>
        <w:t xml:space="preserve">1. Внедрение антикоррупционных механизмов в рамках реализации кадровой политики в отношении лиц, замещающих государственные должности Архангельской области в </w:t>
      </w:r>
      <w:r>
        <w:lastRenderedPageBreak/>
        <w:t>исполнительных органах, и гражданских служащих осуществляется посредством:</w:t>
      </w:r>
    </w:p>
    <w:p w:rsidR="000B4084" w:rsidRDefault="000B4084">
      <w:pPr>
        <w:pStyle w:val="ConsPlusNormal"/>
        <w:spacing w:before="220"/>
        <w:ind w:firstLine="540"/>
        <w:jc w:val="both"/>
      </w:pPr>
      <w:r>
        <w:t xml:space="preserve">1) обеспечения соблюдения лицами, замещающими государственные должности Архангельской области в исполнительных органах, и гражданскими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5"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2) оказания лицам, замещающим государственные должности Архангельской области в исполнительных органах, и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 в том числе по вопросам:</w:t>
      </w:r>
    </w:p>
    <w:p w:rsidR="000B4084" w:rsidRDefault="000B4084">
      <w:pPr>
        <w:pStyle w:val="ConsPlusNormal"/>
        <w:spacing w:before="220"/>
        <w:ind w:firstLine="540"/>
        <w:jc w:val="both"/>
      </w:pPr>
      <w:r>
        <w:t xml:space="preserve">- соблюдения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6"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 в том числе ограничений, касающихся получения подарков, соблюдения требований к служебному поведению и общих принципов служебного поведения гражданских служащих;</w:t>
      </w:r>
    </w:p>
    <w:p w:rsidR="000B4084" w:rsidRDefault="000B4084">
      <w:pPr>
        <w:pStyle w:val="ConsPlusNormal"/>
        <w:spacing w:before="220"/>
        <w:ind w:firstLine="540"/>
        <w:jc w:val="both"/>
      </w:pPr>
      <w:r>
        <w:t>- уведомления представителя нанимателя (работодателя), органов прокуратуры Российской Федерации или других государственных органов о фактах обращения в целях склонения лиц, замещающих государственные должности Архангельской области, и гражданских служащих к совершению коррупционных правонарушений;</w:t>
      </w:r>
    </w:p>
    <w:p w:rsidR="000B4084" w:rsidRDefault="000B4084">
      <w:pPr>
        <w:pStyle w:val="ConsPlusNormal"/>
        <w:spacing w:before="220"/>
        <w:ind w:firstLine="540"/>
        <w:jc w:val="both"/>
      </w:pPr>
      <w:r>
        <w:t>-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B4084" w:rsidRDefault="000B4084">
      <w:pPr>
        <w:pStyle w:val="ConsPlusNormal"/>
        <w:spacing w:before="220"/>
        <w:ind w:firstLine="540"/>
        <w:jc w:val="both"/>
      </w:pPr>
      <w:r>
        <w:t>- представления сведений о доходах, расходах, об имуществе и обязательствах имущественного характера;</w:t>
      </w:r>
    </w:p>
    <w:p w:rsidR="000B4084" w:rsidRDefault="000B4084">
      <w:pPr>
        <w:pStyle w:val="ConsPlusNormal"/>
        <w:spacing w:before="220"/>
        <w:ind w:firstLine="540"/>
        <w:jc w:val="both"/>
      </w:pPr>
      <w:r>
        <w:t>- формирования негативного отношения к коррупции;</w:t>
      </w:r>
    </w:p>
    <w:p w:rsidR="000B4084" w:rsidRDefault="000B4084">
      <w:pPr>
        <w:pStyle w:val="ConsPlusNormal"/>
        <w:spacing w:before="220"/>
        <w:ind w:firstLine="540"/>
        <w:jc w:val="both"/>
      </w:pPr>
      <w:r>
        <w:t>- разъяснения недопустимости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0B4084" w:rsidRDefault="000B4084">
      <w:pPr>
        <w:pStyle w:val="ConsPlusNormal"/>
        <w:spacing w:before="220"/>
        <w:ind w:firstLine="540"/>
        <w:jc w:val="both"/>
      </w:pPr>
      <w:r>
        <w:t>3) обеспечения реализации лицами, замещающими государственные должности Архангельской области в исполнительных органах, и гражданскими служащими обязанности уведомлять представителя нанимателя (работодателя), органы прокуратуры Российской Федерации или другие государственные органы обо всех случаях обращения к ним каких-либо лиц в целях склонения их к совершению коррупционных правонарушений;</w:t>
      </w:r>
    </w:p>
    <w:p w:rsidR="000B4084" w:rsidRDefault="000B4084">
      <w:pPr>
        <w:pStyle w:val="ConsPlusNormal"/>
        <w:spacing w:before="220"/>
        <w:ind w:firstLine="540"/>
        <w:jc w:val="both"/>
      </w:pPr>
      <w:r>
        <w:t>4) обеспечения соблюдения законных прав и интересов лица, замещающего государственную должность Архангельской области в исполнительных органах, и гражданского служащего, сообщивших о ставшем им известным факте коррупции;</w:t>
      </w:r>
    </w:p>
    <w:p w:rsidR="000B4084" w:rsidRDefault="000B4084">
      <w:pPr>
        <w:pStyle w:val="ConsPlusNormal"/>
        <w:spacing w:before="220"/>
        <w:ind w:firstLine="540"/>
        <w:jc w:val="both"/>
      </w:pPr>
      <w:r>
        <w:t>5) обеспечения реализации лицами, замещающими государственные должности Архангельской области в исполнительных органах, и гражданскими служащими обязанности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принятия мер по предотвращению или урегулированию конфликта интересов;</w:t>
      </w:r>
    </w:p>
    <w:p w:rsidR="000B4084" w:rsidRDefault="000B4084">
      <w:pPr>
        <w:pStyle w:val="ConsPlusNormal"/>
        <w:spacing w:before="220"/>
        <w:ind w:firstLine="540"/>
        <w:jc w:val="both"/>
      </w:pPr>
      <w:r>
        <w:t xml:space="preserve">6) совершенствования механизмов предотвращения и выявления конфликта интересов в отношении лиц, замещающих государственные должности Архангельской области в </w:t>
      </w:r>
      <w:r>
        <w:lastRenderedPageBreak/>
        <w:t>исполнительных органах, и гражданских служащих;</w:t>
      </w:r>
    </w:p>
    <w:p w:rsidR="000B4084" w:rsidRDefault="000B4084">
      <w:pPr>
        <w:pStyle w:val="ConsPlusNormal"/>
        <w:spacing w:before="220"/>
        <w:ind w:firstLine="540"/>
        <w:jc w:val="both"/>
      </w:pPr>
      <w:r>
        <w:t>7) принятия мер по выявлению и устранению причин и условий, способствующих возникновению конфликта интересов на гражданской службе и при осуществлении деятельности лицами, замещающими государственные должности Архангельской области в исполнительных органах;</w:t>
      </w:r>
    </w:p>
    <w:p w:rsidR="000B4084" w:rsidRDefault="000B4084">
      <w:pPr>
        <w:pStyle w:val="ConsPlusNormal"/>
        <w:spacing w:before="220"/>
        <w:ind w:firstLine="540"/>
        <w:jc w:val="both"/>
      </w:pPr>
      <w:r>
        <w:t>8) представления в установленном порядке сведений о доходах, имуществе и обязательствах имущественного характера гражданами, претендующими на замещение государственных должностей Архангельской области в исполнительных органах, должностей гражданской службы, а также сведений о доходах, расходах, имуществе и обязательствах имущественного характера лицами, замещающими государственные должности Архангельской области в исполнительных органах, а также должности гражданской службы, включенные в соответствующий перечень;</w:t>
      </w:r>
    </w:p>
    <w:p w:rsidR="000B4084" w:rsidRDefault="000B4084">
      <w:pPr>
        <w:pStyle w:val="ConsPlusNormal"/>
        <w:spacing w:before="220"/>
        <w:ind w:firstLine="540"/>
        <w:jc w:val="both"/>
      </w:pPr>
      <w:r>
        <w:t>9) обеспечения размещения сведений о доходах, расходах, об имуществе и обязательствах имущественного характера лиц, замещающих государственные должности Архангельской области в исполнительных органах, и гражданских служащих, замещающих должности гражданской службы, включенные в соответствующий перечень, их супруг (супругов) и несовершеннолетних детей на официальном сайте в информационно-телекоммуникационной сети "Интернет", а также обеспечения предоставления этих сведений общероссийским и региональным средствам массовой информации для опубликования;</w:t>
      </w:r>
    </w:p>
    <w:p w:rsidR="000B4084" w:rsidRDefault="000B4084">
      <w:pPr>
        <w:pStyle w:val="ConsPlusNormal"/>
        <w:spacing w:before="220"/>
        <w:ind w:firstLine="540"/>
        <w:jc w:val="both"/>
      </w:pPr>
      <w:r>
        <w:t>10) осуществления деятельности комиссии по соблюдению требований к служебному поведению гражданских служащих и урегулированию конфликта интересов, а также подразделений кадровых служб по профилактике коррупционных и иных правонарушений или должностных лиц, осуществляющих кадровую работу, ответственных за работу по профилактике коррупционных и иных правонарушений;</w:t>
      </w:r>
    </w:p>
    <w:p w:rsidR="000B4084" w:rsidRDefault="000B4084">
      <w:pPr>
        <w:pStyle w:val="ConsPlusNormal"/>
        <w:spacing w:before="220"/>
        <w:ind w:firstLine="540"/>
        <w:jc w:val="both"/>
      </w:pPr>
      <w:r>
        <w:t>11) анализа сведений:</w:t>
      </w:r>
    </w:p>
    <w:p w:rsidR="000B4084" w:rsidRDefault="000B4084">
      <w:pPr>
        <w:pStyle w:val="ConsPlusNormal"/>
        <w:spacing w:before="220"/>
        <w:ind w:firstLine="540"/>
        <w:jc w:val="both"/>
      </w:pPr>
      <w:r>
        <w:t>- о доходах, об имуществе и обязательствах имущественного характера, представленных гражданами, претендующими на замещение государственных должностей Архангельской области в исполнительных органах и должностей гражданской службы;</w:t>
      </w:r>
    </w:p>
    <w:p w:rsidR="000B4084" w:rsidRDefault="000B4084">
      <w:pPr>
        <w:pStyle w:val="ConsPlusNormal"/>
        <w:spacing w:before="220"/>
        <w:ind w:firstLine="540"/>
        <w:jc w:val="both"/>
      </w:pPr>
      <w:r>
        <w:t>- о доходах, расходах, об имуществе и обязательствах имущественного характера, представленных лицами, замещающими государственные должности Архангельской области в исполнительных органах, и гражданскими служащими, замещающими должности гражданской службы, включенные в соответствующий перечень;</w:t>
      </w:r>
    </w:p>
    <w:p w:rsidR="000B4084" w:rsidRDefault="000B4084">
      <w:pPr>
        <w:pStyle w:val="ConsPlusNormal"/>
        <w:spacing w:before="220"/>
        <w:ind w:firstLine="540"/>
        <w:jc w:val="both"/>
      </w:pPr>
      <w:r>
        <w:t xml:space="preserve">- о соблюдении лицами, замещающими государственные должности Архангельской области в исполнительных органах, и гражданскими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7"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 о соблюдении гражданами, замещавшими должности гражданской службы, ограничений при заключении ими после увольнения с гражданской службы трудового договора и (или) гражданско-правового договора в случаях, предусмотренных федеральными законами;</w:t>
      </w:r>
    </w:p>
    <w:p w:rsidR="000B4084" w:rsidRDefault="000B4084">
      <w:pPr>
        <w:pStyle w:val="ConsPlusNormal"/>
        <w:spacing w:before="220"/>
        <w:ind w:firstLine="540"/>
        <w:jc w:val="both"/>
      </w:pPr>
      <w:r>
        <w:t>12) осуществления проверки:</w:t>
      </w:r>
    </w:p>
    <w:p w:rsidR="000B4084" w:rsidRDefault="000B4084">
      <w:pPr>
        <w:pStyle w:val="ConsPlusNormal"/>
        <w:spacing w:before="220"/>
        <w:ind w:firstLine="540"/>
        <w:jc w:val="both"/>
      </w:pPr>
      <w:r>
        <w:t>- 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государственных должностей Архангельской области в исполнительных органах и должностей гражданской службы;</w:t>
      </w:r>
    </w:p>
    <w:p w:rsidR="000B4084" w:rsidRDefault="000B4084">
      <w:pPr>
        <w:pStyle w:val="ConsPlusNormal"/>
        <w:spacing w:before="220"/>
        <w:ind w:firstLine="540"/>
        <w:jc w:val="both"/>
      </w:pPr>
      <w:r>
        <w:lastRenderedPageBreak/>
        <w:t>- 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Архангельской области в исполнительных органах, и гражданскими служащими, замещающими должности гражданской службы, включенные в соответствующий перечень;</w:t>
      </w:r>
    </w:p>
    <w:p w:rsidR="000B4084" w:rsidRDefault="000B4084">
      <w:pPr>
        <w:pStyle w:val="ConsPlusNormal"/>
        <w:spacing w:before="220"/>
        <w:ind w:firstLine="540"/>
        <w:jc w:val="both"/>
      </w:pPr>
      <w:r>
        <w:t xml:space="preserve">- соблюдения лицами, замещающими государственные должности Архангельской области в исполнительных органах, и гражданскими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8"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0B4084" w:rsidRDefault="000B4084">
      <w:pPr>
        <w:pStyle w:val="ConsPlusNormal"/>
        <w:spacing w:before="220"/>
        <w:ind w:firstLine="540"/>
        <w:jc w:val="both"/>
      </w:pPr>
      <w:r>
        <w:t>- соблюдения гражданами, замещавшими должности гражданской службы, ограничений при заключении ими после увольнения с гражданской службы трудового договора и (или) гражданско-правового договора в случаях, предусмотренных федеральными законами;</w:t>
      </w:r>
    </w:p>
    <w:p w:rsidR="000B4084" w:rsidRDefault="000B4084">
      <w:pPr>
        <w:pStyle w:val="ConsPlusNormal"/>
        <w:spacing w:before="220"/>
        <w:ind w:firstLine="540"/>
        <w:jc w:val="both"/>
      </w:pPr>
      <w:r>
        <w:t>13) осуществления контроля за расходами лица, замещающего государственную должность Архангельской области в исполнительных органах, и гражданского служащего, а также за расходами их супруги (супруга) и несовершеннолетних детей, если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
    <w:p w:rsidR="000B4084" w:rsidRDefault="000B4084">
      <w:pPr>
        <w:pStyle w:val="ConsPlusNormal"/>
        <w:spacing w:before="220"/>
        <w:ind w:firstLine="540"/>
        <w:jc w:val="both"/>
      </w:pPr>
      <w:r>
        <w:t xml:space="preserve">14) обеспечения соблюдения запрета лицами, замещающими государственные должности Архангельской области в исполнительных органах, и гражданскими служащими, замещающими должности гражданской службы, включенные в соответствующий перечень, в соответствии с Федеральным </w:t>
      </w:r>
      <w:hyperlink r:id="rId1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4084" w:rsidRDefault="000B4084">
      <w:pPr>
        <w:pStyle w:val="ConsPlusNormal"/>
        <w:spacing w:before="220"/>
        <w:ind w:firstLine="540"/>
        <w:jc w:val="both"/>
      </w:pPr>
      <w:r>
        <w:t>15) организации профессиональной переподготовки и повышения квалификации гражданских служащих, в должностные обязанности которых входит участие в противодействии коррупции;</w:t>
      </w:r>
    </w:p>
    <w:p w:rsidR="000B4084" w:rsidRDefault="000B4084">
      <w:pPr>
        <w:pStyle w:val="ConsPlusNormal"/>
        <w:spacing w:before="220"/>
        <w:ind w:firstLine="540"/>
        <w:jc w:val="both"/>
      </w:pPr>
      <w:r>
        <w:t>16) организации антикоррупционного просвещения лиц, замещающих государственные должности Архангельской области в исполнительных органах, и гражданских служащих;</w:t>
      </w:r>
    </w:p>
    <w:p w:rsidR="000B4084" w:rsidRDefault="000B4084">
      <w:pPr>
        <w:pStyle w:val="ConsPlusNormal"/>
        <w:spacing w:before="220"/>
        <w:ind w:firstLine="540"/>
        <w:jc w:val="both"/>
      </w:pPr>
      <w:r>
        <w:t>17) конкурсного замещения вакантных должностей гражданской службы, за исключением случаев, установленных федеральным законом;</w:t>
      </w:r>
    </w:p>
    <w:p w:rsidR="000B4084" w:rsidRDefault="000B4084">
      <w:pPr>
        <w:pStyle w:val="ConsPlusNormal"/>
        <w:spacing w:before="220"/>
        <w:ind w:firstLine="540"/>
        <w:jc w:val="both"/>
      </w:pPr>
      <w:r>
        <w:t>18) учета уровня знаний законодательства Российской Федерации о противодействии коррупции в качестве критерия оценки кандидата на замещение вакантной должности гражданской службы (включение в кадровый резерв на должности гражданской службы), а также при проведении аттестации гражданских служащих;</w:t>
      </w:r>
    </w:p>
    <w:p w:rsidR="000B4084" w:rsidRDefault="000B4084">
      <w:pPr>
        <w:pStyle w:val="ConsPlusNormal"/>
        <w:spacing w:before="220"/>
        <w:ind w:firstLine="540"/>
        <w:jc w:val="both"/>
      </w:pPr>
      <w:r>
        <w:t>19) проведения мероприятий по формированию негативного отношения к дарению подарков лицам, замещающим государственные должности Архангельской области в исполнительных органах и должности гражданской службы, в связи с их должностным положением или в связи с исполнением ими служебных обязанностей;</w:t>
      </w:r>
    </w:p>
    <w:p w:rsidR="000B4084" w:rsidRDefault="000B4084">
      <w:pPr>
        <w:pStyle w:val="ConsPlusNormal"/>
        <w:spacing w:before="220"/>
        <w:ind w:firstLine="540"/>
        <w:jc w:val="both"/>
      </w:pPr>
      <w:r>
        <w:t xml:space="preserve">20) систематического проведения оценок коррупционных рисков, возникающих при </w:t>
      </w:r>
      <w:r>
        <w:lastRenderedPageBreak/>
        <w:t>реализации государственными органами Архангельской области своих функций, и внесения уточнений в перечни должностей гражданской службы, замещение которых связано с коррупционными рисками;</w:t>
      </w:r>
    </w:p>
    <w:p w:rsidR="000B4084" w:rsidRDefault="000B4084">
      <w:pPr>
        <w:pStyle w:val="ConsPlusNormal"/>
        <w:spacing w:before="220"/>
        <w:ind w:firstLine="540"/>
        <w:jc w:val="both"/>
      </w:pPr>
      <w:r>
        <w:t>21) обеспечения участия специалистов по вопросам противодействия коррупции в деятельности аттестационных и конкурсных комиссий;</w:t>
      </w:r>
    </w:p>
    <w:p w:rsidR="000B4084" w:rsidRDefault="000B4084">
      <w:pPr>
        <w:pStyle w:val="ConsPlusNormal"/>
        <w:spacing w:before="220"/>
        <w:ind w:firstLine="540"/>
        <w:jc w:val="both"/>
      </w:pPr>
      <w:r>
        <w:t>22) поощрения за длительное и безупречное исполнение своих полномочий;</w:t>
      </w:r>
    </w:p>
    <w:p w:rsidR="000B4084" w:rsidRDefault="000B4084">
      <w:pPr>
        <w:pStyle w:val="ConsPlusNormal"/>
        <w:spacing w:before="220"/>
        <w:ind w:firstLine="540"/>
        <w:jc w:val="both"/>
      </w:pPr>
      <w:r>
        <w:t>23) обеспечения уведомления представителя нанимателя (работодателя) гражданскими служащими о выполнении иной оплачиваемой работы, проведения анализа соблюдения гражданскими служащими требований о предотвращении или об урегулировании конфликта интересов при выполнении иной оплачиваемой работы;</w:t>
      </w:r>
    </w:p>
    <w:p w:rsidR="000B4084" w:rsidRDefault="000B4084">
      <w:pPr>
        <w:pStyle w:val="ConsPlusNormal"/>
        <w:spacing w:before="220"/>
        <w:ind w:firstLine="540"/>
        <w:jc w:val="both"/>
      </w:pPr>
      <w:r>
        <w:t>24) соблюдения иных требований к ведению кадровой работы в соответствии с законодательством Российской Федерации и законодательством Архангельской области в сфере противодействия коррупции.</w:t>
      </w:r>
    </w:p>
    <w:p w:rsidR="000B4084" w:rsidRDefault="000B4084">
      <w:pPr>
        <w:pStyle w:val="ConsPlusNormal"/>
        <w:spacing w:before="220"/>
        <w:ind w:firstLine="540"/>
        <w:jc w:val="both"/>
      </w:pPr>
      <w:r>
        <w:t>2. Граждане, претендующие на замещение должностей руководителей государственных учреждений Архангельской области, и руководители государственных учреждений Архангельской области представляют в порядке, установленном постановлением Правительства Архангельской области, сведения о своих доходах, об имуществе, принадлежащем им на праве собственности, и об их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0B4084" w:rsidRDefault="000B4084">
      <w:pPr>
        <w:pStyle w:val="ConsPlusNormal"/>
        <w:jc w:val="both"/>
      </w:pPr>
    </w:p>
    <w:p w:rsidR="000B4084" w:rsidRDefault="000B4084">
      <w:pPr>
        <w:pStyle w:val="ConsPlusNormal"/>
        <w:ind w:firstLine="540"/>
        <w:jc w:val="both"/>
        <w:outlineLvl w:val="1"/>
      </w:pPr>
      <w:r>
        <w:t>Статья 13. Государственная поддержка общественных антикоррупционных инициатив</w:t>
      </w:r>
    </w:p>
    <w:p w:rsidR="000B4084" w:rsidRDefault="000B4084">
      <w:pPr>
        <w:pStyle w:val="ConsPlusNormal"/>
        <w:jc w:val="both"/>
      </w:pPr>
    </w:p>
    <w:p w:rsidR="000B4084" w:rsidRDefault="000B4084">
      <w:pPr>
        <w:pStyle w:val="ConsPlusNormal"/>
        <w:ind w:firstLine="540"/>
        <w:jc w:val="both"/>
      </w:pPr>
      <w:r>
        <w:t>1. Органы государственной власти Архангельской области оказывают содействие общественным антикоррупционным инициативам на территории Архангельской области, в том числе посредством предоставления субсидий в рамках реализации государственной программы Архангельской области в сфере противодействия коррупции.</w:t>
      </w:r>
    </w:p>
    <w:p w:rsidR="000B4084" w:rsidRDefault="000B4084">
      <w:pPr>
        <w:pStyle w:val="ConsPlusNormal"/>
        <w:jc w:val="both"/>
      </w:pPr>
      <w:r>
        <w:t xml:space="preserve">(в ред. законов Архангельской области от 18.03.2013 </w:t>
      </w:r>
      <w:hyperlink r:id="rId150" w:history="1">
        <w:r>
          <w:rPr>
            <w:color w:val="0000FF"/>
          </w:rPr>
          <w:t>N 643-38-ОЗ</w:t>
        </w:r>
      </w:hyperlink>
      <w:r>
        <w:t xml:space="preserve">, от 17.10.2013 </w:t>
      </w:r>
      <w:hyperlink r:id="rId151" w:history="1">
        <w:r>
          <w:rPr>
            <w:color w:val="0000FF"/>
          </w:rPr>
          <w:t>N 13-2-ОЗ</w:t>
        </w:r>
      </w:hyperlink>
      <w:r>
        <w:t>)</w:t>
      </w:r>
    </w:p>
    <w:p w:rsidR="000B4084" w:rsidRDefault="000B4084">
      <w:pPr>
        <w:pStyle w:val="ConsPlusNormal"/>
        <w:spacing w:before="220"/>
        <w:ind w:firstLine="540"/>
        <w:jc w:val="both"/>
      </w:pPr>
      <w:r>
        <w:t>2. В соответствии с законодательством Российской Федерации и законодательством Архангельской области обеспечиваются информационная открытость и общественный контроль деятельности органов государственной власти Архангельской области, государственных унитарных предприятий Архангельской области и государственных учреждений Архангельской области.</w:t>
      </w:r>
    </w:p>
    <w:p w:rsidR="000B4084" w:rsidRDefault="000B4084">
      <w:pPr>
        <w:pStyle w:val="ConsPlusNormal"/>
        <w:spacing w:before="220"/>
        <w:ind w:firstLine="540"/>
        <w:jc w:val="both"/>
      </w:pPr>
      <w:r>
        <w:t>3. Органы государственной власти Архангельской области разрабатывают и реализуют меры поддержки деятельности институтов гражданского общества, осуществляющих мероприятия по противодействию коррупции в Архангельской области, в соответствии с законодательством Архангельской области.</w:t>
      </w:r>
    </w:p>
    <w:p w:rsidR="000B4084" w:rsidRDefault="000B4084">
      <w:pPr>
        <w:pStyle w:val="ConsPlusNormal"/>
        <w:jc w:val="both"/>
      </w:pPr>
    </w:p>
    <w:p w:rsidR="000B4084" w:rsidRDefault="000B4084">
      <w:pPr>
        <w:pStyle w:val="ConsPlusNormal"/>
        <w:ind w:firstLine="540"/>
        <w:jc w:val="both"/>
        <w:outlineLvl w:val="1"/>
      </w:pPr>
      <w:r>
        <w:t>Статья 14. Создание условий для сообщения гражданами и юридическими лицами информации о проявлениях коррупции</w:t>
      </w:r>
    </w:p>
    <w:p w:rsidR="000B4084" w:rsidRDefault="000B4084">
      <w:pPr>
        <w:pStyle w:val="ConsPlusNormal"/>
        <w:jc w:val="both"/>
      </w:pPr>
    </w:p>
    <w:p w:rsidR="000B4084" w:rsidRDefault="000B4084">
      <w:pPr>
        <w:pStyle w:val="ConsPlusNormal"/>
        <w:ind w:firstLine="540"/>
        <w:jc w:val="both"/>
      </w:pPr>
      <w:r>
        <w:t>1. Органами государственной власти Архангельской области в целях создания условий для сообщения гражданами и юридическими лицами информации о проявлениях коррупции организуются:</w:t>
      </w:r>
    </w:p>
    <w:p w:rsidR="000B4084" w:rsidRDefault="000B4084">
      <w:pPr>
        <w:pStyle w:val="ConsPlusNormal"/>
        <w:spacing w:before="220"/>
        <w:ind w:firstLine="540"/>
        <w:jc w:val="both"/>
      </w:pPr>
      <w:r>
        <w:t>1) прием обращений по "телефонам доверия";</w:t>
      </w:r>
    </w:p>
    <w:p w:rsidR="000B4084" w:rsidRDefault="000B4084">
      <w:pPr>
        <w:pStyle w:val="ConsPlusNormal"/>
        <w:spacing w:before="220"/>
        <w:ind w:firstLine="540"/>
        <w:jc w:val="both"/>
      </w:pPr>
      <w:r>
        <w:t>2) прием электронных обращений на официальном сайте Правительства Архангельской области в информационно-телекоммуникационной сети "Интернет".</w:t>
      </w:r>
    </w:p>
    <w:p w:rsidR="000B4084" w:rsidRDefault="000B4084">
      <w:pPr>
        <w:pStyle w:val="ConsPlusNormal"/>
        <w:jc w:val="both"/>
      </w:pPr>
      <w:r>
        <w:lastRenderedPageBreak/>
        <w:t xml:space="preserve">(в ред. </w:t>
      </w:r>
      <w:hyperlink r:id="rId152" w:history="1">
        <w:r>
          <w:rPr>
            <w:color w:val="0000FF"/>
          </w:rPr>
          <w:t>закона</w:t>
        </w:r>
      </w:hyperlink>
      <w:r>
        <w:t xml:space="preserve"> Архангельской области от 24.10.2011 N 368-25-ОЗ)</w:t>
      </w:r>
    </w:p>
    <w:p w:rsidR="000B4084" w:rsidRDefault="000B4084">
      <w:pPr>
        <w:pStyle w:val="ConsPlusNormal"/>
        <w:spacing w:before="220"/>
        <w:ind w:firstLine="540"/>
        <w:jc w:val="both"/>
      </w:pPr>
      <w:r>
        <w:t>2. Порядок учета обращений, содержащих информацию о проявлениях коррупции, и осуществления контроля за их рассмотрением определяется указом Губернатора Архангельской области.</w:t>
      </w:r>
    </w:p>
    <w:p w:rsidR="000B4084" w:rsidRDefault="000B4084">
      <w:pPr>
        <w:pStyle w:val="ConsPlusNormal"/>
        <w:jc w:val="both"/>
      </w:pPr>
    </w:p>
    <w:p w:rsidR="000B4084" w:rsidRDefault="000B4084">
      <w:pPr>
        <w:pStyle w:val="ConsPlusNormal"/>
        <w:ind w:firstLine="540"/>
        <w:jc w:val="both"/>
        <w:outlineLvl w:val="1"/>
      </w:pPr>
      <w:r>
        <w:t xml:space="preserve">Статья 15. Исключена. - </w:t>
      </w:r>
      <w:hyperlink r:id="rId153" w:history="1">
        <w:r>
          <w:rPr>
            <w:color w:val="0000FF"/>
          </w:rPr>
          <w:t>Закон</w:t>
        </w:r>
      </w:hyperlink>
      <w:r>
        <w:t xml:space="preserve"> Архангельской области от 01.06.2016 N 431-26-ОЗ.</w:t>
      </w:r>
    </w:p>
    <w:p w:rsidR="000B4084" w:rsidRDefault="000B4084">
      <w:pPr>
        <w:pStyle w:val="ConsPlusNormal"/>
        <w:jc w:val="both"/>
      </w:pPr>
    </w:p>
    <w:p w:rsidR="000B4084" w:rsidRDefault="000B4084">
      <w:pPr>
        <w:pStyle w:val="ConsPlusNormal"/>
        <w:ind w:firstLine="540"/>
        <w:jc w:val="both"/>
        <w:outlineLvl w:val="1"/>
      </w:pPr>
      <w:r>
        <w:t>Статья 16. Финансовое обеспечение противодействия коррупции в Архангельской области</w:t>
      </w:r>
    </w:p>
    <w:p w:rsidR="000B4084" w:rsidRDefault="000B4084">
      <w:pPr>
        <w:pStyle w:val="ConsPlusNormal"/>
        <w:jc w:val="both"/>
      </w:pPr>
    </w:p>
    <w:p w:rsidR="000B4084" w:rsidRDefault="000B4084">
      <w:pPr>
        <w:pStyle w:val="ConsPlusNormal"/>
        <w:ind w:firstLine="540"/>
        <w:jc w:val="both"/>
      </w:pPr>
      <w:r>
        <w:t>Финансовое обеспечение противодействия коррупции в Архангельской области, осуществляемого органами государственной власти Архангельской области, производится за счет средств областного бюджета.</w:t>
      </w:r>
    </w:p>
    <w:p w:rsidR="000B4084" w:rsidRDefault="000B4084">
      <w:pPr>
        <w:pStyle w:val="ConsPlusNormal"/>
        <w:jc w:val="both"/>
      </w:pPr>
    </w:p>
    <w:p w:rsidR="000B4084" w:rsidRDefault="000B4084">
      <w:pPr>
        <w:pStyle w:val="ConsPlusNormal"/>
        <w:jc w:val="right"/>
      </w:pPr>
      <w:r>
        <w:t>Глава администрации области</w:t>
      </w:r>
    </w:p>
    <w:p w:rsidR="000B4084" w:rsidRDefault="000B4084">
      <w:pPr>
        <w:pStyle w:val="ConsPlusNormal"/>
        <w:jc w:val="right"/>
      </w:pPr>
      <w:r>
        <w:t>И.Ф.МИХАЛЬЧУК</w:t>
      </w:r>
    </w:p>
    <w:p w:rsidR="000B4084" w:rsidRDefault="000B4084">
      <w:pPr>
        <w:pStyle w:val="ConsPlusNormal"/>
      </w:pPr>
      <w:r>
        <w:t>г. Архангельск</w:t>
      </w:r>
    </w:p>
    <w:p w:rsidR="000B4084" w:rsidRDefault="000B4084">
      <w:pPr>
        <w:pStyle w:val="ConsPlusNormal"/>
        <w:spacing w:before="220"/>
      </w:pPr>
      <w:r>
        <w:t>26 ноября 2008 года</w:t>
      </w:r>
    </w:p>
    <w:p w:rsidR="000B4084" w:rsidRDefault="000B4084">
      <w:pPr>
        <w:pStyle w:val="ConsPlusNormal"/>
        <w:spacing w:before="220"/>
      </w:pPr>
      <w:r>
        <w:t>N 626-31-ОЗ</w:t>
      </w: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right"/>
        <w:outlineLvl w:val="0"/>
      </w:pPr>
      <w:r>
        <w:t>Приложение N 1</w:t>
      </w:r>
    </w:p>
    <w:p w:rsidR="000B4084" w:rsidRDefault="000B4084">
      <w:pPr>
        <w:pStyle w:val="ConsPlusNormal"/>
        <w:jc w:val="right"/>
      </w:pPr>
      <w:r>
        <w:t>к областному закону</w:t>
      </w:r>
    </w:p>
    <w:p w:rsidR="000B4084" w:rsidRDefault="000B4084">
      <w:pPr>
        <w:pStyle w:val="ConsPlusNormal"/>
        <w:jc w:val="right"/>
      </w:pPr>
      <w:r>
        <w:t>от 26.11.2008 N 626-31-ОЗ</w:t>
      </w:r>
    </w:p>
    <w:p w:rsidR="000B4084" w:rsidRDefault="000B4084">
      <w:pPr>
        <w:pStyle w:val="ConsPlusNormal"/>
        <w:jc w:val="both"/>
      </w:pPr>
    </w:p>
    <w:p w:rsidR="000B4084" w:rsidRDefault="000B4084">
      <w:pPr>
        <w:pStyle w:val="ConsPlusTitle"/>
        <w:jc w:val="center"/>
      </w:pPr>
      <w:bookmarkStart w:id="21" w:name="P460"/>
      <w:bookmarkEnd w:id="21"/>
      <w:r>
        <w:t>ПОРЯДОК</w:t>
      </w:r>
    </w:p>
    <w:p w:rsidR="000B4084" w:rsidRDefault="000B4084">
      <w:pPr>
        <w:pStyle w:val="ConsPlusTitle"/>
        <w:jc w:val="center"/>
      </w:pPr>
      <w:r>
        <w:t>ПРЕДСТАВЛЕНИЯ ГРАЖДАНАМИ, ПРЕТЕНДУЮЩИМИ НА ЗАМЕЩЕНИЕ</w:t>
      </w:r>
    </w:p>
    <w:p w:rsidR="000B4084" w:rsidRDefault="000B4084">
      <w:pPr>
        <w:pStyle w:val="ConsPlusTitle"/>
        <w:jc w:val="center"/>
      </w:pPr>
      <w:r>
        <w:t>МУНИЦИПАЛЬНЫХ ДОЛЖНОСТЕЙ МУНИЦИПАЛЬНЫХ ОБРАЗОВАНИЙ</w:t>
      </w:r>
    </w:p>
    <w:p w:rsidR="000B4084" w:rsidRDefault="000B4084">
      <w:pPr>
        <w:pStyle w:val="ConsPlusTitle"/>
        <w:jc w:val="center"/>
      </w:pPr>
      <w:r>
        <w:t>АРХАНГЕЛЬСКОЙ ОБЛАСТИ, ЛИЦАМИ, ЗАМЕЩАЮЩИМИ МУНИЦИПАЛЬНЫЕ</w:t>
      </w:r>
    </w:p>
    <w:p w:rsidR="000B4084" w:rsidRDefault="000B4084">
      <w:pPr>
        <w:pStyle w:val="ConsPlusTitle"/>
        <w:jc w:val="center"/>
      </w:pPr>
      <w:r>
        <w:t>ДОЛЖНОСТИ МУНИЦИПАЛЬНЫХ ОБРАЗОВАНИЙ АРХАНГЕЛЬСКОЙ ОБЛАСТИ,</w:t>
      </w:r>
    </w:p>
    <w:p w:rsidR="000B4084" w:rsidRDefault="000B4084">
      <w:pPr>
        <w:pStyle w:val="ConsPlusTitle"/>
        <w:jc w:val="center"/>
      </w:pPr>
      <w:r>
        <w:t>КАНДИДАТАМИ НА ДОЛЖНОСТЬ ГЛАВЫ МЕСТНОЙ АДМИНИСТРАЦИИ</w:t>
      </w:r>
    </w:p>
    <w:p w:rsidR="000B4084" w:rsidRDefault="000B4084">
      <w:pPr>
        <w:pStyle w:val="ConsPlusTitle"/>
        <w:jc w:val="center"/>
      </w:pPr>
      <w:r>
        <w:t>МУНИЦИПАЛЬНОГО ОБРАЗОВАНИЯ АРХАНГЕЛЬСКОЙ ОБЛАСТИ</w:t>
      </w:r>
    </w:p>
    <w:p w:rsidR="000B4084" w:rsidRDefault="000B4084">
      <w:pPr>
        <w:pStyle w:val="ConsPlusTitle"/>
        <w:jc w:val="center"/>
      </w:pPr>
      <w:r>
        <w:t>ПО КОНТРАКТУ, ЛИЦОМ, ЗАМЕЩАЮЩИМ ДОЛЖНОСТЬ ГЛАВЫ МЕСТНОЙ</w:t>
      </w:r>
    </w:p>
    <w:p w:rsidR="000B4084" w:rsidRDefault="000B4084">
      <w:pPr>
        <w:pStyle w:val="ConsPlusTitle"/>
        <w:jc w:val="center"/>
      </w:pPr>
      <w:r>
        <w:t>АДМИНИСТРАЦИИ МУНИЦИПАЛЬНОГО ОБРАЗОВАНИЯ АРХАНГЕЛЬСКОЙ</w:t>
      </w:r>
    </w:p>
    <w:p w:rsidR="000B4084" w:rsidRDefault="000B4084">
      <w:pPr>
        <w:pStyle w:val="ConsPlusTitle"/>
        <w:jc w:val="center"/>
      </w:pPr>
      <w:r>
        <w:t>ОБЛАСТИ ПО КОНТРАКТУ, СВЕДЕНИЙ О СВОИХ ДОХОДАХ, РАСХОДАХ, ОБ</w:t>
      </w:r>
    </w:p>
    <w:p w:rsidR="000B4084" w:rsidRDefault="000B4084">
      <w:pPr>
        <w:pStyle w:val="ConsPlusTitle"/>
        <w:jc w:val="center"/>
      </w:pPr>
      <w:r>
        <w:t>ИМУЩЕСТВЕ И ОБЯЗАТЕЛЬСТВАХ ИМУЩЕСТВЕННОГО ХАРАКТЕРА, А ТАКЖЕ</w:t>
      </w:r>
    </w:p>
    <w:p w:rsidR="000B4084" w:rsidRDefault="000B4084">
      <w:pPr>
        <w:pStyle w:val="ConsPlusTitle"/>
        <w:jc w:val="center"/>
      </w:pPr>
      <w:r>
        <w:t>СВЕДЕНИЙ О ДОХОДАХ, РАСХОДАХ, ОБ ИМУЩЕСТВЕ И ОБЯЗАТЕЛЬСТВАХ</w:t>
      </w:r>
    </w:p>
    <w:p w:rsidR="000B4084" w:rsidRDefault="000B4084">
      <w:pPr>
        <w:pStyle w:val="ConsPlusTitle"/>
        <w:jc w:val="center"/>
      </w:pPr>
      <w:r>
        <w:t>ИМУЩЕСТВЕННОГО ХАРАКТЕРА СВОИХ СУПРУГ (СУПРУГОВ)</w:t>
      </w:r>
    </w:p>
    <w:p w:rsidR="000B4084" w:rsidRDefault="000B4084">
      <w:pPr>
        <w:pStyle w:val="ConsPlusTitle"/>
        <w:jc w:val="center"/>
      </w:pPr>
      <w:r>
        <w:t>И НЕСОВЕРШЕННОЛЕТНИХ ДЕТЕЙ</w:t>
      </w:r>
    </w:p>
    <w:p w:rsidR="000B4084" w:rsidRDefault="000B4084">
      <w:pPr>
        <w:pStyle w:val="ConsPlusNormal"/>
        <w:jc w:val="center"/>
      </w:pPr>
    </w:p>
    <w:p w:rsidR="000B4084" w:rsidRDefault="000B4084">
      <w:pPr>
        <w:pStyle w:val="ConsPlusNormal"/>
        <w:jc w:val="center"/>
      </w:pPr>
      <w:r>
        <w:t>Список изменяющих документов</w:t>
      </w:r>
    </w:p>
    <w:p w:rsidR="000B4084" w:rsidRDefault="000B4084">
      <w:pPr>
        <w:pStyle w:val="ConsPlusNormal"/>
        <w:jc w:val="center"/>
      </w:pPr>
      <w:r>
        <w:t xml:space="preserve">(введен </w:t>
      </w:r>
      <w:hyperlink r:id="rId154" w:history="1">
        <w:r>
          <w:rPr>
            <w:color w:val="0000FF"/>
          </w:rPr>
          <w:t>законом</w:t>
        </w:r>
      </w:hyperlink>
      <w:r>
        <w:t xml:space="preserve"> Архангельской области от 10.07.2017 N 544-36-ОЗ)</w:t>
      </w:r>
    </w:p>
    <w:p w:rsidR="000B4084" w:rsidRDefault="000B4084">
      <w:pPr>
        <w:pStyle w:val="ConsPlusNormal"/>
        <w:jc w:val="both"/>
      </w:pPr>
    </w:p>
    <w:p w:rsidR="000B4084" w:rsidRDefault="000B4084">
      <w:pPr>
        <w:pStyle w:val="ConsPlusNormal"/>
        <w:ind w:firstLine="540"/>
        <w:jc w:val="both"/>
      </w:pPr>
      <w:bookmarkStart w:id="22" w:name="P478"/>
      <w:bookmarkEnd w:id="22"/>
      <w:r>
        <w:t xml:space="preserve">1. Настоящим Порядком, разработанным в соответствии с </w:t>
      </w:r>
      <w:hyperlink r:id="rId155" w:history="1">
        <w:r>
          <w:rPr>
            <w:color w:val="0000FF"/>
          </w:rPr>
          <w:t>частью 8 статьи 15</w:t>
        </w:r>
      </w:hyperlink>
      <w:r>
        <w:t xml:space="preserve"> Федерального закона от 02 марта 2007 года N 25-ФЗ "О муниципальной службе в Российской Федерации" и </w:t>
      </w:r>
      <w:hyperlink r:id="rId156" w:history="1">
        <w:r>
          <w:rPr>
            <w:color w:val="0000FF"/>
          </w:rPr>
          <w:t>частью 4.2 статьи 12.1</w:t>
        </w:r>
      </w:hyperlink>
      <w:r>
        <w:t xml:space="preserve"> Федерального закона от 25 декабря 2008 года N 273-ФЗ "О противодействии коррупции", урегулированы вопросы представления:</w:t>
      </w:r>
    </w:p>
    <w:p w:rsidR="000B4084" w:rsidRDefault="000B4084">
      <w:pPr>
        <w:pStyle w:val="ConsPlusNormal"/>
        <w:spacing w:before="220"/>
        <w:ind w:firstLine="540"/>
        <w:jc w:val="both"/>
      </w:pPr>
      <w:r>
        <w:t xml:space="preserve">1) гражданами, претендующими на замещение муниципальных должностей муниципальных </w:t>
      </w:r>
      <w:r>
        <w:lastRenderedPageBreak/>
        <w:t>образований Архангельской области (далее соответственно - муниципальные должности, муниципальные образования), лицами, замещающими муниципальные должности, кандидатами на должность главы местной администрации муниципального образования по контракту (далее - глава местной администрации), лицом, замещающим должность главы местной администрации,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их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0B4084" w:rsidRDefault="000B4084">
      <w:pPr>
        <w:pStyle w:val="ConsPlusNormal"/>
        <w:spacing w:before="220"/>
        <w:ind w:firstLine="540"/>
        <w:jc w:val="both"/>
      </w:pPr>
      <w:r>
        <w:t>2) лицами, замещающими муниципальные должности, лицом, замещающим должность главы местной администрации, сведений о своих расходах, а также сведений о расходах своих супруги (супруга) и несовершеннолетних детей (далее - сведения о расходах).</w:t>
      </w:r>
    </w:p>
    <w:p w:rsidR="000B4084" w:rsidRDefault="000B4084">
      <w:pPr>
        <w:pStyle w:val="ConsPlusNormal"/>
        <w:spacing w:before="220"/>
        <w:ind w:firstLine="540"/>
        <w:jc w:val="both"/>
      </w:pPr>
      <w:r>
        <w:t>2. Настоящий Порядок не распространяется на кандидатов в депутаты представительных органов муниципальных образований Архангельской области и кандидатов на должность главы муниципального образования, избираемых на муниципальных выборах на основе всеобщего равного и прямого избирательного права при тайном голосовании.</w:t>
      </w:r>
    </w:p>
    <w:p w:rsidR="000B4084" w:rsidRDefault="000B4084">
      <w:pPr>
        <w:pStyle w:val="ConsPlusNormal"/>
        <w:spacing w:before="220"/>
        <w:ind w:firstLine="540"/>
        <w:jc w:val="both"/>
      </w:pPr>
      <w:r>
        <w:t xml:space="preserve">Кандидаты в депутаты представительных органов муниципальных образований Архангельской области и кандидаты на должность главы муниципального образования представляют сведения о доходах, об имуществе и обязательствах имущественного характера в порядке, предусмотренном Федеральным </w:t>
      </w:r>
      <w:hyperlink r:id="rId15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4084" w:rsidRDefault="000B4084">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Губернатору Архангельской области лицами, указанными в </w:t>
      </w:r>
      <w:hyperlink w:anchor="P478" w:history="1">
        <w:r>
          <w:rPr>
            <w:color w:val="0000FF"/>
          </w:rPr>
          <w:t>пункте 1</w:t>
        </w:r>
      </w:hyperlink>
      <w:r>
        <w:t xml:space="preserve"> настоящего Порядка, по форме справки о доходах, расходах, об имуществе и обязательствах имущественного характера, утвержденной указом Президента Российской Федерации, с использованием специального программного обеспечения "Справки БК", размещенного на официальном сайте Президента Российской Федерации, путем их передачи в орган государственной власти Архангельской области по профилактике коррупционных и иных правонарушений, определенный указом Губернатора Архангельской области (далее - орган по профилактике коррупционных правонарушений).</w:t>
      </w:r>
    </w:p>
    <w:p w:rsidR="000B4084" w:rsidRDefault="000B4084">
      <w:pPr>
        <w:pStyle w:val="ConsPlusNormal"/>
        <w:spacing w:before="220"/>
        <w:ind w:firstLine="540"/>
        <w:jc w:val="both"/>
      </w:pPr>
      <w:r>
        <w:t>В целях организации размещения на официальных сайтах органов местного самоуправления муниципальных образований Архангельской области в информационно-телекоммуникационной сети "Интернет" и (или) предоставления для опубликования общероссийским, региональным и местным средствам массовой информации в порядке, определяемом муниципальными правовыми актами муниципальных образований, лица, замещающие муниципальные должности, лицо, замещающее должность главы местной администрации, представляют копии справок о доходах, расходах, об имуществе и обязательствах имущественного характера по форме, утвержденной указом Президента Российской Федерации:</w:t>
      </w:r>
    </w:p>
    <w:p w:rsidR="000B4084" w:rsidRDefault="000B4084">
      <w:pPr>
        <w:pStyle w:val="ConsPlusNormal"/>
        <w:spacing w:before="220"/>
        <w:ind w:firstLine="540"/>
        <w:jc w:val="both"/>
      </w:pPr>
      <w:r>
        <w:t>- депутаты представительного органа муниципального образования, глава муниципального образования, исполняющий обязанности председателя представительного органа муниципального образования, - в представительный орган муниципального образования;</w:t>
      </w:r>
    </w:p>
    <w:p w:rsidR="000B4084" w:rsidRDefault="000B4084">
      <w:pPr>
        <w:pStyle w:val="ConsPlusNormal"/>
        <w:spacing w:before="220"/>
        <w:ind w:firstLine="540"/>
        <w:jc w:val="both"/>
      </w:pPr>
      <w:r>
        <w:t>- глава муниципального образования, возглавляющий местную администрацию, глава местной администрации - в местную администрацию муниципального образования;</w:t>
      </w:r>
    </w:p>
    <w:p w:rsidR="000B4084" w:rsidRDefault="000B4084">
      <w:pPr>
        <w:pStyle w:val="ConsPlusNormal"/>
        <w:spacing w:before="220"/>
        <w:ind w:firstLine="540"/>
        <w:jc w:val="both"/>
      </w:pPr>
      <w:r>
        <w:t>- лица, замещающие муниципальные должности членов избирательной комиссии муниципального образования с правом решающего голоса, работающие на постоянной (штатной) основе, - в соответствующую избирательную комиссию муниципального образования.</w:t>
      </w:r>
    </w:p>
    <w:p w:rsidR="000B4084" w:rsidRDefault="000B4084">
      <w:pPr>
        <w:pStyle w:val="ConsPlusNormal"/>
        <w:spacing w:before="220"/>
        <w:ind w:firstLine="540"/>
        <w:jc w:val="both"/>
      </w:pPr>
      <w:bookmarkStart w:id="23" w:name="P488"/>
      <w:bookmarkEnd w:id="23"/>
      <w:r>
        <w:lastRenderedPageBreak/>
        <w:t>4. Граждане, претендующие на замещение муниципальных должностей, кандидаты на должность главы местной администрации представляют до назначения на должность:</w:t>
      </w:r>
    </w:p>
    <w:p w:rsidR="000B4084" w:rsidRDefault="000B4084">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(на отчетную дату);</w:t>
      </w:r>
    </w:p>
    <w:p w:rsidR="000B4084" w:rsidRDefault="000B4084">
      <w:pPr>
        <w:pStyle w:val="ConsPlusNormal"/>
        <w:spacing w:before="220"/>
        <w:ind w:firstLine="540"/>
        <w:jc w:val="both"/>
      </w:pPr>
      <w:r>
        <w:t>2) сведения о доходах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лицами, претендующими на замещение муниципальных должностей, кандидатом на должность главы местной администрации документов для замещения муниципальной должности, должности главы местной администрации,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лицами, претендующими на замещение муниципальных должностей, кандидатом на должность главы местной администрации документов для замещения муниципальной должности, должности главы местной администрации (на отчетную дату).</w:t>
      </w:r>
    </w:p>
    <w:p w:rsidR="000B4084" w:rsidRDefault="000B4084">
      <w:pPr>
        <w:pStyle w:val="ConsPlusNormal"/>
        <w:spacing w:before="220"/>
        <w:ind w:firstLine="540"/>
        <w:jc w:val="both"/>
      </w:pPr>
      <w:r>
        <w:t xml:space="preserve">5. Граждане, претендующие на замещение муниципальных должностей, указанных в </w:t>
      </w:r>
      <w:hyperlink r:id="rId158" w:history="1">
        <w:r>
          <w:rPr>
            <w:color w:val="0000FF"/>
          </w:rPr>
          <w:t>подпункте "з" пункта 1 части 1 статьи 2</w:t>
        </w:r>
      </w:hyperlink>
      <w:r>
        <w:t xml:space="preserve"> Федерального закона от 07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кандидаты на должность главы местной администрации при представлении сведений о доходах, об имуществе и обязательствах имущественного характера помимо сведений, предусмотренных </w:t>
      </w:r>
      <w:hyperlink w:anchor="P488" w:history="1">
        <w:r>
          <w:rPr>
            <w:color w:val="0000FF"/>
          </w:rPr>
          <w:t>пунктом 4</w:t>
        </w:r>
      </w:hyperlink>
      <w:r>
        <w:t xml:space="preserve"> настоящего Порядка, указывают сведения:</w:t>
      </w:r>
    </w:p>
    <w:p w:rsidR="000B4084" w:rsidRDefault="000B4084">
      <w:pPr>
        <w:pStyle w:val="ConsPlusNormal"/>
        <w:spacing w:before="220"/>
        <w:ind w:firstLine="540"/>
        <w:jc w:val="both"/>
      </w:pPr>
      <w:r>
        <w:t>1)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0B4084" w:rsidRDefault="000B4084">
      <w:pPr>
        <w:pStyle w:val="ConsPlusNormal"/>
        <w:spacing w:before="220"/>
        <w:ind w:firstLine="540"/>
        <w:jc w:val="both"/>
      </w:pPr>
      <w:r>
        <w:t xml:space="preserve">2) по форме, предусмотренной </w:t>
      </w:r>
      <w:hyperlink r:id="rId159" w:history="1">
        <w:r>
          <w:rPr>
            <w:color w:val="0000FF"/>
          </w:rPr>
          <w:t>Указом</w:t>
        </w:r>
      </w:hyperlink>
      <w:r>
        <w:t xml:space="preserve"> Президента Российской Федерации от 06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0B4084" w:rsidRDefault="000B4084">
      <w:pPr>
        <w:pStyle w:val="ConsPlusNormal"/>
        <w:spacing w:before="220"/>
        <w:ind w:firstLine="540"/>
        <w:jc w:val="both"/>
      </w:pPr>
      <w:r>
        <w:t xml:space="preserve">- сведения о принадлежащем лицам, претендующим на замещение муниципальных должностей, кандидату на должность главы местной администрации,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лиц, претендующих на замещение муниципальных должностей, кандидата на </w:t>
      </w:r>
      <w:r>
        <w:lastRenderedPageBreak/>
        <w:t>должность главы местной администрации, а также сведения о таких обязательствах их супруг (супругов) и несовершеннолетних детей;</w:t>
      </w:r>
    </w:p>
    <w:p w:rsidR="000B4084" w:rsidRDefault="000B4084">
      <w:pPr>
        <w:pStyle w:val="ConsPlusNormal"/>
        <w:spacing w:before="220"/>
        <w:ind w:firstLine="540"/>
        <w:jc w:val="both"/>
      </w:pPr>
      <w:r>
        <w:t>- сведения о расходах лиц, претендующих на замещение муниципальных должностей, кандидата на должность главы местной администрации,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ими, их супругами и (или) несовершеннолетними детьми в течение последних трех лет, если общая сумма таких сделок превышает общий доход лиц, претендующих на замещение муниципальных должностей, кандидата на должность главы местной администрации и их супруг (супругов) за три последних года, предшествующих отчетному периоду, и об источниках получения средств, за счет которых совершены эти сделки.</w:t>
      </w:r>
    </w:p>
    <w:p w:rsidR="000B4084" w:rsidRDefault="000B4084">
      <w:pPr>
        <w:pStyle w:val="ConsPlusNormal"/>
        <w:spacing w:before="220"/>
        <w:ind w:firstLine="540"/>
        <w:jc w:val="both"/>
      </w:pPr>
      <w:bookmarkStart w:id="24" w:name="P496"/>
      <w:bookmarkEnd w:id="24"/>
      <w:r>
        <w:t>6. Кандидаты на должность главы муниципального образования, представленные конкурсной комиссией по результатам конкурса по отбору кандидатур на должность главы муниципального образования в представительный орган муниципального образования для проведения голосования по избранию главы муниципального образования, и кандидаты на должность главы местной администрации, представленные конкурсной комиссией по результатам конкурса по отбору кандидатур на должность главы местной администрации в представительный орган муниципального образования для проведения голосования по назначению главы местной администрации, представляют сведения о доходах, об имуществе и обязательствах имущественного характера не позднее чем за шесть дней до рассмотрения вопроса об избрании главы муниципального образования или назначения главы местной администрации на заседании представительного органа муниципального образования.</w:t>
      </w:r>
    </w:p>
    <w:p w:rsidR="000B4084" w:rsidRDefault="000B4084">
      <w:pPr>
        <w:pStyle w:val="ConsPlusNormal"/>
        <w:spacing w:before="220"/>
        <w:ind w:firstLine="540"/>
        <w:jc w:val="both"/>
      </w:pPr>
      <w:r>
        <w:t>Орган по профилактике коррупционных правонарушений уведомляет представительный орган муниципального образования о представлении лицами, указанными в абзаце первом настоящего пункта, сведений о доходах, об имуществе и обязательствах имущественного характера в течение трех календарных дней со дня их получения.</w:t>
      </w:r>
    </w:p>
    <w:p w:rsidR="000B4084" w:rsidRDefault="000B4084">
      <w:pPr>
        <w:pStyle w:val="ConsPlusNormal"/>
        <w:spacing w:before="220"/>
        <w:ind w:firstLine="540"/>
        <w:jc w:val="both"/>
      </w:pPr>
      <w:r>
        <w:t>При отсутствии уведомления органа по профилактике коррупционных правонарушений, предусмотренного абзацем вторым настоящего пункта, рассмотрение вопроса об избрании главы муниципального образования или о назначении главы местной администрации на заседании представительного органа муниципального образования откладывается до получения такого уведомления.</w:t>
      </w:r>
    </w:p>
    <w:p w:rsidR="000B4084" w:rsidRDefault="000B4084">
      <w:pPr>
        <w:pStyle w:val="ConsPlusNormal"/>
        <w:spacing w:before="220"/>
        <w:ind w:firstLine="540"/>
        <w:jc w:val="both"/>
      </w:pPr>
      <w:bookmarkStart w:id="25" w:name="P499"/>
      <w:bookmarkEnd w:id="25"/>
      <w:r>
        <w:t>7. Лица, замещающие муниципальные должности, лицо, замещающее должность главы местной администрации, представляют ежегодно не позднее 30 апреля года, следующего за отчетным:</w:t>
      </w:r>
    </w:p>
    <w:p w:rsidR="000B4084" w:rsidRDefault="000B4084">
      <w:pPr>
        <w:pStyle w:val="ConsPlusNormal"/>
        <w:spacing w:before="220"/>
        <w:ind w:firstLine="540"/>
        <w:jc w:val="both"/>
      </w:pPr>
      <w:r>
        <w:t>1) сведения о своих доходах, полученных за отчетный период (с 01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0B4084" w:rsidRDefault="000B4084">
      <w:pPr>
        <w:pStyle w:val="ConsPlusNormal"/>
        <w:spacing w:before="220"/>
        <w:ind w:firstLine="540"/>
        <w:jc w:val="both"/>
      </w:pPr>
      <w:r>
        <w:t>2) сведения о доходах супруг (супругов)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B4084" w:rsidRDefault="000B4084">
      <w:pPr>
        <w:pStyle w:val="ConsPlusNormal"/>
        <w:spacing w:before="220"/>
        <w:ind w:firstLine="540"/>
        <w:jc w:val="both"/>
      </w:pPr>
      <w:r>
        <w:t xml:space="preserve">8. Лица, замещающие муниципальные должности, лицо, замещающее должность главы местной администрации, обязаны представлять сведения о своих расходах, а также о расходах своих супруг (супругов) и несовершеннолетних детей по каждой сделке по приобретению </w:t>
      </w:r>
      <w:r>
        <w:lastRenderedPageBreak/>
        <w:t>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ими, их супругами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лица, замещающего муниципальную должность, должность главы местной администрации, и их супруг (супругов) за три последних года, предшествующих отчетному периоду, и об источниках получения средств, за счет которых совершены эти сделки.</w:t>
      </w:r>
    </w:p>
    <w:p w:rsidR="000B4084" w:rsidRDefault="000B4084">
      <w:pPr>
        <w:pStyle w:val="ConsPlusNormal"/>
        <w:spacing w:before="220"/>
        <w:ind w:firstLine="540"/>
        <w:jc w:val="both"/>
      </w:pPr>
      <w:r>
        <w:t>9. Сведения о расходах отражаются в соответствующих разделах справки о доходах, расходах, об имуществе и обязательствах имущественного характера по форме, утвержденной указом Президента Российской Федерации.</w:t>
      </w:r>
    </w:p>
    <w:p w:rsidR="000B4084" w:rsidRDefault="000B4084">
      <w:pPr>
        <w:pStyle w:val="ConsPlusNormal"/>
        <w:spacing w:before="220"/>
        <w:ind w:firstLine="540"/>
        <w:jc w:val="both"/>
      </w:pPr>
      <w:r>
        <w:t>К справке прилагаются все документы, являющиеся основанием приобретения права собственности (копия договора купли-продажи или иного документа о приобретении права собственности).</w:t>
      </w:r>
    </w:p>
    <w:p w:rsidR="000B4084" w:rsidRDefault="000B4084">
      <w:pPr>
        <w:pStyle w:val="ConsPlusNormal"/>
        <w:spacing w:before="220"/>
        <w:ind w:firstLine="540"/>
        <w:jc w:val="both"/>
      </w:pPr>
      <w:r>
        <w:t>Сведения о расходах лиц, замещающих муниципальные должности, лица, замещающего должность главы местной администрации, представляются ежегодно за отчетный период с 01 января по 31 декабря вместе со сведениями о полученных ими доходах, об имуществе, принадлежащем им на праве собственности, и об их обязательствах имущественного характера, а также сведениями о доходах их супруг (супругов) и несовершеннолетних детей, об имуществе, принадлежащем им на праве собственности, и об их обязательствах имущественного характера.</w:t>
      </w:r>
    </w:p>
    <w:p w:rsidR="000B4084" w:rsidRDefault="000B4084">
      <w:pPr>
        <w:pStyle w:val="ConsPlusNormal"/>
        <w:spacing w:before="220"/>
        <w:ind w:firstLine="540"/>
        <w:jc w:val="both"/>
      </w:pPr>
      <w:r>
        <w:t>Сведения о расходах лиц, замещающих муниципальные должности, лица, замещающего должность главы местной администрации, а также о расходах их супруг (супругов) и несовершеннолетних детей заполняются отдельно на супругу (супруга) и каждого несовершеннолетнего ребенка лиц, замещающих муниципальные должности, лица, замещающего должность главы местной администрации.</w:t>
      </w:r>
    </w:p>
    <w:p w:rsidR="000B4084" w:rsidRDefault="000B4084">
      <w:pPr>
        <w:pStyle w:val="ConsPlusNormal"/>
        <w:spacing w:before="220"/>
        <w:ind w:firstLine="540"/>
        <w:jc w:val="both"/>
      </w:pPr>
      <w:r>
        <w:t>10. В случае если граждане, претендующие на замещение муниципальных должностей, лица, замещающие муниципальные должности, кандидаты на должность главы местной администрации, лицо, замещающее должность главы местной администрации,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0B4084" w:rsidRDefault="000B4084">
      <w:pPr>
        <w:pStyle w:val="ConsPlusNormal"/>
        <w:spacing w:before="220"/>
        <w:ind w:firstLine="540"/>
        <w:jc w:val="both"/>
      </w:pPr>
      <w:r>
        <w:t xml:space="preserve">Граждане, претендующие на замещение муниципальных должностей, кандидаты на должность главы местной администрации могут представить уточненные сведения в течение одного месяца со дня представления сведений в соответствии с </w:t>
      </w:r>
      <w:hyperlink w:anchor="P488" w:history="1">
        <w:r>
          <w:rPr>
            <w:color w:val="0000FF"/>
          </w:rPr>
          <w:t>пунктами 4</w:t>
        </w:r>
      </w:hyperlink>
      <w:r>
        <w:t xml:space="preserve"> и </w:t>
      </w:r>
      <w:hyperlink w:anchor="P496" w:history="1">
        <w:r>
          <w:rPr>
            <w:color w:val="0000FF"/>
          </w:rPr>
          <w:t>6</w:t>
        </w:r>
      </w:hyperlink>
      <w:r>
        <w:t xml:space="preserve"> настоящего Порядка.</w:t>
      </w:r>
    </w:p>
    <w:p w:rsidR="000B4084" w:rsidRDefault="000B4084">
      <w:pPr>
        <w:pStyle w:val="ConsPlusNormal"/>
        <w:spacing w:before="220"/>
        <w:ind w:firstLine="540"/>
        <w:jc w:val="both"/>
      </w:pPr>
      <w:r>
        <w:t xml:space="preserve">Лица, замещающие муниципальные должности, лицо, замещающие должность главы местной администрации, могут представить уточненные сведения в течение одного месяца после окончания срока, указанного в </w:t>
      </w:r>
      <w:hyperlink w:anchor="P499" w:history="1">
        <w:r>
          <w:rPr>
            <w:color w:val="0000FF"/>
          </w:rPr>
          <w:t>пункте 7</w:t>
        </w:r>
      </w:hyperlink>
      <w:r>
        <w:t xml:space="preserve"> настоящего Порядка.</w:t>
      </w:r>
    </w:p>
    <w:p w:rsidR="000B4084" w:rsidRDefault="000B4084">
      <w:pPr>
        <w:pStyle w:val="ConsPlusNormal"/>
        <w:spacing w:before="220"/>
        <w:ind w:firstLine="540"/>
        <w:jc w:val="both"/>
      </w:pPr>
      <w:r>
        <w:t xml:space="preserve">В случае непредставления лицами, замещающими муниципальные должности, лицом, замещающим должность главы местной администрации,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президиума комиссии по координации работы по противодействию коррупции в Архангельской области в </w:t>
      </w:r>
      <w:hyperlink w:anchor="P527" w:history="1">
        <w:r>
          <w:rPr>
            <w:color w:val="0000FF"/>
          </w:rPr>
          <w:t>порядке</w:t>
        </w:r>
      </w:hyperlink>
      <w:r>
        <w:t>, предусмотренном приложением N 2 к настоящему закону.</w:t>
      </w:r>
    </w:p>
    <w:p w:rsidR="000B4084" w:rsidRDefault="000B4084">
      <w:pPr>
        <w:pStyle w:val="ConsPlusNormal"/>
        <w:spacing w:before="220"/>
        <w:ind w:firstLine="540"/>
        <w:jc w:val="both"/>
      </w:pPr>
      <w: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гражданами, претендующими на замещение муниципальных должностей, лицами, замещающими муниципальные должности, кандидатами на должность главы местной администрации, лицом, </w:t>
      </w:r>
      <w:r>
        <w:lastRenderedPageBreak/>
        <w:t>замещающим должность главы местной администрации, проводится органом по профилактике коррупционных правонарушений в порядке, предусмотренном приложением N 2 к настоящему закону.</w:t>
      </w:r>
    </w:p>
    <w:p w:rsidR="000B4084" w:rsidRDefault="000B4084">
      <w:pPr>
        <w:pStyle w:val="ConsPlusNormal"/>
        <w:spacing w:before="220"/>
        <w:ind w:firstLine="540"/>
        <w:jc w:val="both"/>
      </w:pPr>
      <w:r>
        <w:t xml:space="preserve">Контроль за расходами лиц, замещающих муниципальные должности, лица, замещающего должность главы местной администрации, осуществляется в соответствии с Федеральным </w:t>
      </w:r>
      <w:hyperlink r:id="rId160" w:history="1">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 и порядком осуществления контроля за расходами лиц, замещающих муниципальные должности и должности муниципальной службы в Архангельской области, утвержденным указом Губернатора Архангельской области.</w:t>
      </w:r>
    </w:p>
    <w:p w:rsidR="000B4084" w:rsidRDefault="000B4084">
      <w:pPr>
        <w:pStyle w:val="ConsPlusNormal"/>
        <w:spacing w:before="220"/>
        <w:ind w:firstLine="540"/>
        <w:jc w:val="both"/>
      </w:pPr>
      <w:r>
        <w:t>12. Сведения о доходах, расходах,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w:t>
      </w:r>
    </w:p>
    <w:p w:rsidR="000B4084" w:rsidRDefault="000B4084">
      <w:pPr>
        <w:pStyle w:val="ConsPlusNormal"/>
        <w:spacing w:before="220"/>
        <w:ind w:firstLine="540"/>
        <w:jc w:val="both"/>
      </w:pPr>
      <w:r>
        <w:t>Не допускается использование сведений о расходах, представленных лицами, замещающими муниципальные должности, лицом, замещающим должность главы местной администрации, для установления либо определения платежеспособности указанных лиц, а также платежеспособности их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B4084" w:rsidRDefault="000B4084">
      <w:pPr>
        <w:pStyle w:val="ConsPlusNormal"/>
        <w:spacing w:before="220"/>
        <w:ind w:firstLine="540"/>
        <w:jc w:val="both"/>
      </w:pPr>
      <w:r>
        <w:t>13. Сведения о доходах, об имуществе и обязательствах имущественного характера, представляемые в соответствии с настоящим Порядком, в случае если граждане, претендующие на замещение муниципальных должностей, кандидаты на должность главы местной администрации не были назначены на соответствующие должности, в дальнейшем не могут быть использованы и подлежат уничтожению.</w:t>
      </w:r>
    </w:p>
    <w:p w:rsidR="000B4084" w:rsidRDefault="000B4084">
      <w:pPr>
        <w:pStyle w:val="ConsPlusNormal"/>
        <w:spacing w:before="220"/>
        <w:ind w:firstLine="540"/>
        <w:jc w:val="both"/>
      </w:pPr>
      <w:r>
        <w:t>14. Должностные лица органа по профилактике коррупционных правонарушений,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B4084" w:rsidRDefault="000B4084">
      <w:pPr>
        <w:pStyle w:val="ConsPlusNormal"/>
        <w:spacing w:before="220"/>
        <w:ind w:firstLine="540"/>
        <w:jc w:val="both"/>
      </w:pPr>
      <w:r>
        <w:t>15. 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граждане, претендующие на замещение муниципальных должностей, лица, замещающие муниципальные должности, кандидаты на должность главы местной администрации, лицо, замещающее должность главы местной администрации, несут ответственность в соответствии с законодательством Российской Федерации.</w:t>
      </w: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right"/>
        <w:outlineLvl w:val="0"/>
      </w:pPr>
      <w:r>
        <w:t>Приложение N 2</w:t>
      </w:r>
    </w:p>
    <w:p w:rsidR="000B4084" w:rsidRDefault="000B4084">
      <w:pPr>
        <w:pStyle w:val="ConsPlusNormal"/>
        <w:jc w:val="right"/>
      </w:pPr>
      <w:r>
        <w:t>к областному закону</w:t>
      </w:r>
    </w:p>
    <w:p w:rsidR="000B4084" w:rsidRDefault="000B4084">
      <w:pPr>
        <w:pStyle w:val="ConsPlusNormal"/>
        <w:jc w:val="right"/>
      </w:pPr>
      <w:r>
        <w:t>от 26.11.2008 N 626-31-ОЗ</w:t>
      </w:r>
    </w:p>
    <w:p w:rsidR="000B4084" w:rsidRDefault="000B4084">
      <w:pPr>
        <w:pStyle w:val="ConsPlusNormal"/>
        <w:jc w:val="both"/>
      </w:pPr>
    </w:p>
    <w:p w:rsidR="000B4084" w:rsidRDefault="000B4084">
      <w:pPr>
        <w:pStyle w:val="ConsPlusTitle"/>
        <w:jc w:val="center"/>
      </w:pPr>
      <w:bookmarkStart w:id="26" w:name="P527"/>
      <w:bookmarkEnd w:id="26"/>
      <w:r>
        <w:t>ПОРЯДОК</w:t>
      </w:r>
    </w:p>
    <w:p w:rsidR="000B4084" w:rsidRDefault="000B4084">
      <w:pPr>
        <w:pStyle w:val="ConsPlusTitle"/>
        <w:jc w:val="center"/>
      </w:pPr>
      <w:r>
        <w:t>ПРОВЕРКИ ДОСТОВЕРНОСТИ И ПОЛНОТЫ СВЕДЕНИЙ О ДОХОДАХ,</w:t>
      </w:r>
    </w:p>
    <w:p w:rsidR="000B4084" w:rsidRDefault="000B4084">
      <w:pPr>
        <w:pStyle w:val="ConsPlusTitle"/>
        <w:jc w:val="center"/>
      </w:pPr>
      <w:r>
        <w:t>ОБ ИМУЩЕСТВЕ И ОБЯЗАТЕЛЬСТВАХ ИМУЩЕСТВЕННОГО ХАРАКТЕРА,</w:t>
      </w:r>
    </w:p>
    <w:p w:rsidR="000B4084" w:rsidRDefault="000B4084">
      <w:pPr>
        <w:pStyle w:val="ConsPlusTitle"/>
        <w:jc w:val="center"/>
      </w:pPr>
      <w:r>
        <w:t>ПРЕДСТАВЛЯЕМЫХ ГРАЖДАНАМИ, ПРЕТЕНДУЮЩИМИ НА ЗАМЕЩЕНИЕ</w:t>
      </w:r>
    </w:p>
    <w:p w:rsidR="000B4084" w:rsidRDefault="000B4084">
      <w:pPr>
        <w:pStyle w:val="ConsPlusTitle"/>
        <w:jc w:val="center"/>
      </w:pPr>
      <w:r>
        <w:t>МУНИЦИПАЛЬНЫХ ДОЛЖНОСТЕЙ МУНИЦИПАЛЬНЫХ ОБРАЗОВАНИЙ</w:t>
      </w:r>
    </w:p>
    <w:p w:rsidR="000B4084" w:rsidRDefault="000B4084">
      <w:pPr>
        <w:pStyle w:val="ConsPlusTitle"/>
        <w:jc w:val="center"/>
      </w:pPr>
      <w:r>
        <w:t>АРХАНГЕЛЬСКОЙ ОБЛАСТИ, ЛИЦАМИ, ЗАМЕЩАЮЩИМИ МУНИЦИПАЛЬНЫЕ</w:t>
      </w:r>
    </w:p>
    <w:p w:rsidR="000B4084" w:rsidRDefault="000B4084">
      <w:pPr>
        <w:pStyle w:val="ConsPlusTitle"/>
        <w:jc w:val="center"/>
      </w:pPr>
      <w:r>
        <w:lastRenderedPageBreak/>
        <w:t>ДОЛЖНОСТИ МУНИЦИПАЛЬНЫХ ОБРАЗОВАНИЙ АРХАНГЕЛЬСКОЙ ОБЛАСТИ,</w:t>
      </w:r>
    </w:p>
    <w:p w:rsidR="000B4084" w:rsidRDefault="000B4084">
      <w:pPr>
        <w:pStyle w:val="ConsPlusTitle"/>
        <w:jc w:val="center"/>
      </w:pPr>
      <w:r>
        <w:t>КАНДИДАТАМИ НА ДОЛЖНОСТЬ ГЛАВЫ МЕСТНОЙ АДМИНИСТРАЦИИ</w:t>
      </w:r>
    </w:p>
    <w:p w:rsidR="000B4084" w:rsidRDefault="000B4084">
      <w:pPr>
        <w:pStyle w:val="ConsPlusTitle"/>
        <w:jc w:val="center"/>
      </w:pPr>
      <w:r>
        <w:t>МУНИЦИПАЛЬНОГО ОБРАЗОВАНИЯ АРХАНГЕЛЬСКОЙ ОБЛАСТИ</w:t>
      </w:r>
    </w:p>
    <w:p w:rsidR="000B4084" w:rsidRDefault="000B4084">
      <w:pPr>
        <w:pStyle w:val="ConsPlusTitle"/>
        <w:jc w:val="center"/>
      </w:pPr>
      <w:r>
        <w:t>ПО КОНТРАКТУ, ЛИЦОМ, ЗАМЕЩАЮЩИМ ДОЛЖНОСТЬ ГЛАВЫ МЕСТНОЙ</w:t>
      </w:r>
    </w:p>
    <w:p w:rsidR="000B4084" w:rsidRDefault="000B4084">
      <w:pPr>
        <w:pStyle w:val="ConsPlusTitle"/>
        <w:jc w:val="center"/>
      </w:pPr>
      <w:r>
        <w:t>АДМИНИСТРАЦИИ МУНИЦИПАЛЬНОГО ОБРАЗОВАНИЯ АРХАНГЕЛЬСКОЙ</w:t>
      </w:r>
    </w:p>
    <w:p w:rsidR="000B4084" w:rsidRDefault="000B4084">
      <w:pPr>
        <w:pStyle w:val="ConsPlusTitle"/>
        <w:jc w:val="center"/>
      </w:pPr>
      <w:r>
        <w:t>ОБЛАСТИ ПО КОНТРАКТУ, А ТАКЖЕ СОБЛЮДЕНИЯ ЛИЦАМИ, ЗАМЕЩАЮЩИМИ</w:t>
      </w:r>
    </w:p>
    <w:p w:rsidR="000B4084" w:rsidRDefault="000B4084">
      <w:pPr>
        <w:pStyle w:val="ConsPlusTitle"/>
        <w:jc w:val="center"/>
      </w:pPr>
      <w:r>
        <w:t>МУНИЦИПАЛЬНЫЕ ДОЛЖНОСТИ МУНИЦИПАЛЬНЫХ ОБРАЗОВАНИЙ</w:t>
      </w:r>
    </w:p>
    <w:p w:rsidR="000B4084" w:rsidRDefault="000B4084">
      <w:pPr>
        <w:pStyle w:val="ConsPlusTitle"/>
        <w:jc w:val="center"/>
      </w:pPr>
      <w:r>
        <w:t>АРХАНГЕЛЬСКОЙ ОБЛАСТИ, ЛИЦОМ, ЗАМЕЩАЮЩИМ ДОЛЖНОСТЬ ГЛАВЫ</w:t>
      </w:r>
    </w:p>
    <w:p w:rsidR="000B4084" w:rsidRDefault="000B4084">
      <w:pPr>
        <w:pStyle w:val="ConsPlusTitle"/>
        <w:jc w:val="center"/>
      </w:pPr>
      <w:r>
        <w:t>МЕСТНОЙ АДМИНИСТРАЦИИ МУНИЦИПАЛЬНОГО ОБРАЗОВАНИЯ</w:t>
      </w:r>
    </w:p>
    <w:p w:rsidR="000B4084" w:rsidRDefault="000B4084">
      <w:pPr>
        <w:pStyle w:val="ConsPlusTitle"/>
        <w:jc w:val="center"/>
      </w:pPr>
      <w:r>
        <w:t>АРХАНГЕЛЬСКОЙ ОБЛАСТИ ПО КОНТРАКТУ, ОГРАНИЧЕНИЙ, ЗАПРЕТОВ</w:t>
      </w:r>
    </w:p>
    <w:p w:rsidR="000B4084" w:rsidRDefault="000B4084">
      <w:pPr>
        <w:pStyle w:val="ConsPlusTitle"/>
        <w:jc w:val="center"/>
      </w:pPr>
      <w:r>
        <w:t>И ИСПОЛНЕНИЯ ИМИ ОБЯЗАННОСТЕЙ, УСТАНОВЛЕННЫХ ФЕДЕРАЛЬНЫМИ</w:t>
      </w:r>
    </w:p>
    <w:p w:rsidR="000B4084" w:rsidRDefault="000B4084">
      <w:pPr>
        <w:pStyle w:val="ConsPlusTitle"/>
        <w:jc w:val="center"/>
      </w:pPr>
      <w:r>
        <w:t>ЗАКОНАМИ ОТ 25 ДЕКАБРЯ 2008 ГОДА N 273-ФЗ "О ПРОТИВОДЕЙСТВИИ</w:t>
      </w:r>
    </w:p>
    <w:p w:rsidR="000B4084" w:rsidRDefault="000B4084">
      <w:pPr>
        <w:pStyle w:val="ConsPlusTitle"/>
        <w:jc w:val="center"/>
      </w:pPr>
      <w:r>
        <w:t>КОРРУПЦИИ", ОТ 03 ДЕКАБРЯ 2012 ГОДА N 230-ФЗ "О КОНТРОЛЕ</w:t>
      </w:r>
    </w:p>
    <w:p w:rsidR="000B4084" w:rsidRDefault="000B4084">
      <w:pPr>
        <w:pStyle w:val="ConsPlusTitle"/>
        <w:jc w:val="center"/>
      </w:pPr>
      <w:r>
        <w:t>ЗА СООТВЕТСТВИЕМ РАСХОДОВ ЛИЦ, ЗАМЕЩАЮЩИХ ГОСУДАРСТВЕННЫЕ</w:t>
      </w:r>
    </w:p>
    <w:p w:rsidR="000B4084" w:rsidRDefault="000B4084">
      <w:pPr>
        <w:pStyle w:val="ConsPlusTitle"/>
        <w:jc w:val="center"/>
      </w:pPr>
      <w:r>
        <w:t>ДОЛЖНОСТИ, И ИНЫХ ЛИЦ ИХ ДОХОДАМ" И ОТ 07 МАЯ 2013 ГОДА</w:t>
      </w:r>
    </w:p>
    <w:p w:rsidR="000B4084" w:rsidRDefault="000B4084">
      <w:pPr>
        <w:pStyle w:val="ConsPlusTitle"/>
        <w:jc w:val="center"/>
      </w:pPr>
      <w:r>
        <w:t>N 79-ФЗ "О ЗАПРЕТЕ ОТДЕЛЬНЫМ КАТЕГОРИЯМ ЛИЦ ОТКРЫВАТЬ</w:t>
      </w:r>
    </w:p>
    <w:p w:rsidR="000B4084" w:rsidRDefault="000B4084">
      <w:pPr>
        <w:pStyle w:val="ConsPlusTitle"/>
        <w:jc w:val="center"/>
      </w:pPr>
      <w:r>
        <w:t>И ИМЕТЬ СЧЕТА (ВКЛАДЫ), ХРАНИТЬ НАЛИЧНЫЕ ДЕНЕЖНЫЕ СРЕДСТВА</w:t>
      </w:r>
    </w:p>
    <w:p w:rsidR="000B4084" w:rsidRDefault="000B4084">
      <w:pPr>
        <w:pStyle w:val="ConsPlusTitle"/>
        <w:jc w:val="center"/>
      </w:pPr>
      <w:r>
        <w:t>И ЦЕННОСТИ В ИНОСТРАННЫХ БАНКАХ, РАСПОЛОЖЕННЫХ ЗА ПРЕДЕЛАМИ</w:t>
      </w:r>
    </w:p>
    <w:p w:rsidR="000B4084" w:rsidRDefault="000B4084">
      <w:pPr>
        <w:pStyle w:val="ConsPlusTitle"/>
        <w:jc w:val="center"/>
      </w:pPr>
      <w:r>
        <w:t>ТЕРРИТОРИИ РОССИЙСКОЙ ФЕДЕРАЦИИ, ВЛАДЕТЬ И (ИЛИ)</w:t>
      </w:r>
    </w:p>
    <w:p w:rsidR="000B4084" w:rsidRDefault="000B4084">
      <w:pPr>
        <w:pStyle w:val="ConsPlusTitle"/>
        <w:jc w:val="center"/>
      </w:pPr>
      <w:r>
        <w:t>ПОЛЬЗОВАТЬСЯ ИНОСТРАННЫМИ ФИНАНСОВЫМИ ИНСТРУМЕНТАМИ"</w:t>
      </w:r>
    </w:p>
    <w:p w:rsidR="000B4084" w:rsidRDefault="000B4084">
      <w:pPr>
        <w:pStyle w:val="ConsPlusNormal"/>
        <w:jc w:val="center"/>
      </w:pPr>
    </w:p>
    <w:p w:rsidR="000B4084" w:rsidRDefault="000B4084">
      <w:pPr>
        <w:pStyle w:val="ConsPlusNormal"/>
        <w:jc w:val="center"/>
      </w:pPr>
      <w:r>
        <w:t>Список изменяющих документов</w:t>
      </w:r>
    </w:p>
    <w:p w:rsidR="000B4084" w:rsidRDefault="000B4084">
      <w:pPr>
        <w:pStyle w:val="ConsPlusNormal"/>
        <w:jc w:val="center"/>
      </w:pPr>
      <w:r>
        <w:t xml:space="preserve">(введен </w:t>
      </w:r>
      <w:hyperlink r:id="rId161" w:history="1">
        <w:r>
          <w:rPr>
            <w:color w:val="0000FF"/>
          </w:rPr>
          <w:t>законом</w:t>
        </w:r>
      </w:hyperlink>
      <w:r>
        <w:t xml:space="preserve"> Архангельской области от 10.07.2017 N 544-36-ОЗ)</w:t>
      </w:r>
    </w:p>
    <w:p w:rsidR="000B4084" w:rsidRDefault="000B4084">
      <w:pPr>
        <w:pStyle w:val="ConsPlusNormal"/>
        <w:jc w:val="both"/>
      </w:pPr>
    </w:p>
    <w:p w:rsidR="000B4084" w:rsidRDefault="000B4084">
      <w:pPr>
        <w:pStyle w:val="ConsPlusNormal"/>
        <w:ind w:firstLine="540"/>
        <w:jc w:val="both"/>
      </w:pPr>
      <w:bookmarkStart w:id="27" w:name="P557"/>
      <w:bookmarkEnd w:id="27"/>
      <w:r>
        <w:t xml:space="preserve">1. Настоящий Порядок, разработанный в соответствии с </w:t>
      </w:r>
      <w:hyperlink r:id="rId162" w:history="1">
        <w:r>
          <w:rPr>
            <w:color w:val="0000FF"/>
          </w:rPr>
          <w:t>частью 4.1 статьи 36</w:t>
        </w:r>
      </w:hyperlink>
      <w:r>
        <w:t xml:space="preserve">, </w:t>
      </w:r>
      <w:hyperlink r:id="rId163" w:history="1">
        <w:r>
          <w:rPr>
            <w:color w:val="0000FF"/>
          </w:rPr>
          <w:t>частями 9.1</w:t>
        </w:r>
      </w:hyperlink>
      <w:r>
        <w:t xml:space="preserve"> и </w:t>
      </w:r>
      <w:hyperlink r:id="rId164" w:history="1">
        <w:r>
          <w:rPr>
            <w:color w:val="0000FF"/>
          </w:rPr>
          <w:t>11.1 статьи 37</w:t>
        </w:r>
      </w:hyperlink>
      <w:r>
        <w:t xml:space="preserve">, </w:t>
      </w:r>
      <w:hyperlink r:id="rId165" w:history="1">
        <w:r>
          <w:rPr>
            <w:color w:val="0000FF"/>
          </w:rPr>
          <w:t>частями 7.1</w:t>
        </w:r>
      </w:hyperlink>
      <w:r>
        <w:t xml:space="preserve">, </w:t>
      </w:r>
      <w:hyperlink r:id="rId166" w:history="1">
        <w:r>
          <w:rPr>
            <w:color w:val="0000FF"/>
          </w:rPr>
          <w:t>7.2</w:t>
        </w:r>
      </w:hyperlink>
      <w:r>
        <w:t xml:space="preserve"> и </w:t>
      </w:r>
      <w:hyperlink r:id="rId167" w:history="1">
        <w:r>
          <w:rPr>
            <w:color w:val="0000FF"/>
          </w:rPr>
          <w:t>7.3 статьи 40</w:t>
        </w:r>
      </w:hyperlink>
      <w:r>
        <w:t xml:space="preserve"> Федерального закона от 06 октября 2003 года N 131-ФЗ "Об общих принципах организации местного самоуправления в Российской Федерации", </w:t>
      </w:r>
      <w:hyperlink r:id="rId168" w:history="1">
        <w:r>
          <w:rPr>
            <w:color w:val="0000FF"/>
          </w:rPr>
          <w:t>частями 4</w:t>
        </w:r>
      </w:hyperlink>
      <w:r>
        <w:t xml:space="preserve">, </w:t>
      </w:r>
      <w:hyperlink r:id="rId169" w:history="1">
        <w:r>
          <w:rPr>
            <w:color w:val="0000FF"/>
          </w:rPr>
          <w:t>4.1</w:t>
        </w:r>
      </w:hyperlink>
      <w:r>
        <w:t xml:space="preserve">, </w:t>
      </w:r>
      <w:hyperlink r:id="rId170" w:history="1">
        <w:r>
          <w:rPr>
            <w:color w:val="0000FF"/>
          </w:rPr>
          <w:t>4.2</w:t>
        </w:r>
      </w:hyperlink>
      <w:r>
        <w:t xml:space="preserve">, </w:t>
      </w:r>
      <w:hyperlink r:id="rId171" w:history="1">
        <w:r>
          <w:rPr>
            <w:color w:val="0000FF"/>
          </w:rPr>
          <w:t>4.4</w:t>
        </w:r>
      </w:hyperlink>
      <w:r>
        <w:t xml:space="preserve">, </w:t>
      </w:r>
      <w:hyperlink r:id="rId172" w:history="1">
        <w:r>
          <w:rPr>
            <w:color w:val="0000FF"/>
          </w:rPr>
          <w:t>4.5</w:t>
        </w:r>
      </w:hyperlink>
      <w:r>
        <w:t xml:space="preserve"> и </w:t>
      </w:r>
      <w:hyperlink r:id="rId173" w:history="1">
        <w:r>
          <w:rPr>
            <w:color w:val="0000FF"/>
          </w:rPr>
          <w:t>5 статьи 12.1</w:t>
        </w:r>
      </w:hyperlink>
      <w:r>
        <w:t xml:space="preserve"> Федерального закона от 25 декабря 2008 года N 273-ФЗ "О противодействии коррупции" (далее - Федеральный закон "О противодействии коррупции"), Федеральным </w:t>
      </w:r>
      <w:hyperlink r:id="rId174" w:history="1">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hyperlink r:id="rId175" w:history="1">
        <w:r>
          <w:rPr>
            <w:color w:val="0000FF"/>
          </w:rPr>
          <w:t>статьей 2</w:t>
        </w:r>
      </w:hyperlink>
      <w:r>
        <w:t xml:space="preserve"> Федерального закона от 07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определяет порядок осуществления проверки:</w:t>
      </w:r>
    </w:p>
    <w:p w:rsidR="000B4084" w:rsidRDefault="000B4084">
      <w:pPr>
        <w:pStyle w:val="ConsPlusNormal"/>
        <w:spacing w:before="220"/>
        <w:ind w:firstLine="540"/>
        <w:jc w:val="both"/>
      </w:pPr>
      <w:bookmarkStart w:id="28" w:name="P558"/>
      <w:bookmarkEnd w:id="28"/>
      <w:r>
        <w:t>1) достоверности и полноты сведений о доходах, об имуществе и обязательствах имущественного характера, представленных:</w:t>
      </w:r>
    </w:p>
    <w:p w:rsidR="000B4084" w:rsidRDefault="000B4084">
      <w:pPr>
        <w:pStyle w:val="ConsPlusNormal"/>
        <w:spacing w:before="220"/>
        <w:ind w:firstLine="540"/>
        <w:jc w:val="both"/>
      </w:pPr>
      <w:r>
        <w:t>- гражданами, претендующими на замещение муниципальных должностей муниципальных образований Архангельской области (далее соответственно - муниципальные должности, муниципальные образования), кандидатами на должность главы местной администрации муниципального образования по контракту (далее - глава местной администрации) - на отчетную дату;</w:t>
      </w:r>
    </w:p>
    <w:p w:rsidR="000B4084" w:rsidRDefault="000B4084">
      <w:pPr>
        <w:pStyle w:val="ConsPlusNormal"/>
        <w:spacing w:before="220"/>
        <w:ind w:firstLine="540"/>
        <w:jc w:val="both"/>
      </w:pPr>
      <w:r>
        <w:t>- лицами, замещающими муниципальные должности, лицом, замещающим должность главы местной администрации, - за отчетный период и за два года, предшествующие отчетному периоду;</w:t>
      </w:r>
    </w:p>
    <w:p w:rsidR="000B4084" w:rsidRDefault="000B4084">
      <w:pPr>
        <w:pStyle w:val="ConsPlusNormal"/>
        <w:spacing w:before="220"/>
        <w:ind w:firstLine="540"/>
        <w:jc w:val="both"/>
      </w:pPr>
      <w:bookmarkStart w:id="29" w:name="P561"/>
      <w:bookmarkEnd w:id="29"/>
      <w:r>
        <w:t xml:space="preserve">2) соблюдения лицами, замещающими муниципальные должности, лицом, замещающим </w:t>
      </w:r>
      <w:r>
        <w:lastRenderedPageBreak/>
        <w:t>должность главы местной администрации требований о предотвращении или урегулировании конфликта интересов;</w:t>
      </w:r>
    </w:p>
    <w:p w:rsidR="000B4084" w:rsidRDefault="000B4084">
      <w:pPr>
        <w:pStyle w:val="ConsPlusNormal"/>
        <w:spacing w:before="220"/>
        <w:ind w:firstLine="540"/>
        <w:jc w:val="both"/>
      </w:pPr>
      <w:bookmarkStart w:id="30" w:name="P562"/>
      <w:bookmarkEnd w:id="30"/>
      <w:r>
        <w:t xml:space="preserve">3) соблюдения лицами, замещающими муниципальные должности, лицом, замещающим должность главы местной администрации,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запретов и исполнения ими обязанностей, установленных Федеральными законами </w:t>
      </w:r>
      <w:hyperlink r:id="rId176" w:history="1">
        <w:r>
          <w:rPr>
            <w:color w:val="0000FF"/>
          </w:rPr>
          <w:t>"О противодействии коррупции"</w:t>
        </w:r>
      </w:hyperlink>
      <w:r>
        <w:t>, "</w:t>
      </w:r>
      <w:hyperlink r:id="rId177" w:history="1">
        <w:r>
          <w:rPr>
            <w:color w:val="0000FF"/>
          </w:rPr>
          <w:t>О контроле за соответствием расходов</w:t>
        </w:r>
      </w:hyperlink>
      <w:r>
        <w:t xml:space="preserve"> лиц, замещающих государственные должности, и иных лиц их доходам", "</w:t>
      </w:r>
      <w:hyperlink r:id="rId178" w:history="1">
        <w:r>
          <w:rPr>
            <w:color w:val="0000FF"/>
          </w:rPr>
          <w:t>О запрете отдельным категориям лиц</w:t>
        </w:r>
      </w:hyperlink>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ограничения, запреты и обязанности).</w:t>
      </w:r>
    </w:p>
    <w:p w:rsidR="000B4084" w:rsidRDefault="000B4084">
      <w:pPr>
        <w:pStyle w:val="ConsPlusNormal"/>
        <w:spacing w:before="220"/>
        <w:ind w:firstLine="540"/>
        <w:jc w:val="both"/>
      </w:pPr>
      <w:bookmarkStart w:id="31" w:name="P563"/>
      <w:bookmarkEnd w:id="31"/>
      <w:r>
        <w:t xml:space="preserve">2. Проверка, предусмотренная </w:t>
      </w:r>
      <w:hyperlink w:anchor="P557" w:history="1">
        <w:r>
          <w:rPr>
            <w:color w:val="0000FF"/>
          </w:rPr>
          <w:t>пунктом 1</w:t>
        </w:r>
      </w:hyperlink>
      <w:r>
        <w:t xml:space="preserve"> настоящего Порядка (далее - проверка), проводится по решению Губернатора Архангельской области органом государственной власти Архангельской области по профилактике коррупционных и иных правонарушений, определенным указом Губернатора Архангельской области (далее - орган по профилактике коррупционных правонарушений).</w:t>
      </w:r>
    </w:p>
    <w:p w:rsidR="000B4084" w:rsidRDefault="000B4084">
      <w:pPr>
        <w:pStyle w:val="ConsPlusNormal"/>
        <w:spacing w:before="220"/>
        <w:ind w:firstLine="540"/>
        <w:jc w:val="both"/>
      </w:pPr>
      <w:r>
        <w:t>3. Настоящий Порядок не распространяется на контроль за расходами лиц, замещающих муниципальные должности, лица, замещающего должность главы местной администрации.</w:t>
      </w:r>
    </w:p>
    <w:p w:rsidR="000B4084" w:rsidRDefault="000B4084">
      <w:pPr>
        <w:pStyle w:val="ConsPlusNormal"/>
        <w:spacing w:before="220"/>
        <w:ind w:firstLine="540"/>
        <w:jc w:val="both"/>
      </w:pPr>
      <w:r>
        <w:t xml:space="preserve">Контроль за расходами лиц, замещающих муниципальные должности, лица, замещающего должность главы местной администрации, осуществляется в соответствии с Федеральным </w:t>
      </w:r>
      <w:hyperlink r:id="rId17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 порядком осуществления контроля за расходами лиц, замещающих муниципальные должности и должности муниципальной службы в Архангельской области, утвержденным указом Губернатора Архангельской области.</w:t>
      </w:r>
    </w:p>
    <w:p w:rsidR="000B4084" w:rsidRDefault="000B4084">
      <w:pPr>
        <w:pStyle w:val="ConsPlusNormal"/>
        <w:spacing w:before="220"/>
        <w:ind w:firstLine="540"/>
        <w:jc w:val="both"/>
      </w:pPr>
      <w:r>
        <w:t xml:space="preserve">4. Решение, указанное в </w:t>
      </w:r>
      <w:hyperlink w:anchor="P563" w:history="1">
        <w:r>
          <w:rPr>
            <w:color w:val="0000FF"/>
          </w:rPr>
          <w:t>пункте 2</w:t>
        </w:r>
      </w:hyperlink>
      <w:r>
        <w:t xml:space="preserve"> настоящего Порядка, принимается отдельно в отношении каждого лица, указанного в </w:t>
      </w:r>
      <w:hyperlink w:anchor="P558" w:history="1">
        <w:r>
          <w:rPr>
            <w:color w:val="0000FF"/>
          </w:rPr>
          <w:t>подпункте 1 пункта 1</w:t>
        </w:r>
      </w:hyperlink>
      <w:r>
        <w:t xml:space="preserve"> настоящего Порядка, и оформляется распоряжением Губернатора Архангельской области.</w:t>
      </w:r>
    </w:p>
    <w:p w:rsidR="000B4084" w:rsidRDefault="000B4084">
      <w:pPr>
        <w:pStyle w:val="ConsPlusNormal"/>
        <w:spacing w:before="220"/>
        <w:ind w:firstLine="540"/>
        <w:jc w:val="both"/>
      </w:pPr>
      <w:bookmarkStart w:id="32" w:name="P567"/>
      <w:bookmarkEnd w:id="32"/>
      <w:r>
        <w:t>5. Настоящий Порядок определяет порядок предварительного рассмотрения, подготовки органом по профилактике коррупционных правонарушений мотивированного заключения и принятия решений в отношении поступивших Губернатору Архангельской области:</w:t>
      </w:r>
    </w:p>
    <w:p w:rsidR="000B4084" w:rsidRDefault="000B4084">
      <w:pPr>
        <w:pStyle w:val="ConsPlusNormal"/>
        <w:spacing w:before="220"/>
        <w:ind w:firstLine="540"/>
        <w:jc w:val="both"/>
      </w:pPr>
      <w:bookmarkStart w:id="33" w:name="P568"/>
      <w:bookmarkEnd w:id="33"/>
      <w:r>
        <w:t>1) заявлений лиц, замещающих муниципальные должности, лица, замещающего должность главы местной администрации,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Указанное заявление подается лицом, замещающим муниципальную должность, лицом, замещающим должность главы местной администрации, не позднее 30 апреля года, следующего за отчетным;</w:t>
      </w:r>
    </w:p>
    <w:p w:rsidR="000B4084" w:rsidRDefault="000B4084">
      <w:pPr>
        <w:pStyle w:val="ConsPlusNormal"/>
        <w:spacing w:before="220"/>
        <w:ind w:firstLine="540"/>
        <w:jc w:val="both"/>
      </w:pPr>
      <w:bookmarkStart w:id="34" w:name="P569"/>
      <w:bookmarkEnd w:id="34"/>
      <w:r>
        <w:t>2) предложений, касающихся обеспечения соблюдения лицами, замещающими муниципальные должности, лицом, замещающим должность главы местной администрации, ограничений, запретов и обязанностей;</w:t>
      </w:r>
    </w:p>
    <w:p w:rsidR="000B4084" w:rsidRDefault="000B4084">
      <w:pPr>
        <w:pStyle w:val="ConsPlusNormal"/>
        <w:spacing w:before="220"/>
        <w:ind w:firstLine="540"/>
        <w:jc w:val="both"/>
      </w:pPr>
      <w:bookmarkStart w:id="35" w:name="P570"/>
      <w:bookmarkEnd w:id="35"/>
      <w:r>
        <w:t xml:space="preserve">3) заявлений лиц, замещающих муниципальные должности, указанных в </w:t>
      </w:r>
      <w:hyperlink r:id="rId180" w:history="1">
        <w:r>
          <w:rPr>
            <w:color w:val="0000FF"/>
          </w:rPr>
          <w:t>подпункте "з" пункта 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 замещающего должность главы местной администрации, о невозможности выполнить требования указанного Федерального </w:t>
      </w:r>
      <w:hyperlink r:id="rId181" w:history="1">
        <w:r>
          <w:rPr>
            <w:color w:val="0000FF"/>
          </w:rPr>
          <w:t>закона</w:t>
        </w:r>
      </w:hyperlink>
      <w:r>
        <w:t xml:space="preserve"> в связи </w:t>
      </w:r>
      <w:r>
        <w:lastRenderedPageBreak/>
        <w:t>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супруги (супруга) и несовершеннолетних детей;</w:t>
      </w:r>
    </w:p>
    <w:p w:rsidR="000B4084" w:rsidRDefault="000B4084">
      <w:pPr>
        <w:pStyle w:val="ConsPlusNormal"/>
        <w:spacing w:before="220"/>
        <w:ind w:firstLine="540"/>
        <w:jc w:val="both"/>
      </w:pPr>
      <w:r>
        <w:t>4) уведомлений лиц, замещающих муниципальные должности, лица, замещающего должность главы местной администрации,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0B4084" w:rsidRDefault="000B4084">
      <w:pPr>
        <w:pStyle w:val="ConsPlusNormal"/>
        <w:spacing w:before="220"/>
        <w:ind w:firstLine="540"/>
        <w:jc w:val="both"/>
      </w:pPr>
      <w:r>
        <w:t>6. Основанием для осуществления проверки является достаточная информация, представленная в письменном виде в установленном порядке:</w:t>
      </w:r>
    </w:p>
    <w:p w:rsidR="000B4084" w:rsidRDefault="000B4084">
      <w:pPr>
        <w:pStyle w:val="ConsPlusNormal"/>
        <w:spacing w:before="220"/>
        <w:ind w:firstLine="540"/>
        <w:jc w:val="both"/>
      </w:pPr>
      <w:r>
        <w:t>1) органом по профилактике коррупционных правонарушений по итогам проведенного анализа сведений о доходах, об имуществе и обязательствах имущественного характера;</w:t>
      </w:r>
    </w:p>
    <w:p w:rsidR="000B4084" w:rsidRDefault="000B4084">
      <w:pPr>
        <w:pStyle w:val="ConsPlusNormal"/>
        <w:spacing w:before="220"/>
        <w:ind w:firstLine="540"/>
        <w:jc w:val="both"/>
      </w:pPr>
      <w:r>
        <w:t>2) правоохранительными органами, иными государственными органами, органами местного самоуправления и их должностными лицами;</w:t>
      </w:r>
    </w:p>
    <w:p w:rsidR="000B4084" w:rsidRDefault="000B4084">
      <w:pPr>
        <w:pStyle w:val="ConsPlusNormal"/>
        <w:spacing w:before="220"/>
        <w:ind w:firstLine="540"/>
        <w:jc w:val="both"/>
      </w:pPr>
      <w:r>
        <w:t>3) постоянно действующими руководящими органами политических партий (их региональных отделений) и зарегистрированных в соответствии с федеральным законом иных общероссийских, межрегиональных, региональных и местных общественных объединений, не являющихся политическими партиями;</w:t>
      </w:r>
    </w:p>
    <w:p w:rsidR="000B4084" w:rsidRDefault="000B4084">
      <w:pPr>
        <w:pStyle w:val="ConsPlusNormal"/>
        <w:spacing w:before="220"/>
        <w:ind w:firstLine="540"/>
        <w:jc w:val="both"/>
      </w:pPr>
      <w:r>
        <w:t>4) Общественной палатой Российской Федерации, Общественной палатой Архангельской области и общественной палатой (советом) муниципального образования;</w:t>
      </w:r>
    </w:p>
    <w:p w:rsidR="000B4084" w:rsidRDefault="000B4084">
      <w:pPr>
        <w:pStyle w:val="ConsPlusNormal"/>
        <w:spacing w:before="220"/>
        <w:ind w:firstLine="540"/>
        <w:jc w:val="both"/>
      </w:pPr>
      <w:r>
        <w:t>5) общероссийскими, региональными и местными средствами массовой информации.</w:t>
      </w:r>
    </w:p>
    <w:p w:rsidR="000B4084" w:rsidRDefault="000B4084">
      <w:pPr>
        <w:pStyle w:val="ConsPlusNormal"/>
        <w:spacing w:before="220"/>
        <w:ind w:firstLine="540"/>
        <w:jc w:val="both"/>
      </w:pPr>
      <w:r>
        <w:t xml:space="preserve">7. Основанием для принятия решения об осуществлении проверки соблюдения лицом, которому в соответствии с Федеральным </w:t>
      </w:r>
      <w:hyperlink r:id="rId18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является достаточная информация, предусмотренная </w:t>
      </w:r>
      <w:hyperlink r:id="rId183" w:history="1">
        <w:r>
          <w:rPr>
            <w:color w:val="0000FF"/>
          </w:rPr>
          <w:t>статьей 5</w:t>
        </w:r>
      </w:hyperlink>
      <w:r>
        <w:t xml:space="preserve"> указанного Федерального закона.</w:t>
      </w:r>
    </w:p>
    <w:p w:rsidR="000B4084" w:rsidRDefault="000B4084">
      <w:pPr>
        <w:pStyle w:val="ConsPlusNormal"/>
        <w:spacing w:before="220"/>
        <w:ind w:firstLine="540"/>
        <w:jc w:val="both"/>
      </w:pPr>
      <w:r>
        <w:t>8. Информация анонимного характера не может служить основанием для проверки.</w:t>
      </w:r>
    </w:p>
    <w:p w:rsidR="000B4084" w:rsidRDefault="000B4084">
      <w:pPr>
        <w:pStyle w:val="ConsPlusNormal"/>
        <w:spacing w:before="220"/>
        <w:ind w:firstLine="540"/>
        <w:jc w:val="both"/>
      </w:pPr>
      <w:r>
        <w:t>Орган по профилактике коррупционных правонарушений не рассматривает сообщения о преступлениях и административных правонарушениях.</w:t>
      </w:r>
    </w:p>
    <w:p w:rsidR="000B4084" w:rsidRDefault="000B4084">
      <w:pPr>
        <w:pStyle w:val="ConsPlusNormal"/>
        <w:spacing w:before="220"/>
        <w:ind w:firstLine="540"/>
        <w:jc w:val="both"/>
      </w:pPr>
      <w:r>
        <w:t xml:space="preserve">9. Лица, указанные в </w:t>
      </w:r>
      <w:hyperlink w:anchor="P558" w:history="1">
        <w:r>
          <w:rPr>
            <w:color w:val="0000FF"/>
          </w:rPr>
          <w:t>подпункте 1 пункта 1</w:t>
        </w:r>
      </w:hyperlink>
      <w:r>
        <w:t xml:space="preserve"> настоящего Порядка, в отношении которых Губернатором Архангельской области принято решение о проведении проверки, должны быть уведомлены об этом органом по профилактике коррупционных правонарушений в письменной форме в течение двух рабочих дней со дня принятия соответствующего распоряжения Губернатора Архангельской области.</w:t>
      </w:r>
    </w:p>
    <w:p w:rsidR="000B4084" w:rsidRDefault="000B4084">
      <w:pPr>
        <w:pStyle w:val="ConsPlusNormal"/>
        <w:spacing w:before="220"/>
        <w:ind w:firstLine="540"/>
        <w:jc w:val="both"/>
      </w:pPr>
      <w:r>
        <w:t>10. Проверка осуществляется в срок, не превышающий 60 календарных дней со дня принятия решения о ее проведении. Срок проверки может быть продлен Губернатором Архангельской области до 90 календарных дней.</w:t>
      </w:r>
    </w:p>
    <w:p w:rsidR="000B4084" w:rsidRDefault="000B4084">
      <w:pPr>
        <w:pStyle w:val="ConsPlusNormal"/>
        <w:spacing w:before="220"/>
        <w:ind w:firstLine="540"/>
        <w:jc w:val="both"/>
      </w:pPr>
      <w:r>
        <w:lastRenderedPageBreak/>
        <w:t>11. При осуществлении проверки, а также при подготовке мотивированных заключений на документы, предусмотренные пунктом 5 настоящего Порядка, орган по профилактике коррупционных правонарушений вправе:</w:t>
      </w:r>
    </w:p>
    <w:p w:rsidR="000B4084" w:rsidRDefault="000B4084">
      <w:pPr>
        <w:pStyle w:val="ConsPlusNormal"/>
        <w:spacing w:before="220"/>
        <w:ind w:firstLine="540"/>
        <w:jc w:val="both"/>
      </w:pPr>
      <w:r>
        <w:t xml:space="preserve">1) проводить собеседование с лицами, указанными в </w:t>
      </w:r>
      <w:hyperlink w:anchor="P558" w:history="1">
        <w:r>
          <w:rPr>
            <w:color w:val="0000FF"/>
          </w:rPr>
          <w:t>подпункте 1 пункта 1</w:t>
        </w:r>
      </w:hyperlink>
      <w:r>
        <w:t xml:space="preserve"> настоящего Порядка;</w:t>
      </w:r>
    </w:p>
    <w:p w:rsidR="000B4084" w:rsidRDefault="000B4084">
      <w:pPr>
        <w:pStyle w:val="ConsPlusNormal"/>
        <w:spacing w:before="220"/>
        <w:ind w:firstLine="540"/>
        <w:jc w:val="both"/>
      </w:pPr>
      <w:r>
        <w:t xml:space="preserve">2) изучать представленные лицами, указанными в </w:t>
      </w:r>
      <w:hyperlink w:anchor="P558" w:history="1">
        <w:r>
          <w:rPr>
            <w:color w:val="0000FF"/>
          </w:rPr>
          <w:t>подпункте 1 пункта 1</w:t>
        </w:r>
      </w:hyperlink>
      <w:r>
        <w:t xml:space="preserve"> настоящего Порядка,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0B4084" w:rsidRDefault="000B4084">
      <w:pPr>
        <w:pStyle w:val="ConsPlusNormal"/>
        <w:spacing w:before="220"/>
        <w:ind w:firstLine="540"/>
        <w:jc w:val="both"/>
      </w:pPr>
      <w:r>
        <w:t xml:space="preserve">3) получать от лиц, указанных в </w:t>
      </w:r>
      <w:hyperlink w:anchor="P558" w:history="1">
        <w:r>
          <w:rPr>
            <w:color w:val="0000FF"/>
          </w:rPr>
          <w:t>подпункте 1 пункта 1</w:t>
        </w:r>
      </w:hyperlink>
      <w:r>
        <w:t xml:space="preserve"> настоящего Порядка, пояснения по представленным ими сведениям о доходах, об имуществе и обязательствах имущественного характера и материалам;</w:t>
      </w:r>
    </w:p>
    <w:p w:rsidR="000B4084" w:rsidRDefault="000B4084">
      <w:pPr>
        <w:pStyle w:val="ConsPlusNormal"/>
        <w:spacing w:before="220"/>
        <w:ind w:firstLine="540"/>
        <w:jc w:val="both"/>
      </w:pPr>
      <w:bookmarkStart w:id="36" w:name="P587"/>
      <w:bookmarkEnd w:id="36"/>
      <w:r>
        <w:t>4)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(далее - государственные органы, органы местного самоуправления и организации) об имеющихся у них сведениях:</w:t>
      </w:r>
    </w:p>
    <w:p w:rsidR="000B4084" w:rsidRDefault="000B4084">
      <w:pPr>
        <w:pStyle w:val="ConsPlusNormal"/>
        <w:spacing w:before="220"/>
        <w:ind w:firstLine="540"/>
        <w:jc w:val="both"/>
      </w:pPr>
      <w:r>
        <w:t xml:space="preserve">- о доходах, об имуществе и обязательствах имущественного характера лиц, указанных в </w:t>
      </w:r>
      <w:hyperlink w:anchor="P558" w:history="1">
        <w:r>
          <w:rPr>
            <w:color w:val="0000FF"/>
          </w:rPr>
          <w:t>подпункте 1 пункта 1</w:t>
        </w:r>
      </w:hyperlink>
      <w:r>
        <w:t xml:space="preserve"> настоящего Порядка, их супруг (супругов) и несовершеннолетних детей;</w:t>
      </w:r>
    </w:p>
    <w:p w:rsidR="000B4084" w:rsidRDefault="000B4084">
      <w:pPr>
        <w:pStyle w:val="ConsPlusNormal"/>
        <w:spacing w:before="220"/>
        <w:ind w:firstLine="540"/>
        <w:jc w:val="both"/>
      </w:pPr>
      <w:r>
        <w:t>- о соблюдении лицами, замещающими муниципальные должности, лицом, замещающим должность главы местной администрации, ограничений, запретов и обязанностей;</w:t>
      </w:r>
    </w:p>
    <w:p w:rsidR="000B4084" w:rsidRDefault="000B4084">
      <w:pPr>
        <w:pStyle w:val="ConsPlusNormal"/>
        <w:spacing w:before="220"/>
        <w:ind w:firstLine="540"/>
        <w:jc w:val="both"/>
      </w:pPr>
      <w:r>
        <w:t>5) наводить справки у физических лиц и получать от них информацию с их согласия;</w:t>
      </w:r>
    </w:p>
    <w:p w:rsidR="000B4084" w:rsidRDefault="000B4084">
      <w:pPr>
        <w:pStyle w:val="ConsPlusNormal"/>
        <w:spacing w:before="220"/>
        <w:ind w:firstLine="540"/>
        <w:jc w:val="both"/>
      </w:pPr>
      <w:r>
        <w:t xml:space="preserve">6) осуществлять анализ сведений, представленных лицами, указанными в </w:t>
      </w:r>
      <w:hyperlink w:anchor="P558" w:history="1">
        <w:r>
          <w:rPr>
            <w:color w:val="0000FF"/>
          </w:rPr>
          <w:t>подпункте 1 пункта 1</w:t>
        </w:r>
      </w:hyperlink>
      <w:r>
        <w:t xml:space="preserve"> настоящего Порядка, в соответствии с законодательством Российской Федерации о противодействии коррупции.</w:t>
      </w:r>
    </w:p>
    <w:p w:rsidR="000B4084" w:rsidRDefault="000B4084">
      <w:pPr>
        <w:pStyle w:val="ConsPlusNormal"/>
        <w:spacing w:before="220"/>
        <w:ind w:firstLine="540"/>
        <w:jc w:val="both"/>
      </w:pPr>
      <w:bookmarkStart w:id="37" w:name="P592"/>
      <w:bookmarkEnd w:id="37"/>
      <w:r>
        <w:t xml:space="preserve">12. При осуществлении проверки сведений о доходах, об имуществе и обязательствах имущественного характера, представленных лицами, указанными в </w:t>
      </w:r>
      <w:hyperlink w:anchor="P558" w:history="1">
        <w:r>
          <w:rPr>
            <w:color w:val="0000FF"/>
          </w:rPr>
          <w:t>подпункте 1 пункта 1</w:t>
        </w:r>
      </w:hyperlink>
      <w:r>
        <w:t xml:space="preserve"> настоящего Порядка, органом по профилактике коррупционных правонарушений подготавливаются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и представляются Губернатору Архангельской области для подписания и направления в указанные организации и органы.</w:t>
      </w:r>
    </w:p>
    <w:p w:rsidR="000B4084" w:rsidRDefault="000B4084">
      <w:pPr>
        <w:pStyle w:val="ConsPlusNormal"/>
        <w:spacing w:before="220"/>
        <w:ind w:firstLine="540"/>
        <w:jc w:val="both"/>
      </w:pPr>
      <w:r>
        <w:t xml:space="preserve">13. В запросах, предусмотренных </w:t>
      </w:r>
      <w:hyperlink w:anchor="P587" w:history="1">
        <w:r>
          <w:rPr>
            <w:color w:val="0000FF"/>
          </w:rPr>
          <w:t>подпунктом 4 пункта 11</w:t>
        </w:r>
      </w:hyperlink>
      <w:r>
        <w:t xml:space="preserve"> и </w:t>
      </w:r>
      <w:hyperlink w:anchor="P592" w:history="1">
        <w:r>
          <w:rPr>
            <w:color w:val="0000FF"/>
          </w:rPr>
          <w:t>пунктом 12</w:t>
        </w:r>
      </w:hyperlink>
      <w:r>
        <w:t xml:space="preserve"> настоящего Порядка, указываются:</w:t>
      </w:r>
    </w:p>
    <w:p w:rsidR="000B4084" w:rsidRDefault="000B4084">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0B4084" w:rsidRDefault="000B4084">
      <w:pPr>
        <w:pStyle w:val="ConsPlusNormal"/>
        <w:spacing w:before="220"/>
        <w:ind w:firstLine="540"/>
        <w:jc w:val="both"/>
      </w:pPr>
      <w:r>
        <w:t>2) нормативный правовой акт, на основании которого направляется запрос;</w:t>
      </w:r>
    </w:p>
    <w:p w:rsidR="000B4084" w:rsidRDefault="000B4084">
      <w:pPr>
        <w:pStyle w:val="ConsPlusNormal"/>
        <w:spacing w:before="220"/>
        <w:ind w:firstLine="540"/>
        <w:jc w:val="both"/>
      </w:pPr>
      <w:r>
        <w:t xml:space="preserve">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558" w:history="1">
        <w:r>
          <w:rPr>
            <w:color w:val="0000FF"/>
          </w:rPr>
          <w:t>подпункте 1 пункта 1</w:t>
        </w:r>
      </w:hyperlink>
      <w:r>
        <w:t xml:space="preserve"> настоящего Порядка, его супруги (супруга) и несовершеннолетних детей, сведения о доходах, об имуществе и обязательствах имущественного </w:t>
      </w:r>
      <w:r>
        <w:lastRenderedPageBreak/>
        <w:t>характера которых проверяются, либо лица, замещающего муниципальную должность, лица, замещающего должность главы местной администрации, в отношении которых имеются сведения о несоблюдении и неисполнении ими ограничений, запретов и обязанностей;</w:t>
      </w:r>
    </w:p>
    <w:p w:rsidR="000B4084" w:rsidRDefault="000B4084">
      <w:pPr>
        <w:pStyle w:val="ConsPlusNormal"/>
        <w:spacing w:before="220"/>
        <w:ind w:firstLine="540"/>
        <w:jc w:val="both"/>
      </w:pPr>
      <w:r>
        <w:t>4) содержание и объем сведений, подлежащих проверке;</w:t>
      </w:r>
    </w:p>
    <w:p w:rsidR="000B4084" w:rsidRDefault="000B4084">
      <w:pPr>
        <w:pStyle w:val="ConsPlusNormal"/>
        <w:spacing w:before="220"/>
        <w:ind w:firstLine="540"/>
        <w:jc w:val="both"/>
      </w:pPr>
      <w:r>
        <w:t>5) срок представления запрашиваемых сведений (за исключением запросов, направляемых в государственные органы Российской Федерации);</w:t>
      </w:r>
    </w:p>
    <w:p w:rsidR="000B4084" w:rsidRDefault="000B4084">
      <w:pPr>
        <w:pStyle w:val="ConsPlusNormal"/>
        <w:spacing w:before="220"/>
        <w:ind w:firstLine="540"/>
        <w:jc w:val="both"/>
      </w:pPr>
      <w:r>
        <w:t>6) фамилия, инициалы и номер телефона государственного гражданского служащего органа по профилактике коррупционных правонарушений, подготовившего запрос;</w:t>
      </w:r>
    </w:p>
    <w:p w:rsidR="000B4084" w:rsidRDefault="000B4084">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0B4084" w:rsidRDefault="000B4084">
      <w:pPr>
        <w:pStyle w:val="ConsPlusNormal"/>
        <w:spacing w:before="220"/>
        <w:ind w:firstLine="540"/>
        <w:jc w:val="both"/>
      </w:pPr>
      <w:r>
        <w:t>8) другие необходимые сведения.</w:t>
      </w:r>
    </w:p>
    <w:p w:rsidR="000B4084" w:rsidRDefault="000B4084">
      <w:pPr>
        <w:pStyle w:val="ConsPlusNormal"/>
        <w:spacing w:before="220"/>
        <w:ind w:firstLine="540"/>
        <w:jc w:val="both"/>
      </w:pPr>
      <w:r>
        <w:t xml:space="preserve">14. Запросы в органы, осуществляющие государственную регистрацию прав на недвижимое имущество и сделок с ним, оформляются в соответствии с требованиями Федерального </w:t>
      </w:r>
      <w:hyperlink r:id="rId184" w:history="1">
        <w:r>
          <w:rPr>
            <w:color w:val="0000FF"/>
          </w:rPr>
          <w:t>закона</w:t>
        </w:r>
      </w:hyperlink>
      <w:r>
        <w:t xml:space="preserve"> от 13 июля 2015 года N 218-ФЗ "О государственной регистрации недвижимости".</w:t>
      </w:r>
    </w:p>
    <w:p w:rsidR="000B4084" w:rsidRDefault="000B4084">
      <w:pPr>
        <w:pStyle w:val="ConsPlusNormal"/>
        <w:spacing w:before="220"/>
        <w:ind w:firstLine="540"/>
        <w:jc w:val="both"/>
      </w:pPr>
      <w:r>
        <w:t>15. Руководители государственных органов, органов местного самоуправления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 если иное не предусмотрено законодательством об информации, информационных технологиях и о защите информации.</w:t>
      </w:r>
    </w:p>
    <w:p w:rsidR="000B4084" w:rsidRDefault="000B4084">
      <w:pPr>
        <w:pStyle w:val="ConsPlusNormal"/>
        <w:spacing w:before="220"/>
        <w:ind w:firstLine="540"/>
        <w:jc w:val="both"/>
      </w:pPr>
      <w:r>
        <w:t>16. Руководитель органа по профилактике коррупционных правонарушений обеспечивает:</w:t>
      </w:r>
    </w:p>
    <w:p w:rsidR="000B4084" w:rsidRDefault="000B4084">
      <w:pPr>
        <w:pStyle w:val="ConsPlusNormal"/>
        <w:spacing w:before="220"/>
        <w:ind w:firstLine="540"/>
        <w:jc w:val="both"/>
      </w:pPr>
      <w:r>
        <w:t xml:space="preserve">1) уведомление в письменной форме лиц, указанных в </w:t>
      </w:r>
      <w:hyperlink w:anchor="P558" w:history="1">
        <w:r>
          <w:rPr>
            <w:color w:val="0000FF"/>
          </w:rPr>
          <w:t>подпункте 1 пункта 1</w:t>
        </w:r>
      </w:hyperlink>
      <w:r>
        <w:t xml:space="preserve"> настоящего Порядка, о начале в отношении их проверки - в течение двух рабочих дней со дня получения соответствующего решения;</w:t>
      </w:r>
    </w:p>
    <w:p w:rsidR="000B4084" w:rsidRDefault="000B4084">
      <w:pPr>
        <w:pStyle w:val="ConsPlusNormal"/>
        <w:spacing w:before="220"/>
        <w:ind w:firstLine="540"/>
        <w:jc w:val="both"/>
      </w:pPr>
      <w:r>
        <w:t xml:space="preserve">2) проведение в случае обращения лиц, указанных в </w:t>
      </w:r>
      <w:hyperlink w:anchor="P558" w:history="1">
        <w:r>
          <w:rPr>
            <w:color w:val="0000FF"/>
          </w:rPr>
          <w:t>подпункте 1 пункта 1</w:t>
        </w:r>
      </w:hyperlink>
      <w:r>
        <w:t xml:space="preserve"> настоящего Порядка, беседы с ними, в ходе которой они должны быть проинформированы о том, какие сведения, представляемые ими в соответствии с настоящим Порядком, а также соблюдение и исполнение каких ограничений, запретов и обязанностей подлежат проверке, - в течение семи рабочих дней со дня получения обращения лиц, указанных в </w:t>
      </w:r>
      <w:hyperlink w:anchor="P558" w:history="1">
        <w:r>
          <w:rPr>
            <w:color w:val="0000FF"/>
          </w:rPr>
          <w:t>подпункте 1 пункта 1</w:t>
        </w:r>
      </w:hyperlink>
      <w:r>
        <w:t xml:space="preserve"> настоящего Порядка, а при наличии уважительной причины - в согласованный с ними срок.</w:t>
      </w:r>
    </w:p>
    <w:p w:rsidR="000B4084" w:rsidRDefault="000B4084">
      <w:pPr>
        <w:pStyle w:val="ConsPlusNormal"/>
        <w:spacing w:before="220"/>
        <w:ind w:firstLine="540"/>
        <w:jc w:val="both"/>
      </w:pPr>
      <w:r>
        <w:t xml:space="preserve">17. По окончании проверки орган по профилактике коррупционных правонарушений обязан ознакомить лиц, указанных в </w:t>
      </w:r>
      <w:hyperlink w:anchor="P558" w:history="1">
        <w:r>
          <w:rPr>
            <w:color w:val="0000FF"/>
          </w:rPr>
          <w:t>подпункте 1 пункта 1</w:t>
        </w:r>
      </w:hyperlink>
      <w:r>
        <w:t xml:space="preserve"> настоящего Порядка, с результатами проверок с соблюдением законодательства Российской Федерации о государственной тайне.</w:t>
      </w:r>
    </w:p>
    <w:p w:rsidR="000B4084" w:rsidRDefault="000B4084">
      <w:pPr>
        <w:pStyle w:val="ConsPlusNormal"/>
        <w:spacing w:before="220"/>
        <w:ind w:firstLine="540"/>
        <w:jc w:val="both"/>
      </w:pPr>
      <w:r>
        <w:t xml:space="preserve">18. Лица, указанные в </w:t>
      </w:r>
      <w:hyperlink w:anchor="P558" w:history="1">
        <w:r>
          <w:rPr>
            <w:color w:val="0000FF"/>
          </w:rPr>
          <w:t>подпункте 1 пункта 1</w:t>
        </w:r>
      </w:hyperlink>
      <w:r>
        <w:t xml:space="preserve"> настоящего Порядка, вправе:</w:t>
      </w:r>
    </w:p>
    <w:p w:rsidR="000B4084" w:rsidRDefault="000B4084">
      <w:pPr>
        <w:pStyle w:val="ConsPlusNormal"/>
        <w:spacing w:before="220"/>
        <w:ind w:firstLine="540"/>
        <w:jc w:val="both"/>
      </w:pPr>
      <w:r>
        <w:t xml:space="preserve">1) давать пояснения в письменной форме в ходе проверки и по ее результатам, а также по существу документов, предусмотренных </w:t>
      </w:r>
      <w:hyperlink w:anchor="P567" w:history="1">
        <w:r>
          <w:rPr>
            <w:color w:val="0000FF"/>
          </w:rPr>
          <w:t>пунктом 5</w:t>
        </w:r>
      </w:hyperlink>
      <w:r>
        <w:t xml:space="preserve"> настоящего Порядка;</w:t>
      </w:r>
    </w:p>
    <w:p w:rsidR="000B4084" w:rsidRDefault="000B4084">
      <w:pPr>
        <w:pStyle w:val="ConsPlusNormal"/>
        <w:spacing w:before="220"/>
        <w:ind w:firstLine="540"/>
        <w:jc w:val="both"/>
      </w:pPr>
      <w:r>
        <w:t>2) представлять дополнительные материалы и давать по ним пояснения в письменной форме;</w:t>
      </w:r>
    </w:p>
    <w:p w:rsidR="000B4084" w:rsidRDefault="000B4084">
      <w:pPr>
        <w:pStyle w:val="ConsPlusNormal"/>
        <w:spacing w:before="220"/>
        <w:ind w:firstLine="540"/>
        <w:jc w:val="both"/>
      </w:pPr>
      <w:r>
        <w:t>3) обращаться в орган по профилактике коррупционных правонарушений с подлежащим удовлетворению ходатайством о проведении с ними беседы по вопросам проведения проверки, а также по существу документов, предусмотренных пунктом 5 настоящего Порядка.</w:t>
      </w:r>
    </w:p>
    <w:p w:rsidR="000B4084" w:rsidRDefault="000B4084">
      <w:pPr>
        <w:pStyle w:val="ConsPlusNormal"/>
        <w:spacing w:before="220"/>
        <w:ind w:firstLine="540"/>
        <w:jc w:val="both"/>
      </w:pPr>
      <w:r>
        <w:t>19. Пояснения, указанные в пункте 18 настоящего Порядка, приобщаются к материалам проверки, мотивированному заключению.</w:t>
      </w:r>
    </w:p>
    <w:p w:rsidR="000B4084" w:rsidRDefault="000B4084">
      <w:pPr>
        <w:pStyle w:val="ConsPlusNormal"/>
        <w:spacing w:before="220"/>
        <w:ind w:firstLine="540"/>
        <w:jc w:val="both"/>
      </w:pPr>
      <w:r>
        <w:lastRenderedPageBreak/>
        <w:t>20. На период проведения проверки глава местной администрации может быть отстранен от замещаемой должности представительным органом муниципального образования на срок, не превышающий 60 календарных дней со дня принятия решения о ее проведении. Указанный срок может быть продлен представительным органом муниципального образования до 90 календарных дней.</w:t>
      </w:r>
    </w:p>
    <w:p w:rsidR="000B4084" w:rsidRDefault="000B4084">
      <w:pPr>
        <w:pStyle w:val="ConsPlusNormal"/>
        <w:spacing w:before="220"/>
        <w:ind w:firstLine="540"/>
        <w:jc w:val="both"/>
      </w:pPr>
      <w:r>
        <w:t>На период отстранения главы местной администрации от должности денежное содержание по замещаемой им должностям сохраняется.</w:t>
      </w:r>
    </w:p>
    <w:p w:rsidR="000B4084" w:rsidRDefault="000B4084">
      <w:pPr>
        <w:pStyle w:val="ConsPlusNormal"/>
        <w:spacing w:before="220"/>
        <w:ind w:firstLine="540"/>
        <w:jc w:val="both"/>
      </w:pPr>
      <w:bookmarkStart w:id="38" w:name="P615"/>
      <w:bookmarkEnd w:id="38"/>
      <w:r>
        <w:t>21. По итогам проведения проверки орган по профилактике коррупционных правонарушений готовит доклад, который подлежит рассмотрению на заседании президиума комиссии по координации работы по противодействию коррупции в Архангельской области (далее - президиум).</w:t>
      </w:r>
    </w:p>
    <w:p w:rsidR="000B4084" w:rsidRDefault="000B4084">
      <w:pPr>
        <w:pStyle w:val="ConsPlusNormal"/>
        <w:spacing w:before="220"/>
        <w:ind w:firstLine="540"/>
        <w:jc w:val="both"/>
      </w:pPr>
      <w:bookmarkStart w:id="39" w:name="P616"/>
      <w:bookmarkEnd w:id="39"/>
      <w:r>
        <w:t>22. По итогам рассмотрения документов, предусмотренных пунктом 5 настоящего Порядка, орган по профилактике коррупционных правонарушений готовит мотивированные заключения, которые подлежат рассмотрению на заседании президиума.</w:t>
      </w:r>
    </w:p>
    <w:p w:rsidR="000B4084" w:rsidRDefault="000B4084">
      <w:pPr>
        <w:pStyle w:val="ConsPlusNormal"/>
        <w:spacing w:before="220"/>
        <w:ind w:firstLine="540"/>
        <w:jc w:val="both"/>
      </w:pPr>
      <w:r>
        <w:t xml:space="preserve">23. Председатель президиума в трехдневный срок со дня поступления информации, указанной в </w:t>
      </w:r>
      <w:hyperlink w:anchor="P615" w:history="1">
        <w:r>
          <w:rPr>
            <w:color w:val="0000FF"/>
          </w:rPr>
          <w:t>пунктах 21</w:t>
        </w:r>
      </w:hyperlink>
      <w:r>
        <w:t xml:space="preserve"> и </w:t>
      </w:r>
      <w:hyperlink w:anchor="P616" w:history="1">
        <w:r>
          <w:rPr>
            <w:color w:val="0000FF"/>
          </w:rPr>
          <w:t>22</w:t>
        </w:r>
      </w:hyperlink>
      <w:r>
        <w:t xml:space="preserve"> настоящего Порядка, назначает дату заседания президиума, за исключением случаев, предусмотренных </w:t>
      </w:r>
      <w:hyperlink w:anchor="P618" w:history="1">
        <w:r>
          <w:rPr>
            <w:color w:val="0000FF"/>
          </w:rPr>
          <w:t>абзацем вторым</w:t>
        </w:r>
      </w:hyperlink>
      <w:r>
        <w:t xml:space="preserve"> настоящего пункта и </w:t>
      </w:r>
      <w:hyperlink w:anchor="P619" w:history="1">
        <w:r>
          <w:rPr>
            <w:color w:val="0000FF"/>
          </w:rPr>
          <w:t>пунктом 24</w:t>
        </w:r>
      </w:hyperlink>
      <w:r>
        <w:t xml:space="preserve"> настоящего Порядка. При этом дата заседания президиума не может быть назначена позднее семи дней со дня поступления указанной информации.</w:t>
      </w:r>
    </w:p>
    <w:p w:rsidR="000B4084" w:rsidRDefault="000B4084">
      <w:pPr>
        <w:pStyle w:val="ConsPlusNormal"/>
        <w:spacing w:before="220"/>
        <w:ind w:firstLine="540"/>
        <w:jc w:val="both"/>
      </w:pPr>
      <w:bookmarkStart w:id="40" w:name="P618"/>
      <w:bookmarkEnd w:id="40"/>
      <w:r>
        <w:t xml:space="preserve">Заседание президиума по рассмотрению заявления, указанного в </w:t>
      </w:r>
      <w:hyperlink w:anchor="P569" w:history="1">
        <w:r>
          <w:rPr>
            <w:color w:val="0000FF"/>
          </w:rPr>
          <w:t>подпункте 2 пункта 5</w:t>
        </w:r>
      </w:hyperlink>
      <w:r>
        <w:t xml:space="preserve"> настоящего Порядка, проводится, как правило,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B4084" w:rsidRDefault="000B4084">
      <w:pPr>
        <w:pStyle w:val="ConsPlusNormal"/>
        <w:spacing w:before="220"/>
        <w:ind w:firstLine="540"/>
        <w:jc w:val="both"/>
      </w:pPr>
      <w:bookmarkStart w:id="41" w:name="P619"/>
      <w:bookmarkEnd w:id="41"/>
      <w:r>
        <w:t>24. Уведомление, а также иные материалы, полученные в ходе предварительного рассмотрения уведомления, в течение семи рабочих дней со дня поступления уведомления в орган по профилактике коррупционных правонарушений представляются председателю президиума.</w:t>
      </w:r>
    </w:p>
    <w:p w:rsidR="000B4084" w:rsidRDefault="000B4084">
      <w:pPr>
        <w:pStyle w:val="ConsPlusNormal"/>
        <w:spacing w:before="220"/>
        <w:ind w:firstLine="540"/>
        <w:jc w:val="both"/>
      </w:pPr>
      <w:r>
        <w:t xml:space="preserve">В случае направления запросов, предусмотренных </w:t>
      </w:r>
      <w:hyperlink w:anchor="P587" w:history="1">
        <w:r>
          <w:rPr>
            <w:color w:val="0000FF"/>
          </w:rPr>
          <w:t>подпунктом 4 пункта 11</w:t>
        </w:r>
      </w:hyperlink>
      <w:r>
        <w:t xml:space="preserve"> и </w:t>
      </w:r>
      <w:hyperlink w:anchor="P592" w:history="1">
        <w:r>
          <w:rPr>
            <w:color w:val="0000FF"/>
          </w:rPr>
          <w:t>пунктом 12</w:t>
        </w:r>
      </w:hyperlink>
      <w:r>
        <w:t xml:space="preserve"> настоящего Порядка, уведомление, а также иные материалы представляются председателю президиума в течение 45 календарных дней со дня поступления уведомления в орган по профилактике коррупционных правонарушений. Указанный срок может быть продлен по решению руководителя органа по профилактике коррупционных правонарушений, но не более чем на 30 календарных дней.</w:t>
      </w:r>
    </w:p>
    <w:p w:rsidR="000B4084" w:rsidRDefault="000B4084">
      <w:pPr>
        <w:pStyle w:val="ConsPlusNormal"/>
        <w:spacing w:before="220"/>
        <w:ind w:firstLine="540"/>
        <w:jc w:val="both"/>
      </w:pPr>
      <w:r>
        <w:t>25.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муниципальную должность, лица, замещающего должность главы местной администрации, о вопросах, включенных в повестку дня заседания президиума, дате, времени и месте проведения заседания не позднее чем за три дня до дня заседания.</w:t>
      </w:r>
    </w:p>
    <w:p w:rsidR="000B4084" w:rsidRDefault="000B4084">
      <w:pPr>
        <w:pStyle w:val="ConsPlusNormal"/>
        <w:spacing w:before="220"/>
        <w:ind w:firstLine="540"/>
        <w:jc w:val="both"/>
      </w:pPr>
      <w:r>
        <w:t>Секретарь президиума организует ознакомление лица, замещающего муниципальную должность, лица, замещающего должность главы местной администрации, в отношении которого президиумом рассматривается вопрос, их представителей.</w:t>
      </w:r>
    </w:p>
    <w:p w:rsidR="000B4084" w:rsidRDefault="000B4084">
      <w:pPr>
        <w:pStyle w:val="ConsPlusNormal"/>
        <w:spacing w:before="220"/>
        <w:ind w:firstLine="540"/>
        <w:jc w:val="both"/>
      </w:pPr>
      <w:r>
        <w:t>26. Заседание президиума считается правомочным, если на нем присутствует не менее половины от общего числа членов президиума.</w:t>
      </w:r>
    </w:p>
    <w:p w:rsidR="000B4084" w:rsidRDefault="000B4084">
      <w:pPr>
        <w:pStyle w:val="ConsPlusNormal"/>
        <w:spacing w:before="220"/>
        <w:ind w:firstLine="540"/>
        <w:jc w:val="both"/>
      </w:pPr>
      <w:r>
        <w:t xml:space="preserve">Решения президиума по вопросам, указанным в </w:t>
      </w:r>
      <w:hyperlink w:anchor="P557" w:history="1">
        <w:r>
          <w:rPr>
            <w:color w:val="0000FF"/>
          </w:rPr>
          <w:t>пунктах 1</w:t>
        </w:r>
      </w:hyperlink>
      <w:r>
        <w:t xml:space="preserve"> и </w:t>
      </w:r>
      <w:hyperlink w:anchor="P567" w:history="1">
        <w:r>
          <w:rPr>
            <w:color w:val="0000FF"/>
          </w:rPr>
          <w:t>5</w:t>
        </w:r>
      </w:hyperlink>
      <w:r>
        <w:t xml:space="preserve"> настоящего Порядка, принимаются тайным голосованием (если президиум не примет иное решение) на заседании членов президиума. Проведение тайного голосования осуществляется посредством проставления </w:t>
      </w:r>
      <w:r>
        <w:lastRenderedPageBreak/>
        <w:t>членами президиума соответствующих отметок на неперсонифицированных бюллетенях. Непосредственный подсчет голосов производится секретарем президиума в присутствии членов президиума путем оглашения бюллетеней.</w:t>
      </w:r>
    </w:p>
    <w:p w:rsidR="000B4084" w:rsidRDefault="000B4084">
      <w:pPr>
        <w:pStyle w:val="ConsPlusNormal"/>
        <w:spacing w:before="220"/>
        <w:ind w:firstLine="540"/>
        <w:jc w:val="both"/>
      </w:pPr>
      <w:r>
        <w:t>Решения президиума принимаются простым большинством голосов присутствующих на заседании членов президиума. Все члены президиума при принятии решений обладают равными правами. При равенстве голосов решающим голосом обладает председатель президиума.</w:t>
      </w:r>
    </w:p>
    <w:p w:rsidR="000B4084" w:rsidRDefault="000B4084">
      <w:pPr>
        <w:pStyle w:val="ConsPlusNormal"/>
        <w:spacing w:before="220"/>
        <w:ind w:firstLine="540"/>
        <w:jc w:val="both"/>
      </w:pPr>
      <w:r>
        <w:t>27. Заседание президиума проводится в присутствии лица, замещающего муниципальную должность, лица, замещающего должность главы местной администрации, в отношении которых рассматривается вопрос. При наличии письменной просьбы лица, замещающего муниципальную должность, лица, замещающего должность главы местной администрации, о рассмотрении указанного вопроса без их участия заседание президиума проводится в их отсутствие. В случае неявки на заседание президиума лица, замещающего муниципальную должность, лица, замещающего должность главы местной администрации (их представителей), и при отсутствии письменной просьбы лица, замещающего муниципальную должность, лица, замещающего должность главы местной администрации, о рассмотрении данного вопроса без их участия рассмотрение вопроса откладывается. В случае повторной неявки лица, замещающего муниципальную должность, лица, замещающего должность главы местной администрации, без уважительной причины президиум может принять решение о рассмотрении данного вопроса в отсутствие лица, замещающего муниципальную должность, лица, замещающего должность главы местной администрации.</w:t>
      </w:r>
    </w:p>
    <w:p w:rsidR="000B4084" w:rsidRDefault="000B4084">
      <w:pPr>
        <w:pStyle w:val="ConsPlusNormal"/>
        <w:spacing w:before="220"/>
        <w:ind w:firstLine="540"/>
        <w:jc w:val="both"/>
      </w:pPr>
      <w:r>
        <w:t>28.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Архангельской области, органов местного самоуправления муниципальных образований, а также представители заинтересованных организаций.</w:t>
      </w:r>
    </w:p>
    <w:p w:rsidR="000B4084" w:rsidRDefault="000B4084">
      <w:pPr>
        <w:pStyle w:val="ConsPlusNormal"/>
        <w:spacing w:before="220"/>
        <w:ind w:firstLine="540"/>
        <w:jc w:val="both"/>
      </w:pPr>
      <w:r>
        <w:t>29. На заседании президиума в порядке, определяемом председателем президиума, заслушиваются пояснения лица, замещающего муниципальную должность, лица, замещающего должность главы местной администрации, и рассматриваются материалы, относящиеся к вопросам, включенным в повестку дня заседания, рассматриваются материалы по существу вынесенных на данное заседание вопросов, а также дополнительные материалы.</w:t>
      </w:r>
    </w:p>
    <w:p w:rsidR="000B4084" w:rsidRDefault="000B4084">
      <w:pPr>
        <w:pStyle w:val="ConsPlusNormal"/>
        <w:spacing w:before="220"/>
        <w:ind w:firstLine="540"/>
        <w:jc w:val="both"/>
      </w:pPr>
      <w:r>
        <w:t>На заседании президиума по представлению членов президиума, лица, замещающего муниципальную должность, лица, замещающего должность главы местной администрации, могут быть заслушаны иные лица и рассмотрены представленные ими материалы.</w:t>
      </w:r>
    </w:p>
    <w:p w:rsidR="000B4084" w:rsidRDefault="000B4084">
      <w:pPr>
        <w:pStyle w:val="ConsPlusNormal"/>
        <w:spacing w:before="220"/>
        <w:ind w:firstLine="540"/>
        <w:jc w:val="both"/>
      </w:pPr>
      <w:r>
        <w:t>30. Члены президиума и лица, участвовавшие в его заседании, не вправе разглашать сведения, ставшие им известными в ходе работы президиума.</w:t>
      </w:r>
    </w:p>
    <w:p w:rsidR="000B4084" w:rsidRDefault="000B4084">
      <w:pPr>
        <w:pStyle w:val="ConsPlusNormal"/>
        <w:spacing w:before="220"/>
        <w:ind w:firstLine="540"/>
        <w:jc w:val="both"/>
      </w:pPr>
      <w:bookmarkStart w:id="42" w:name="P631"/>
      <w:bookmarkEnd w:id="42"/>
      <w:r>
        <w:t xml:space="preserve">31. По итогам рассмотрения вопроса, указанного в </w:t>
      </w:r>
      <w:hyperlink w:anchor="P558" w:history="1">
        <w:r>
          <w:rPr>
            <w:color w:val="0000FF"/>
          </w:rPr>
          <w:t>подпункте 1 пункта 1</w:t>
        </w:r>
      </w:hyperlink>
      <w:r>
        <w:t xml:space="preserve"> настоящего Порядка, президиум принимает одно из следующих решений:</w:t>
      </w:r>
    </w:p>
    <w:p w:rsidR="000B4084" w:rsidRDefault="000B4084">
      <w:pPr>
        <w:pStyle w:val="ConsPlusNormal"/>
        <w:spacing w:before="220"/>
        <w:ind w:firstLine="540"/>
        <w:jc w:val="both"/>
      </w:pPr>
      <w:r>
        <w:t xml:space="preserve">1) установить, что сведения, представленные лицами, указанными в </w:t>
      </w:r>
      <w:hyperlink w:anchor="P558" w:history="1">
        <w:r>
          <w:rPr>
            <w:color w:val="0000FF"/>
          </w:rPr>
          <w:t>подпункте 1 пункта 1</w:t>
        </w:r>
      </w:hyperlink>
      <w:r>
        <w:t xml:space="preserve"> настоящего Порядка, являются достоверными и полными;</w:t>
      </w:r>
    </w:p>
    <w:p w:rsidR="000B4084" w:rsidRDefault="000B4084">
      <w:pPr>
        <w:pStyle w:val="ConsPlusNormal"/>
        <w:spacing w:before="220"/>
        <w:ind w:firstLine="540"/>
        <w:jc w:val="both"/>
      </w:pPr>
      <w:bookmarkStart w:id="43" w:name="P633"/>
      <w:bookmarkEnd w:id="43"/>
      <w:r>
        <w:t xml:space="preserve">2) установить, что сведения, представленные лицами, указанными в </w:t>
      </w:r>
      <w:hyperlink w:anchor="P558" w:history="1">
        <w:r>
          <w:rPr>
            <w:color w:val="0000FF"/>
          </w:rPr>
          <w:t>подпункте 1 пункта 1</w:t>
        </w:r>
      </w:hyperlink>
      <w:r>
        <w:t xml:space="preserve"> настоящего Порядка, являются недостоверными и (или) неполными.</w:t>
      </w:r>
    </w:p>
    <w:p w:rsidR="000B4084" w:rsidRDefault="000B4084">
      <w:pPr>
        <w:pStyle w:val="ConsPlusNormal"/>
        <w:spacing w:before="220"/>
        <w:ind w:firstLine="540"/>
        <w:jc w:val="both"/>
      </w:pPr>
      <w:r>
        <w:t xml:space="preserve">32. По итогам рассмотрения вопроса, указанного в </w:t>
      </w:r>
      <w:hyperlink w:anchor="P561" w:history="1">
        <w:r>
          <w:rPr>
            <w:color w:val="0000FF"/>
          </w:rPr>
          <w:t>подпункте 2 пункта 1</w:t>
        </w:r>
      </w:hyperlink>
      <w:r>
        <w:t xml:space="preserve"> и </w:t>
      </w:r>
      <w:hyperlink w:anchor="P570" w:history="1">
        <w:r>
          <w:rPr>
            <w:color w:val="0000FF"/>
          </w:rPr>
          <w:t>подпункте 3 пункта 5</w:t>
        </w:r>
      </w:hyperlink>
      <w:r>
        <w:t xml:space="preserve"> настоящего Порядка, президиум принимает одно из следующих решений:</w:t>
      </w:r>
    </w:p>
    <w:p w:rsidR="000B4084" w:rsidRDefault="000B4084">
      <w:pPr>
        <w:pStyle w:val="ConsPlusNormal"/>
        <w:spacing w:before="220"/>
        <w:ind w:firstLine="540"/>
        <w:jc w:val="both"/>
      </w:pPr>
      <w:r>
        <w:t>1) признать, что при осуществлении полномочий лицом, замещающим муниципальную должность, лицом, замещающим должность главы местной администрации, конфликт интересов отсутствует;</w:t>
      </w:r>
    </w:p>
    <w:p w:rsidR="000B4084" w:rsidRDefault="000B4084">
      <w:pPr>
        <w:pStyle w:val="ConsPlusNormal"/>
        <w:spacing w:before="220"/>
        <w:ind w:firstLine="540"/>
        <w:jc w:val="both"/>
      </w:pPr>
      <w:bookmarkStart w:id="44" w:name="P636"/>
      <w:bookmarkEnd w:id="44"/>
      <w:r>
        <w:lastRenderedPageBreak/>
        <w:t>2) признать, что при осуществлении полномочий лицом, замещающим муниципальную должность, лицом, замещающим должность главы местной администрации, личная заинтересованность приводит или может привести к конфликту интересов;</w:t>
      </w:r>
    </w:p>
    <w:p w:rsidR="000B4084" w:rsidRDefault="000B4084">
      <w:pPr>
        <w:pStyle w:val="ConsPlusNormal"/>
        <w:spacing w:before="220"/>
        <w:ind w:firstLine="540"/>
        <w:jc w:val="both"/>
      </w:pPr>
      <w:bookmarkStart w:id="45" w:name="P637"/>
      <w:bookmarkEnd w:id="45"/>
      <w:r>
        <w:t>3) признать, что лицом, замещающим муниципальную должность, лицом, замещающим должность главы местной администрации, не исполнялись обязанности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B4084" w:rsidRDefault="000B4084">
      <w:pPr>
        <w:pStyle w:val="ConsPlusNormal"/>
        <w:spacing w:before="220"/>
        <w:ind w:firstLine="540"/>
        <w:jc w:val="both"/>
      </w:pPr>
      <w:r>
        <w:t xml:space="preserve">33. По итогам рассмотрения вопроса, указанного в </w:t>
      </w:r>
      <w:hyperlink w:anchor="P562" w:history="1">
        <w:r>
          <w:rPr>
            <w:color w:val="0000FF"/>
          </w:rPr>
          <w:t>подпункте 3 пункта 1</w:t>
        </w:r>
      </w:hyperlink>
      <w:r>
        <w:t xml:space="preserve"> настоящего Порядка, президиум принимает одно из следующих решений:</w:t>
      </w:r>
    </w:p>
    <w:p w:rsidR="000B4084" w:rsidRDefault="000B4084">
      <w:pPr>
        <w:pStyle w:val="ConsPlusNormal"/>
        <w:spacing w:before="220"/>
        <w:ind w:firstLine="540"/>
        <w:jc w:val="both"/>
      </w:pPr>
      <w:r>
        <w:t>1) установить, что лицо, замещающее муниципальную должность, лицо, замещающее должность главы местной администрации, соблюдали и исполняли ограничения, запреты и обязанности;</w:t>
      </w:r>
    </w:p>
    <w:p w:rsidR="000B4084" w:rsidRDefault="000B4084">
      <w:pPr>
        <w:pStyle w:val="ConsPlusNormal"/>
        <w:spacing w:before="220"/>
        <w:ind w:firstLine="540"/>
        <w:jc w:val="both"/>
      </w:pPr>
      <w:bookmarkStart w:id="46" w:name="P640"/>
      <w:bookmarkEnd w:id="46"/>
      <w:r>
        <w:t>2) установить, что лицо, замещающее муниципальную должность, лицо, замещающее должность главы местной администрации, не соблюдали и не исполняли ограничения, запреты и обязанности.</w:t>
      </w:r>
    </w:p>
    <w:p w:rsidR="000B4084" w:rsidRDefault="000B4084">
      <w:pPr>
        <w:pStyle w:val="ConsPlusNormal"/>
        <w:spacing w:before="220"/>
        <w:ind w:firstLine="540"/>
        <w:jc w:val="both"/>
      </w:pPr>
      <w:r>
        <w:t xml:space="preserve">34. По итогам рассмотрения заявления, указанного в </w:t>
      </w:r>
      <w:hyperlink w:anchor="P568" w:history="1">
        <w:r>
          <w:rPr>
            <w:color w:val="0000FF"/>
          </w:rPr>
          <w:t>подпункте 1 пункта 5</w:t>
        </w:r>
      </w:hyperlink>
      <w:r>
        <w:t xml:space="preserve"> настоящего Порядка, президиум принимает одно из следующих решений:</w:t>
      </w:r>
    </w:p>
    <w:p w:rsidR="000B4084" w:rsidRDefault="000B4084">
      <w:pPr>
        <w:pStyle w:val="ConsPlusNormal"/>
        <w:spacing w:before="220"/>
        <w:ind w:firstLine="540"/>
        <w:jc w:val="both"/>
      </w:pPr>
      <w:r>
        <w:t>1) признает, что причина непредставления лицом, замещающим муниципальную должность, лицом, замещающим должность главы местной администрации, сведений о доходах, об имуществе и обязательствах имущественного характера своих супруг (супругов) и несовершеннолетних детей является объективной и уважительной;</w:t>
      </w:r>
    </w:p>
    <w:p w:rsidR="000B4084" w:rsidRDefault="000B4084">
      <w:pPr>
        <w:pStyle w:val="ConsPlusNormal"/>
        <w:spacing w:before="220"/>
        <w:ind w:firstLine="540"/>
        <w:jc w:val="both"/>
      </w:pPr>
      <w:bookmarkStart w:id="47" w:name="P643"/>
      <w:bookmarkEnd w:id="47"/>
      <w:r>
        <w:t>2) признает, что причина непредставления лицом, замещающим муниципальную должность, лицом, замещающим должность главы местной администрации, сведений о доходах, об имуществе и обязательствах имущественного характера своих супруг (супругов) и несовершеннолетних детей не является уважительной;</w:t>
      </w:r>
    </w:p>
    <w:p w:rsidR="000B4084" w:rsidRDefault="000B4084">
      <w:pPr>
        <w:pStyle w:val="ConsPlusNormal"/>
        <w:spacing w:before="220"/>
        <w:ind w:firstLine="540"/>
        <w:jc w:val="both"/>
      </w:pPr>
      <w:r>
        <w:t>3) признать, что причина непредставления лицом, замещающим муниципальную должность, лицом, замещающим должность главы местной администрации, сведений о доходах, об имуществе и обязательствах имущественного характера своих супруг (супругов) и несовершеннолетних детей необъективна и является способом уклонения от представления указанных сведений.</w:t>
      </w:r>
    </w:p>
    <w:p w:rsidR="000B4084" w:rsidRDefault="000B4084">
      <w:pPr>
        <w:pStyle w:val="ConsPlusNormal"/>
        <w:spacing w:before="220"/>
        <w:ind w:firstLine="540"/>
        <w:jc w:val="both"/>
      </w:pPr>
      <w:r>
        <w:t xml:space="preserve">35. По итогам рассмотрения заявления, указанного в </w:t>
      </w:r>
      <w:hyperlink w:anchor="P570" w:history="1">
        <w:r>
          <w:rPr>
            <w:color w:val="0000FF"/>
          </w:rPr>
          <w:t>подпункте 3 пункта 5</w:t>
        </w:r>
      </w:hyperlink>
      <w:r>
        <w:t xml:space="preserve"> настоящего Порядка, президиум принимает одно из следующих решений:</w:t>
      </w:r>
    </w:p>
    <w:p w:rsidR="000B4084" w:rsidRDefault="000B4084">
      <w:pPr>
        <w:pStyle w:val="ConsPlusNormal"/>
        <w:spacing w:before="220"/>
        <w:ind w:firstLine="540"/>
        <w:jc w:val="both"/>
      </w:pPr>
      <w:r>
        <w:t xml:space="preserve">1) признать, что обстоятельства, препятствующие выполнению требований Федерального </w:t>
      </w:r>
      <w:hyperlink r:id="rId18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0B4084" w:rsidRDefault="000B4084">
      <w:pPr>
        <w:pStyle w:val="ConsPlusNormal"/>
        <w:spacing w:before="220"/>
        <w:ind w:firstLine="540"/>
        <w:jc w:val="both"/>
      </w:pPr>
      <w:bookmarkStart w:id="48" w:name="P647"/>
      <w:bookmarkEnd w:id="48"/>
      <w:r>
        <w:t xml:space="preserve">2) признать, что обстоятельства, препятствующие выполнению требований Федерального </w:t>
      </w:r>
      <w:hyperlink r:id="rId18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
    <w:p w:rsidR="000B4084" w:rsidRDefault="000B4084">
      <w:pPr>
        <w:pStyle w:val="ConsPlusNormal"/>
        <w:spacing w:before="220"/>
        <w:ind w:firstLine="540"/>
        <w:jc w:val="both"/>
      </w:pPr>
      <w:bookmarkStart w:id="49" w:name="P648"/>
      <w:bookmarkEnd w:id="49"/>
      <w:r>
        <w:t xml:space="preserve">36. В случаях, предусмотренных </w:t>
      </w:r>
      <w:hyperlink w:anchor="P633" w:history="1">
        <w:r>
          <w:rPr>
            <w:color w:val="0000FF"/>
          </w:rPr>
          <w:t>подпунктом 2 пункта 31</w:t>
        </w:r>
      </w:hyperlink>
      <w:r>
        <w:t xml:space="preserve">, </w:t>
      </w:r>
      <w:hyperlink w:anchor="P636" w:history="1">
        <w:r>
          <w:rPr>
            <w:color w:val="0000FF"/>
          </w:rPr>
          <w:t>подпунктом 2</w:t>
        </w:r>
      </w:hyperlink>
      <w:r>
        <w:t xml:space="preserve"> (в отношении лица, </w:t>
      </w:r>
      <w:r>
        <w:lastRenderedPageBreak/>
        <w:t xml:space="preserve">замещающего должность главы местной администрации) и </w:t>
      </w:r>
      <w:hyperlink w:anchor="P637" w:history="1">
        <w:r>
          <w:rPr>
            <w:color w:val="0000FF"/>
          </w:rPr>
          <w:t>подпунктом 3 пункта 32</w:t>
        </w:r>
      </w:hyperlink>
      <w:r>
        <w:t xml:space="preserve">, </w:t>
      </w:r>
      <w:hyperlink w:anchor="P640" w:history="1">
        <w:r>
          <w:rPr>
            <w:color w:val="0000FF"/>
          </w:rPr>
          <w:t>подпунктом 2 пункта 33</w:t>
        </w:r>
      </w:hyperlink>
      <w:r>
        <w:t xml:space="preserve">, </w:t>
      </w:r>
      <w:hyperlink w:anchor="P643" w:history="1">
        <w:r>
          <w:rPr>
            <w:color w:val="0000FF"/>
          </w:rPr>
          <w:t>подпунктом 2 пункта 34</w:t>
        </w:r>
      </w:hyperlink>
      <w:r>
        <w:t xml:space="preserve">, </w:t>
      </w:r>
      <w:hyperlink w:anchor="P647" w:history="1">
        <w:r>
          <w:rPr>
            <w:color w:val="0000FF"/>
          </w:rPr>
          <w:t>подпунктом 2 пункта 35</w:t>
        </w:r>
      </w:hyperlink>
      <w:r>
        <w:t xml:space="preserve"> настоящего Порядка, президиум рекомендует Губернатору Архангельской области обратиться с заявлением о досрочном прекращении полномочий лица, замещающего муниципальную должность, лица, замещающего должность главы местной администрации, или применении к ним иной меры дисциплинарной ответственности в орган местного самоуправления, уполномоченный принимать соответствующее решение, или в суд.</w:t>
      </w:r>
    </w:p>
    <w:p w:rsidR="000B4084" w:rsidRDefault="000B4084">
      <w:pPr>
        <w:pStyle w:val="ConsPlusNormal"/>
        <w:spacing w:before="220"/>
        <w:ind w:firstLine="540"/>
        <w:jc w:val="both"/>
      </w:pPr>
      <w:r>
        <w:t xml:space="preserve">37. Президиум вправе принять иное, чем предусмотрено </w:t>
      </w:r>
      <w:hyperlink w:anchor="P631" w:history="1">
        <w:r>
          <w:rPr>
            <w:color w:val="0000FF"/>
          </w:rPr>
          <w:t>пунктами 31</w:t>
        </w:r>
      </w:hyperlink>
      <w:r>
        <w:t xml:space="preserve"> - </w:t>
      </w:r>
      <w:hyperlink w:anchor="P648" w:history="1">
        <w:r>
          <w:rPr>
            <w:color w:val="0000FF"/>
          </w:rPr>
          <w:t>36</w:t>
        </w:r>
      </w:hyperlink>
      <w:r>
        <w:t xml:space="preserve"> настоящего Порядка, решение. Основания и мотивы принятия такого решения должны быть отражены в протоколе заседания президиума.</w:t>
      </w:r>
    </w:p>
    <w:p w:rsidR="000B4084" w:rsidRDefault="000B4084">
      <w:pPr>
        <w:pStyle w:val="ConsPlusNormal"/>
        <w:spacing w:before="220"/>
        <w:ind w:firstLine="540"/>
        <w:jc w:val="both"/>
      </w:pPr>
      <w:r>
        <w:t xml:space="preserve">По итогам рассмотрения вопроса, предусмотренного </w:t>
      </w:r>
      <w:hyperlink w:anchor="P569" w:history="1">
        <w:r>
          <w:rPr>
            <w:color w:val="0000FF"/>
          </w:rPr>
          <w:t>подпунктом 2 пункта 5</w:t>
        </w:r>
      </w:hyperlink>
      <w:r>
        <w:t xml:space="preserve"> настоящего Порядка, президиум принимает соответствующее решение.</w:t>
      </w:r>
    </w:p>
    <w:p w:rsidR="000B4084" w:rsidRDefault="000B4084">
      <w:pPr>
        <w:pStyle w:val="ConsPlusNormal"/>
        <w:spacing w:before="220"/>
        <w:ind w:firstLine="540"/>
        <w:jc w:val="both"/>
      </w:pPr>
      <w:r>
        <w:t>38. В случае установления президиумом факта совершения лицом, замещающим муниципальную должность, лицом, замещающим должность главы местной администрации, действия (бездействия), содержащего признаки административного правонарушения или состава преступления, президиум направляет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со дня заседания президиума, а при необходимости - немедленно.</w:t>
      </w:r>
    </w:p>
    <w:p w:rsidR="000B4084" w:rsidRDefault="000B4084">
      <w:pPr>
        <w:pStyle w:val="ConsPlusNormal"/>
        <w:spacing w:before="220"/>
        <w:ind w:firstLine="540"/>
        <w:jc w:val="both"/>
      </w:pPr>
      <w:r>
        <w:t>39. Решения президиума оформляются протоколами, которые подписывают члены президиума, принявшие участие в его заседании.</w:t>
      </w:r>
    </w:p>
    <w:p w:rsidR="000B4084" w:rsidRDefault="000B4084">
      <w:pPr>
        <w:pStyle w:val="ConsPlusNormal"/>
        <w:spacing w:before="220"/>
        <w:ind w:firstLine="540"/>
        <w:jc w:val="both"/>
      </w:pPr>
      <w:r>
        <w:t>40. В протоколе заседания президиума указываются:</w:t>
      </w:r>
    </w:p>
    <w:p w:rsidR="000B4084" w:rsidRDefault="000B4084">
      <w:pPr>
        <w:pStyle w:val="ConsPlusNormal"/>
        <w:spacing w:before="220"/>
        <w:ind w:firstLine="540"/>
        <w:jc w:val="both"/>
      </w:pPr>
      <w:r>
        <w:t>1) дата заседания президиума, фамилии, имена, отчества членов президиума и других лиц, присутствующих на заседании;</w:t>
      </w:r>
    </w:p>
    <w:p w:rsidR="000B4084" w:rsidRDefault="000B4084">
      <w:pPr>
        <w:pStyle w:val="ConsPlusNormal"/>
        <w:spacing w:before="220"/>
        <w:ind w:firstLine="540"/>
        <w:jc w:val="both"/>
      </w:pPr>
      <w:r>
        <w:t>2) информация о том, что заседание президиума осуществлялось в порядке, предусмотренном настоящим Порядком;</w:t>
      </w:r>
    </w:p>
    <w:p w:rsidR="000B4084" w:rsidRDefault="000B4084">
      <w:pPr>
        <w:pStyle w:val="ConsPlusNormal"/>
        <w:spacing w:before="220"/>
        <w:ind w:firstLine="540"/>
        <w:jc w:val="both"/>
      </w:pPr>
      <w:r>
        <w:t>3) формулировка каждого из рассматриваемых на заседании президиума вопросов с указанием фамилии, имени, отчества, должности лица, замещающего муниципальную должность, лица, замещающего должность главы местной администрации, в отношении которого рассматривался вопрос;</w:t>
      </w:r>
    </w:p>
    <w:p w:rsidR="000B4084" w:rsidRDefault="000B4084">
      <w:pPr>
        <w:pStyle w:val="ConsPlusNormal"/>
        <w:spacing w:before="220"/>
        <w:ind w:firstLine="540"/>
        <w:jc w:val="both"/>
      </w:pPr>
      <w:r>
        <w:t>4) источник информации, содержащей основания для проведения заседания президиума, и дата поступления информации в орган по профилактике коррупционных правонарушений;</w:t>
      </w:r>
    </w:p>
    <w:p w:rsidR="000B4084" w:rsidRDefault="000B4084">
      <w:pPr>
        <w:pStyle w:val="ConsPlusNormal"/>
        <w:spacing w:before="220"/>
        <w:ind w:firstLine="540"/>
        <w:jc w:val="both"/>
      </w:pPr>
      <w:r>
        <w:t>5) содержание пояснений лица, замещающего муниципальную должность, лица, замещающего должность главы местной администрации, и других лиц по существу рассматриваемых вопросов;</w:t>
      </w:r>
    </w:p>
    <w:p w:rsidR="000B4084" w:rsidRDefault="000B4084">
      <w:pPr>
        <w:pStyle w:val="ConsPlusNormal"/>
        <w:spacing w:before="220"/>
        <w:ind w:firstLine="540"/>
        <w:jc w:val="both"/>
      </w:pPr>
      <w:r>
        <w:t>6) фамилии, имена, отчества выступивших на заседании лиц и краткое изложение их выступлений;</w:t>
      </w:r>
    </w:p>
    <w:p w:rsidR="000B4084" w:rsidRDefault="000B4084">
      <w:pPr>
        <w:pStyle w:val="ConsPlusNormal"/>
        <w:spacing w:before="220"/>
        <w:ind w:firstLine="540"/>
        <w:jc w:val="both"/>
      </w:pPr>
      <w:r>
        <w:t>7) другие сведения;</w:t>
      </w:r>
    </w:p>
    <w:p w:rsidR="000B4084" w:rsidRDefault="000B4084">
      <w:pPr>
        <w:pStyle w:val="ConsPlusNormal"/>
        <w:spacing w:before="220"/>
        <w:ind w:firstLine="540"/>
        <w:jc w:val="both"/>
      </w:pPr>
      <w:r>
        <w:t>8) результаты голосования;</w:t>
      </w:r>
    </w:p>
    <w:p w:rsidR="000B4084" w:rsidRDefault="000B4084">
      <w:pPr>
        <w:pStyle w:val="ConsPlusNormal"/>
        <w:spacing w:before="220"/>
        <w:ind w:firstLine="540"/>
        <w:jc w:val="both"/>
      </w:pPr>
      <w:r>
        <w:t>9) решение и обоснование его принятия.</w:t>
      </w:r>
    </w:p>
    <w:p w:rsidR="000B4084" w:rsidRDefault="000B4084">
      <w:pPr>
        <w:pStyle w:val="ConsPlusNormal"/>
        <w:spacing w:before="220"/>
        <w:ind w:firstLine="540"/>
        <w:jc w:val="both"/>
      </w:pPr>
      <w:r>
        <w:t xml:space="preserve">41. Член президиума, не согласный с принятым решением, вправе в письменном виде изложить свое мнение, которое подлежит обязательному приобщению к протоколу заседания </w:t>
      </w:r>
      <w:r>
        <w:lastRenderedPageBreak/>
        <w:t>президиума.</w:t>
      </w:r>
    </w:p>
    <w:p w:rsidR="000B4084" w:rsidRDefault="000B4084">
      <w:pPr>
        <w:pStyle w:val="ConsPlusNormal"/>
        <w:spacing w:before="220"/>
        <w:ind w:firstLine="540"/>
        <w:jc w:val="both"/>
      </w:pPr>
      <w:r>
        <w:t>42. Решение президиума может быть обжаловано в порядке, установленном законодательством Российской Федерации.</w:t>
      </w:r>
    </w:p>
    <w:p w:rsidR="000B4084" w:rsidRDefault="000B4084">
      <w:pPr>
        <w:pStyle w:val="ConsPlusNormal"/>
        <w:spacing w:before="220"/>
        <w:ind w:firstLine="540"/>
        <w:jc w:val="both"/>
      </w:pPr>
      <w:r>
        <w:t>43. По итогам заседания президиума руководитель органа по профилактике коррупционных правонарушений представляет Губернатору Архангельской области доклад о результатах проведенной проверки, а также рассмотрения документов, предусмотренных пунктом 5 настоящего Порядка, и решениях, принятых на заседании президиума.</w:t>
      </w:r>
    </w:p>
    <w:p w:rsidR="000B4084" w:rsidRDefault="000B4084">
      <w:pPr>
        <w:pStyle w:val="ConsPlusNormal"/>
        <w:spacing w:before="220"/>
        <w:ind w:firstLine="540"/>
        <w:jc w:val="both"/>
      </w:pPr>
      <w:r>
        <w:t xml:space="preserve">44. Губернатор Архангельской области рассматривает протокол заседания президиума и вправе в случаях, предусмотренных </w:t>
      </w:r>
      <w:hyperlink w:anchor="P633" w:history="1">
        <w:r>
          <w:rPr>
            <w:color w:val="0000FF"/>
          </w:rPr>
          <w:t>подпунктом 2 пункта 31</w:t>
        </w:r>
      </w:hyperlink>
      <w:r>
        <w:t xml:space="preserve">, </w:t>
      </w:r>
      <w:hyperlink w:anchor="P636" w:history="1">
        <w:r>
          <w:rPr>
            <w:color w:val="0000FF"/>
          </w:rPr>
          <w:t>подпунктом 2</w:t>
        </w:r>
      </w:hyperlink>
      <w:r>
        <w:t xml:space="preserve"> (в отношении лица, замещающего должность главы местной администрации) и </w:t>
      </w:r>
      <w:hyperlink w:anchor="P637" w:history="1">
        <w:r>
          <w:rPr>
            <w:color w:val="0000FF"/>
          </w:rPr>
          <w:t>подпунктом 3 пункта 32</w:t>
        </w:r>
      </w:hyperlink>
      <w:r>
        <w:t xml:space="preserve">, </w:t>
      </w:r>
      <w:hyperlink w:anchor="P640" w:history="1">
        <w:r>
          <w:rPr>
            <w:color w:val="0000FF"/>
          </w:rPr>
          <w:t>подпунктом 2 пункта 33</w:t>
        </w:r>
      </w:hyperlink>
      <w:r>
        <w:t xml:space="preserve">, </w:t>
      </w:r>
      <w:hyperlink w:anchor="P643" w:history="1">
        <w:r>
          <w:rPr>
            <w:color w:val="0000FF"/>
          </w:rPr>
          <w:t>подпунктом 2 пункта 34</w:t>
        </w:r>
      </w:hyperlink>
      <w:r>
        <w:t xml:space="preserve">, </w:t>
      </w:r>
      <w:hyperlink w:anchor="P647" w:history="1">
        <w:r>
          <w:rPr>
            <w:color w:val="0000FF"/>
          </w:rPr>
          <w:t>подпунктом 2 пункта 35</w:t>
        </w:r>
      </w:hyperlink>
      <w:r>
        <w:t xml:space="preserve"> настоящего Порядка, учесть в пределах своей компетенции содержащиеся в нем рекомендации при принятии решения об обращении с заявлением о досрочном прекращении полномочий указанных лиц или применении к ним иной меры дисциплинарной ответственности в орган местного самоуправления, уполномоченный принимать соответствующее решение, или в суд.</w:t>
      </w:r>
    </w:p>
    <w:p w:rsidR="000B4084" w:rsidRDefault="000B4084">
      <w:pPr>
        <w:pStyle w:val="ConsPlusNormal"/>
        <w:spacing w:before="220"/>
        <w:ind w:firstLine="540"/>
        <w:jc w:val="both"/>
      </w:pPr>
      <w:r>
        <w:t>45. Сведения о результатах проверки направляются в правоохранительные и другие государственные органы, постоянно действующим руководящим органам политических партий и зарегистрированных в соответствии с федеральным законом иных общероссийских общественных объединений, не являющихся политическими партиями, а также региональные отделения политических партий, межрегиональные, региональные и местные общественные объединения, в Общественную палату Российской Федерации, Общественную палату Архангельской области, общественную палату (совет) муниципального образования,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B4084" w:rsidRDefault="000B4084">
      <w:pPr>
        <w:pStyle w:val="ConsPlusNormal"/>
        <w:spacing w:before="220"/>
        <w:ind w:firstLine="540"/>
        <w:jc w:val="both"/>
      </w:pPr>
      <w:r>
        <w:t xml:space="preserve">46. Материалы проверки, предусмотренной </w:t>
      </w:r>
      <w:hyperlink w:anchor="P557" w:history="1">
        <w:r>
          <w:rPr>
            <w:color w:val="0000FF"/>
          </w:rPr>
          <w:t>пунктом 1</w:t>
        </w:r>
      </w:hyperlink>
      <w:r>
        <w:t xml:space="preserve"> настоящего Порядка, материалы рассмотрения, подготовки органом по профилактике коррупционных правонарушений мотивированного заключения и принятия решений по поступившим Губернатору Архангельской области документам, предусмотренным </w:t>
      </w:r>
      <w:hyperlink w:anchor="P567" w:history="1">
        <w:r>
          <w:rPr>
            <w:color w:val="0000FF"/>
          </w:rPr>
          <w:t>пунктом 5</w:t>
        </w:r>
      </w:hyperlink>
      <w:r>
        <w:t xml:space="preserve"> настоящего Порядка, хранятся в органе по профилактике коррупционных правонарушений в течение трех лет со дня ее окончания (рассмотрения заявления), после чего передаются в архив.</w:t>
      </w: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right"/>
        <w:outlineLvl w:val="0"/>
      </w:pPr>
      <w:r>
        <w:t>Приложение N 3</w:t>
      </w:r>
    </w:p>
    <w:p w:rsidR="000B4084" w:rsidRDefault="000B4084">
      <w:pPr>
        <w:pStyle w:val="ConsPlusNormal"/>
        <w:jc w:val="right"/>
      </w:pPr>
      <w:r>
        <w:t>к областному закону</w:t>
      </w:r>
    </w:p>
    <w:p w:rsidR="000B4084" w:rsidRDefault="000B4084">
      <w:pPr>
        <w:pStyle w:val="ConsPlusNormal"/>
        <w:jc w:val="right"/>
      </w:pPr>
      <w:r>
        <w:t>от 26.11.2008 N 626-31-ОЗ</w:t>
      </w:r>
    </w:p>
    <w:p w:rsidR="000B4084" w:rsidRDefault="000B4084">
      <w:pPr>
        <w:pStyle w:val="ConsPlusNormal"/>
        <w:jc w:val="center"/>
      </w:pPr>
    </w:p>
    <w:p w:rsidR="000B4084" w:rsidRDefault="000B4084">
      <w:pPr>
        <w:pStyle w:val="ConsPlusNormal"/>
        <w:jc w:val="center"/>
      </w:pPr>
      <w:r>
        <w:t>Список изменяющих документов</w:t>
      </w:r>
    </w:p>
    <w:p w:rsidR="000B4084" w:rsidRDefault="000B4084">
      <w:pPr>
        <w:pStyle w:val="ConsPlusNormal"/>
        <w:jc w:val="center"/>
      </w:pPr>
      <w:r>
        <w:t xml:space="preserve">(введено </w:t>
      </w:r>
      <w:hyperlink r:id="rId187" w:history="1">
        <w:r>
          <w:rPr>
            <w:color w:val="0000FF"/>
          </w:rPr>
          <w:t>законом</w:t>
        </w:r>
      </w:hyperlink>
      <w:r>
        <w:t xml:space="preserve"> Архангельской области от 10.07.2017 N 544-36-ОЗ)</w:t>
      </w:r>
    </w:p>
    <w:p w:rsidR="000B4084" w:rsidRDefault="000B4084">
      <w:pPr>
        <w:pStyle w:val="ConsPlusNormal"/>
        <w:jc w:val="both"/>
      </w:pPr>
    </w:p>
    <w:p w:rsidR="000B4084" w:rsidRDefault="000B4084">
      <w:pPr>
        <w:pStyle w:val="ConsPlusNonformat"/>
        <w:jc w:val="both"/>
      </w:pPr>
      <w:r>
        <w:t xml:space="preserve">                               ____________________________________________</w:t>
      </w:r>
    </w:p>
    <w:p w:rsidR="000B4084" w:rsidRDefault="000B4084">
      <w:pPr>
        <w:pStyle w:val="ConsPlusNonformat"/>
        <w:jc w:val="both"/>
      </w:pPr>
      <w:r>
        <w:t xml:space="preserve">                               (наименование органа местного самоуправления</w:t>
      </w:r>
    </w:p>
    <w:p w:rsidR="000B4084" w:rsidRDefault="000B4084">
      <w:pPr>
        <w:pStyle w:val="ConsPlusNonformat"/>
        <w:jc w:val="both"/>
      </w:pPr>
      <w:r>
        <w:t xml:space="preserve">                               ____________________________________________</w:t>
      </w:r>
    </w:p>
    <w:p w:rsidR="000B4084" w:rsidRDefault="000B4084">
      <w:pPr>
        <w:pStyle w:val="ConsPlusNonformat"/>
        <w:jc w:val="both"/>
      </w:pPr>
      <w:r>
        <w:t xml:space="preserve">                                         или муниципального органа)</w:t>
      </w:r>
    </w:p>
    <w:p w:rsidR="000B4084" w:rsidRDefault="000B4084">
      <w:pPr>
        <w:pStyle w:val="ConsPlusNonformat"/>
        <w:jc w:val="both"/>
      </w:pPr>
      <w:r>
        <w:t xml:space="preserve">                               от _________________________________________</w:t>
      </w:r>
    </w:p>
    <w:p w:rsidR="000B4084" w:rsidRDefault="000B4084">
      <w:pPr>
        <w:pStyle w:val="ConsPlusNonformat"/>
        <w:jc w:val="both"/>
      </w:pPr>
      <w:r>
        <w:t xml:space="preserve">                               ____________________________________________</w:t>
      </w:r>
    </w:p>
    <w:p w:rsidR="000B4084" w:rsidRDefault="000B4084">
      <w:pPr>
        <w:pStyle w:val="ConsPlusNonformat"/>
        <w:jc w:val="both"/>
      </w:pPr>
      <w:r>
        <w:t xml:space="preserve">                                     (Ф.И.О., замещаемая должность)</w:t>
      </w:r>
    </w:p>
    <w:p w:rsidR="000B4084" w:rsidRDefault="000B4084">
      <w:pPr>
        <w:pStyle w:val="ConsPlusNonformat"/>
        <w:jc w:val="both"/>
      </w:pPr>
    </w:p>
    <w:p w:rsidR="000B4084" w:rsidRDefault="000B4084">
      <w:pPr>
        <w:pStyle w:val="ConsPlusNonformat"/>
        <w:jc w:val="both"/>
      </w:pPr>
      <w:bookmarkStart w:id="50" w:name="P689"/>
      <w:bookmarkEnd w:id="50"/>
      <w:r>
        <w:t xml:space="preserve">                                Уведомление</w:t>
      </w:r>
    </w:p>
    <w:p w:rsidR="000B4084" w:rsidRDefault="000B4084">
      <w:pPr>
        <w:pStyle w:val="ConsPlusNonformat"/>
        <w:jc w:val="both"/>
      </w:pPr>
      <w:r>
        <w:lastRenderedPageBreak/>
        <w:t xml:space="preserve">        о возникновении личной заинтересованности при осуществлении</w:t>
      </w:r>
    </w:p>
    <w:p w:rsidR="000B4084" w:rsidRDefault="000B4084">
      <w:pPr>
        <w:pStyle w:val="ConsPlusNonformat"/>
        <w:jc w:val="both"/>
      </w:pPr>
      <w:r>
        <w:t xml:space="preserve">               своих полномочий, которая приводит или может</w:t>
      </w:r>
    </w:p>
    <w:p w:rsidR="000B4084" w:rsidRDefault="000B4084">
      <w:pPr>
        <w:pStyle w:val="ConsPlusNonformat"/>
        <w:jc w:val="both"/>
      </w:pPr>
      <w:r>
        <w:t xml:space="preserve">                      привести к конфликту интересов</w:t>
      </w:r>
    </w:p>
    <w:p w:rsidR="000B4084" w:rsidRDefault="000B4084">
      <w:pPr>
        <w:pStyle w:val="ConsPlusNonformat"/>
        <w:jc w:val="both"/>
      </w:pPr>
    </w:p>
    <w:p w:rsidR="000B4084" w:rsidRDefault="000B4084">
      <w:pPr>
        <w:pStyle w:val="ConsPlusNonformat"/>
        <w:jc w:val="both"/>
      </w:pPr>
      <w:r>
        <w:t xml:space="preserve">    В   соответствии   с   </w:t>
      </w:r>
      <w:hyperlink r:id="rId188" w:history="1">
        <w:r>
          <w:rPr>
            <w:color w:val="0000FF"/>
          </w:rPr>
          <w:t xml:space="preserve">частью   </w:t>
        </w:r>
        <w:proofErr w:type="gramStart"/>
        <w:r>
          <w:rPr>
            <w:color w:val="0000FF"/>
          </w:rPr>
          <w:t>4.1  статьи</w:t>
        </w:r>
        <w:proofErr w:type="gramEnd"/>
        <w:r>
          <w:rPr>
            <w:color w:val="0000FF"/>
          </w:rPr>
          <w:t xml:space="preserve">  12.1</w:t>
        </w:r>
      </w:hyperlink>
      <w:r>
        <w:t xml:space="preserve">  Федерального  закона</w:t>
      </w:r>
    </w:p>
    <w:p w:rsidR="000B4084" w:rsidRDefault="000B4084">
      <w:pPr>
        <w:pStyle w:val="ConsPlusNonformat"/>
        <w:jc w:val="both"/>
      </w:pPr>
      <w:proofErr w:type="gramStart"/>
      <w:r>
        <w:t>от  25</w:t>
      </w:r>
      <w:proofErr w:type="gramEnd"/>
      <w:r>
        <w:t xml:space="preserve">  декабря 2008 года N 273-ФЗ "О противодействии коррупции" уведомляю:</w:t>
      </w:r>
    </w:p>
    <w:p w:rsidR="000B4084" w:rsidRDefault="000B4084">
      <w:pPr>
        <w:pStyle w:val="ConsPlusNonformat"/>
        <w:jc w:val="both"/>
      </w:pPr>
      <w:r>
        <w:t>___________________________________________________________________________</w:t>
      </w:r>
    </w:p>
    <w:p w:rsidR="000B4084" w:rsidRDefault="000B4084">
      <w:pPr>
        <w:pStyle w:val="ConsPlusNonformat"/>
        <w:jc w:val="both"/>
      </w:pPr>
      <w:r>
        <w:t xml:space="preserve">    (описывается ситуация, при которой личная заинтересованность лица,</w:t>
      </w:r>
    </w:p>
    <w:p w:rsidR="000B4084" w:rsidRDefault="000B4084">
      <w:pPr>
        <w:pStyle w:val="ConsPlusNonformat"/>
        <w:jc w:val="both"/>
      </w:pPr>
      <w:r>
        <w:t xml:space="preserve">  замещающего муниципальную должность, лица, замещающего должность главы</w:t>
      </w:r>
    </w:p>
    <w:p w:rsidR="000B4084" w:rsidRDefault="000B4084">
      <w:pPr>
        <w:pStyle w:val="ConsPlusNonformat"/>
        <w:jc w:val="both"/>
      </w:pPr>
      <w:r>
        <w:t xml:space="preserve">      местной администрации, влияет или может повлиять на объективное</w:t>
      </w:r>
    </w:p>
    <w:p w:rsidR="000B4084" w:rsidRDefault="000B4084">
      <w:pPr>
        <w:pStyle w:val="ConsPlusNonformat"/>
        <w:jc w:val="both"/>
      </w:pPr>
      <w:r>
        <w:t xml:space="preserve">                    осуществление им своих полномочий)</w:t>
      </w:r>
    </w:p>
    <w:p w:rsidR="000B4084" w:rsidRDefault="000B4084">
      <w:pPr>
        <w:pStyle w:val="ConsPlusNonformat"/>
        <w:jc w:val="both"/>
      </w:pPr>
    </w:p>
    <w:p w:rsidR="000B4084" w:rsidRDefault="000B4084">
      <w:pPr>
        <w:pStyle w:val="ConsPlusNonformat"/>
        <w:jc w:val="both"/>
      </w:pPr>
      <w:r>
        <w:t>"___" ____________ 20__ г. __________________________ _____________________</w:t>
      </w:r>
    </w:p>
    <w:p w:rsidR="000B4084" w:rsidRDefault="000B4084">
      <w:pPr>
        <w:pStyle w:val="ConsPlusNonformat"/>
        <w:jc w:val="both"/>
      </w:pPr>
      <w:r>
        <w:t xml:space="preserve">                                 (подпись </w:t>
      </w:r>
      <w:proofErr w:type="gramStart"/>
      <w:r>
        <w:t xml:space="preserve">лица,   </w:t>
      </w:r>
      <w:proofErr w:type="gramEnd"/>
      <w:r>
        <w:t xml:space="preserve">    (расшифровка подписи)</w:t>
      </w:r>
    </w:p>
    <w:p w:rsidR="000B4084" w:rsidRDefault="000B4084">
      <w:pPr>
        <w:pStyle w:val="ConsPlusNonformat"/>
        <w:jc w:val="both"/>
      </w:pPr>
      <w:r>
        <w:t xml:space="preserve">                            направляющего уведомление)</w:t>
      </w:r>
    </w:p>
    <w:p w:rsidR="000B4084" w:rsidRDefault="000B4084">
      <w:pPr>
        <w:pStyle w:val="ConsPlusNonformat"/>
        <w:jc w:val="both"/>
      </w:pPr>
    </w:p>
    <w:p w:rsidR="000B4084" w:rsidRDefault="000B4084">
      <w:pPr>
        <w:pStyle w:val="ConsPlusNonformat"/>
        <w:jc w:val="both"/>
      </w:pPr>
      <w:proofErr w:type="gramStart"/>
      <w:r>
        <w:t>Регистрационный  номер</w:t>
      </w:r>
      <w:proofErr w:type="gramEnd"/>
      <w:r>
        <w:t xml:space="preserve">  в  журнале  регистрации уведомлений о возникновении</w:t>
      </w:r>
    </w:p>
    <w:p w:rsidR="000B4084" w:rsidRDefault="000B4084">
      <w:pPr>
        <w:pStyle w:val="ConsPlusNonformat"/>
        <w:jc w:val="both"/>
      </w:pPr>
      <w:proofErr w:type="gramStart"/>
      <w:r>
        <w:t>личной  заинтересованности</w:t>
      </w:r>
      <w:proofErr w:type="gramEnd"/>
      <w:r>
        <w:t xml:space="preserve">  при  осуществлении  своих  полномочий,  которая</w:t>
      </w:r>
    </w:p>
    <w:p w:rsidR="000B4084" w:rsidRDefault="000B4084">
      <w:pPr>
        <w:pStyle w:val="ConsPlusNonformat"/>
        <w:jc w:val="both"/>
      </w:pPr>
      <w:r>
        <w:t>приводит или может привести к конфликту интересов</w:t>
      </w:r>
    </w:p>
    <w:p w:rsidR="000B4084" w:rsidRDefault="000B4084">
      <w:pPr>
        <w:pStyle w:val="ConsPlusNonformat"/>
        <w:jc w:val="both"/>
      </w:pPr>
    </w:p>
    <w:p w:rsidR="000B4084" w:rsidRDefault="000B4084">
      <w:pPr>
        <w:pStyle w:val="ConsPlusNonformat"/>
        <w:jc w:val="both"/>
      </w:pPr>
      <w:r>
        <w:t>Дата регистрации уведомления</w:t>
      </w: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both"/>
      </w:pPr>
    </w:p>
    <w:p w:rsidR="000B4084" w:rsidRDefault="000B4084">
      <w:pPr>
        <w:pStyle w:val="ConsPlusNormal"/>
        <w:jc w:val="right"/>
        <w:outlineLvl w:val="0"/>
      </w:pPr>
      <w:r>
        <w:t>Приложение N 4</w:t>
      </w:r>
    </w:p>
    <w:p w:rsidR="000B4084" w:rsidRDefault="000B4084">
      <w:pPr>
        <w:pStyle w:val="ConsPlusNormal"/>
        <w:jc w:val="right"/>
      </w:pPr>
      <w:r>
        <w:t>к областному закону</w:t>
      </w:r>
    </w:p>
    <w:p w:rsidR="000B4084" w:rsidRDefault="000B4084">
      <w:pPr>
        <w:pStyle w:val="ConsPlusNormal"/>
        <w:jc w:val="right"/>
      </w:pPr>
      <w:r>
        <w:t>от 26.11.2008 N 626-31-ОЗ</w:t>
      </w:r>
    </w:p>
    <w:p w:rsidR="000B4084" w:rsidRDefault="000B4084">
      <w:pPr>
        <w:pStyle w:val="ConsPlusNormal"/>
        <w:jc w:val="center"/>
      </w:pPr>
    </w:p>
    <w:p w:rsidR="000B4084" w:rsidRDefault="000B4084">
      <w:pPr>
        <w:pStyle w:val="ConsPlusNormal"/>
        <w:jc w:val="center"/>
      </w:pPr>
      <w:r>
        <w:t>Список изменяющих документов</w:t>
      </w:r>
    </w:p>
    <w:p w:rsidR="000B4084" w:rsidRDefault="000B4084">
      <w:pPr>
        <w:pStyle w:val="ConsPlusNormal"/>
        <w:jc w:val="center"/>
      </w:pPr>
      <w:r>
        <w:t xml:space="preserve">(введен </w:t>
      </w:r>
      <w:hyperlink r:id="rId189" w:history="1">
        <w:r>
          <w:rPr>
            <w:color w:val="0000FF"/>
          </w:rPr>
          <w:t>законом</w:t>
        </w:r>
      </w:hyperlink>
      <w:r>
        <w:t xml:space="preserve"> Архангельской области от 10.07.2017 N 544-36-ОЗ)</w:t>
      </w:r>
    </w:p>
    <w:p w:rsidR="000B4084" w:rsidRDefault="000B4084">
      <w:pPr>
        <w:pStyle w:val="ConsPlusNormal"/>
        <w:jc w:val="both"/>
      </w:pPr>
    </w:p>
    <w:p w:rsidR="000B4084" w:rsidRDefault="000B4084">
      <w:pPr>
        <w:pStyle w:val="ConsPlusNormal"/>
        <w:jc w:val="center"/>
      </w:pPr>
      <w:bookmarkStart w:id="51" w:name="P723"/>
      <w:bookmarkEnd w:id="51"/>
      <w:r>
        <w:t>Журнал</w:t>
      </w:r>
    </w:p>
    <w:p w:rsidR="000B4084" w:rsidRDefault="000B4084">
      <w:pPr>
        <w:pStyle w:val="ConsPlusNormal"/>
        <w:jc w:val="center"/>
      </w:pPr>
      <w:r>
        <w:t>регистрации уведомлений о возникновении личной</w:t>
      </w:r>
    </w:p>
    <w:p w:rsidR="000B4084" w:rsidRDefault="000B4084">
      <w:pPr>
        <w:pStyle w:val="ConsPlusNormal"/>
        <w:jc w:val="center"/>
      </w:pPr>
      <w:r>
        <w:t>заинтересованности при осуществлении своих полномочий,</w:t>
      </w:r>
    </w:p>
    <w:p w:rsidR="000B4084" w:rsidRDefault="000B4084">
      <w:pPr>
        <w:pStyle w:val="ConsPlusNormal"/>
        <w:jc w:val="center"/>
      </w:pPr>
      <w:r>
        <w:t>которая приводит или может привести к конфликту интересов</w:t>
      </w:r>
    </w:p>
    <w:p w:rsidR="000B4084" w:rsidRDefault="000B408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474"/>
        <w:gridCol w:w="2041"/>
        <w:gridCol w:w="1644"/>
        <w:gridCol w:w="2041"/>
      </w:tblGrid>
      <w:tr w:rsidR="000B4084">
        <w:tc>
          <w:tcPr>
            <w:tcW w:w="1757" w:type="dxa"/>
          </w:tcPr>
          <w:p w:rsidR="000B4084" w:rsidRDefault="000B4084">
            <w:pPr>
              <w:pStyle w:val="ConsPlusNormal"/>
              <w:jc w:val="center"/>
            </w:pPr>
            <w:r>
              <w:t>Регистрационный номер</w:t>
            </w:r>
          </w:p>
        </w:tc>
        <w:tc>
          <w:tcPr>
            <w:tcW w:w="1474" w:type="dxa"/>
          </w:tcPr>
          <w:p w:rsidR="000B4084" w:rsidRDefault="000B4084">
            <w:pPr>
              <w:pStyle w:val="ConsPlusNormal"/>
              <w:jc w:val="center"/>
            </w:pPr>
            <w:r>
              <w:t>Дата поступления</w:t>
            </w:r>
          </w:p>
        </w:tc>
        <w:tc>
          <w:tcPr>
            <w:tcW w:w="2041" w:type="dxa"/>
          </w:tcPr>
          <w:p w:rsidR="000B4084" w:rsidRDefault="000B4084">
            <w:pPr>
              <w:pStyle w:val="ConsPlusNormal"/>
              <w:jc w:val="center"/>
            </w:pPr>
            <w:r>
              <w:t>Ф.И.О. лица, обратившегося с уведомлением</w:t>
            </w:r>
          </w:p>
        </w:tc>
        <w:tc>
          <w:tcPr>
            <w:tcW w:w="1644" w:type="dxa"/>
          </w:tcPr>
          <w:p w:rsidR="000B4084" w:rsidRDefault="000B4084">
            <w:pPr>
              <w:pStyle w:val="ConsPlusNormal"/>
              <w:jc w:val="center"/>
            </w:pPr>
            <w:r>
              <w:t>Краткое содержание информации уведомления</w:t>
            </w:r>
          </w:p>
        </w:tc>
        <w:tc>
          <w:tcPr>
            <w:tcW w:w="2041" w:type="dxa"/>
          </w:tcPr>
          <w:p w:rsidR="000B4084" w:rsidRDefault="000B4084">
            <w:pPr>
              <w:pStyle w:val="ConsPlusNormal"/>
              <w:jc w:val="center"/>
            </w:pPr>
            <w:r>
              <w:t>Ф.И.О., должность лица, принявшего уведомление</w:t>
            </w:r>
          </w:p>
        </w:tc>
      </w:tr>
      <w:tr w:rsidR="000B4084">
        <w:tc>
          <w:tcPr>
            <w:tcW w:w="1757" w:type="dxa"/>
          </w:tcPr>
          <w:p w:rsidR="000B4084" w:rsidRDefault="000B4084">
            <w:pPr>
              <w:pStyle w:val="ConsPlusNormal"/>
            </w:pPr>
          </w:p>
        </w:tc>
        <w:tc>
          <w:tcPr>
            <w:tcW w:w="1474" w:type="dxa"/>
          </w:tcPr>
          <w:p w:rsidR="000B4084" w:rsidRDefault="000B4084">
            <w:pPr>
              <w:pStyle w:val="ConsPlusNormal"/>
            </w:pPr>
          </w:p>
        </w:tc>
        <w:tc>
          <w:tcPr>
            <w:tcW w:w="2041" w:type="dxa"/>
          </w:tcPr>
          <w:p w:rsidR="000B4084" w:rsidRDefault="000B4084">
            <w:pPr>
              <w:pStyle w:val="ConsPlusNormal"/>
            </w:pPr>
          </w:p>
        </w:tc>
        <w:tc>
          <w:tcPr>
            <w:tcW w:w="1644" w:type="dxa"/>
          </w:tcPr>
          <w:p w:rsidR="000B4084" w:rsidRDefault="000B4084">
            <w:pPr>
              <w:pStyle w:val="ConsPlusNormal"/>
            </w:pPr>
          </w:p>
        </w:tc>
        <w:tc>
          <w:tcPr>
            <w:tcW w:w="2041" w:type="dxa"/>
          </w:tcPr>
          <w:p w:rsidR="000B4084" w:rsidRDefault="000B4084">
            <w:pPr>
              <w:pStyle w:val="ConsPlusNormal"/>
            </w:pPr>
          </w:p>
        </w:tc>
      </w:tr>
    </w:tbl>
    <w:p w:rsidR="000B4084" w:rsidRDefault="000B4084">
      <w:pPr>
        <w:pStyle w:val="ConsPlusNormal"/>
        <w:jc w:val="both"/>
      </w:pPr>
    </w:p>
    <w:p w:rsidR="000B4084" w:rsidRDefault="000B4084">
      <w:pPr>
        <w:pStyle w:val="ConsPlusNormal"/>
        <w:jc w:val="both"/>
      </w:pPr>
    </w:p>
    <w:p w:rsidR="000B4084" w:rsidRDefault="000B4084">
      <w:pPr>
        <w:pStyle w:val="ConsPlusNormal"/>
        <w:pBdr>
          <w:top w:val="single" w:sz="6" w:space="0" w:color="auto"/>
        </w:pBdr>
        <w:spacing w:before="100" w:after="100"/>
        <w:jc w:val="both"/>
        <w:rPr>
          <w:sz w:val="2"/>
          <w:szCs w:val="2"/>
        </w:rPr>
      </w:pPr>
    </w:p>
    <w:p w:rsidR="00F75C06" w:rsidRDefault="00F75C06">
      <w:bookmarkStart w:id="52" w:name="_GoBack"/>
      <w:bookmarkEnd w:id="52"/>
    </w:p>
    <w:sectPr w:rsidR="00F75C06" w:rsidSect="00463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84"/>
    <w:rsid w:val="000B4084"/>
    <w:rsid w:val="00F75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7E80C-B5DF-48D3-9FDC-86F7C881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4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4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4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4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4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4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40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40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DD6D924B706E4F3F2D208C96F56BED38990F0AFB486CF60A4E51DE511BC189FC8CCB17DED4C4F0D5282218q2L" TargetMode="External"/><Relationship Id="rId117" Type="http://schemas.openxmlformats.org/officeDocument/2006/relationships/hyperlink" Target="consultantplus://offline/ref=B7DD6D924B706E4F3F2D3E81809935E13A905606FD4D64A757110A830612CBDEBBC392559AD9C5F21Dq0L" TargetMode="External"/><Relationship Id="rId21" Type="http://schemas.openxmlformats.org/officeDocument/2006/relationships/hyperlink" Target="consultantplus://offline/ref=B7DD6D924B706E4F3F2D3E81809935E139935107FA4A64A757110A830611q2L" TargetMode="External"/><Relationship Id="rId42" Type="http://schemas.openxmlformats.org/officeDocument/2006/relationships/hyperlink" Target="consultantplus://offline/ref=B7DD6D924B706E4F3F2D208C96F56BED38990F0AF9446AF70F4E51DE511BC189FC8CCB17DED4C4F0D5282E18q1L" TargetMode="External"/><Relationship Id="rId47" Type="http://schemas.openxmlformats.org/officeDocument/2006/relationships/hyperlink" Target="consultantplus://offline/ref=B7DD6D924B706E4F3F2D208C96F56BED38990F0AF9446AF70F4E51DE511BC189FC8CCB17DED4C4F0D5282E18qFL" TargetMode="External"/><Relationship Id="rId63" Type="http://schemas.openxmlformats.org/officeDocument/2006/relationships/hyperlink" Target="consultantplus://offline/ref=B7DD6D924B706E4F3F2D208C96F56BED38990F0AFA4A69F7034E51DE511BC189FC8CCB17DED4C4F0D5282E18q5L" TargetMode="External"/><Relationship Id="rId68" Type="http://schemas.openxmlformats.org/officeDocument/2006/relationships/hyperlink" Target="consultantplus://offline/ref=B7DD6D924B706E4F3F2D208C96F56BED38990F0AF9446AF70F4E51DE511BC189FC8CCB17DED4C4F0D5282C18qEL" TargetMode="External"/><Relationship Id="rId84" Type="http://schemas.openxmlformats.org/officeDocument/2006/relationships/hyperlink" Target="consultantplus://offline/ref=B7DD6D924B706E4F3F2D208C96F56BED38990F0AF9446AF70F4E51DE511BC189FC8CCB17DED4C4F0D5292818q4L" TargetMode="External"/><Relationship Id="rId89" Type="http://schemas.openxmlformats.org/officeDocument/2006/relationships/hyperlink" Target="consultantplus://offline/ref=B7DD6D924B706E4F3F2D208C96F56BED38990F0AF9446AF70F4E51DE511BC189FC8CCB17DED4C4F0D5292818qEL" TargetMode="External"/><Relationship Id="rId112" Type="http://schemas.openxmlformats.org/officeDocument/2006/relationships/hyperlink" Target="consultantplus://offline/ref=B7DD6D924B706E4F3F2D3E81809935E139935107FA4964A757110A830611q2L" TargetMode="External"/><Relationship Id="rId133" Type="http://schemas.openxmlformats.org/officeDocument/2006/relationships/hyperlink" Target="consultantplus://offline/ref=B7DD6D924B706E4F3F2D3E81809935E139935107FA4964A757110A830611q2L" TargetMode="External"/><Relationship Id="rId138" Type="http://schemas.openxmlformats.org/officeDocument/2006/relationships/hyperlink" Target="consultantplus://offline/ref=B7DD6D924B706E4F3F2D208C96F56BED38990F0AFA4A69F7034E51DE511BC189FC8CCB17DED4C4F0D5282C18q7L" TargetMode="External"/><Relationship Id="rId154" Type="http://schemas.openxmlformats.org/officeDocument/2006/relationships/hyperlink" Target="consultantplus://offline/ref=B7DD6D924B706E4F3F2D208C96F56BED38990F0AF64B6DF60D4E51DE511BC189FC8CCB17DED4C4F0D5282E18q0L" TargetMode="External"/><Relationship Id="rId159" Type="http://schemas.openxmlformats.org/officeDocument/2006/relationships/hyperlink" Target="consultantplus://offline/ref=B7DD6D924B706E4F3F2D3E81809935E13A975405FF4864A757110A830611q2L" TargetMode="External"/><Relationship Id="rId175" Type="http://schemas.openxmlformats.org/officeDocument/2006/relationships/hyperlink" Target="consultantplus://offline/ref=B7DD6D924B706E4F3F2D3E81809935E139935107FA4A64A757110A830612CBDEBBC392559AD9C5F11Dq5L" TargetMode="External"/><Relationship Id="rId170" Type="http://schemas.openxmlformats.org/officeDocument/2006/relationships/hyperlink" Target="consultantplus://offline/ref=B7DD6D924B706E4F3F2D3E81809935E139935107FA4964A757110A830612CBDEBBC392559D1DqEL" TargetMode="External"/><Relationship Id="rId191" Type="http://schemas.openxmlformats.org/officeDocument/2006/relationships/theme" Target="theme/theme1.xml"/><Relationship Id="rId16" Type="http://schemas.openxmlformats.org/officeDocument/2006/relationships/hyperlink" Target="consultantplus://offline/ref=B7DD6D924B706E4F3F2D208C96F56BED38990F0AF64969F10E4E51DE511BC189FC8CCB17DED4C4F0D5292F18q1L" TargetMode="External"/><Relationship Id="rId107" Type="http://schemas.openxmlformats.org/officeDocument/2006/relationships/hyperlink" Target="consultantplus://offline/ref=B7DD6D924B706E4F3F2D208C96F56BED38990F0AF9446AF70F4E51DE511BC189FC8CCB17DED4C4F0D5292F18qFL" TargetMode="External"/><Relationship Id="rId11" Type="http://schemas.openxmlformats.org/officeDocument/2006/relationships/hyperlink" Target="consultantplus://offline/ref=B7DD6D924B706E4F3F2D208C96F56BED38990F0AFB496AF90E4E51DE511BC189FC8CCB17DED4C4F0D5282E18q2L" TargetMode="External"/><Relationship Id="rId32" Type="http://schemas.openxmlformats.org/officeDocument/2006/relationships/hyperlink" Target="consultantplus://offline/ref=B7DD6D924B706E4F3F2D208C96F56BED38990F0AF64969F10E4E51DE511BC189FC8CCB17DED4C4F0D5292F18qEL" TargetMode="External"/><Relationship Id="rId37" Type="http://schemas.openxmlformats.org/officeDocument/2006/relationships/hyperlink" Target="consultantplus://offline/ref=B7DD6D924B706E4F3F2D208C96F56BED38990F0AFB4468F80F4E51DE511BC189FC8CCB17DED4C4F0D5282C18q0L" TargetMode="External"/><Relationship Id="rId53" Type="http://schemas.openxmlformats.org/officeDocument/2006/relationships/hyperlink" Target="consultantplus://offline/ref=B7DD6D924B706E4F3F2D208C96F56BED38990F0AF9446AF70F4E51DE511BC189FC8CCB17DED4C4F0D5282F18q1L" TargetMode="External"/><Relationship Id="rId58" Type="http://schemas.openxmlformats.org/officeDocument/2006/relationships/hyperlink" Target="consultantplus://offline/ref=B7DD6D924B706E4F3F2D208C96F56BED38990F0AF64B6DF60D4E51DE511BC189FC8CCB17DED4C4F0D5282818q7L" TargetMode="External"/><Relationship Id="rId74" Type="http://schemas.openxmlformats.org/officeDocument/2006/relationships/hyperlink" Target="consultantplus://offline/ref=B7DD6D924B706E4F3F2D3E81809935E139935107FA4964A757110A830611q2L" TargetMode="External"/><Relationship Id="rId79" Type="http://schemas.openxmlformats.org/officeDocument/2006/relationships/hyperlink" Target="consultantplus://offline/ref=B7DD6D924B706E4F3F2D208C96F56BED38990F0AFB4468F80F4E51DE511BC189FC8CCB17DED4C4F0D52A2C18q6L" TargetMode="External"/><Relationship Id="rId102" Type="http://schemas.openxmlformats.org/officeDocument/2006/relationships/hyperlink" Target="consultantplus://offline/ref=B7DD6D924B706E4F3F2D208C96F56BED38990F0AFB496AF90E4E51DE511BC189FC8CCB17DED4C4F0D5282F18q3L" TargetMode="External"/><Relationship Id="rId123" Type="http://schemas.openxmlformats.org/officeDocument/2006/relationships/hyperlink" Target="consultantplus://offline/ref=B7DD6D924B706E4F3F2D208C96F56BED38990F0AF9446AF70F4E51DE511BC189FC8CCB17DED4C4F0D52A2818q4L" TargetMode="External"/><Relationship Id="rId128" Type="http://schemas.openxmlformats.org/officeDocument/2006/relationships/hyperlink" Target="consultantplus://offline/ref=B7DD6D924B706E4F3F2D3E81809935E13A9A5904F94864A757110A830611q2L" TargetMode="External"/><Relationship Id="rId144" Type="http://schemas.openxmlformats.org/officeDocument/2006/relationships/hyperlink" Target="consultantplus://offline/ref=B7DD6D924B706E4F3F2D208C96F56BED38990F0AF9446AF70F4E51DE511BC189FC8CCB17DED4C4F0D52A2818qEL" TargetMode="External"/><Relationship Id="rId149" Type="http://schemas.openxmlformats.org/officeDocument/2006/relationships/hyperlink" Target="consultantplus://offline/ref=B7DD6D924B706E4F3F2D3E81809935E139935107FA4A64A757110A830611q2L" TargetMode="External"/><Relationship Id="rId5" Type="http://schemas.openxmlformats.org/officeDocument/2006/relationships/hyperlink" Target="consultantplus://offline/ref=B7DD6D924B706E4F3F2D208C96F56BED38990F0AFD4C6EF70D4E51DE511BC1891FqCL" TargetMode="External"/><Relationship Id="rId90" Type="http://schemas.openxmlformats.org/officeDocument/2006/relationships/hyperlink" Target="consultantplus://offline/ref=B7DD6D924B706E4F3F2D208C96F56BED38990F0AF9446AF70F4E51DE511BC189FC8CCB17DED4C4F0D5292818qFL" TargetMode="External"/><Relationship Id="rId95" Type="http://schemas.openxmlformats.org/officeDocument/2006/relationships/hyperlink" Target="consultantplus://offline/ref=B7DD6D924B706E4F3F2D208C96F56BED38990F0AFB4468F80F4E51DE511BC189FC8CCB17DED4C4F0D52A2A18q6L" TargetMode="External"/><Relationship Id="rId160" Type="http://schemas.openxmlformats.org/officeDocument/2006/relationships/hyperlink" Target="consultantplus://offline/ref=B7DD6D924B706E4F3F2D3E81809935E13A9A5904F94864A757110A830611q2L" TargetMode="External"/><Relationship Id="rId165" Type="http://schemas.openxmlformats.org/officeDocument/2006/relationships/hyperlink" Target="consultantplus://offline/ref=B7DD6D924B706E4F3F2D3E81809935E139905001F94464A757110A830612CBDEBBC392529D1DqAL" TargetMode="External"/><Relationship Id="rId181" Type="http://schemas.openxmlformats.org/officeDocument/2006/relationships/hyperlink" Target="consultantplus://offline/ref=B7DD6D924B706E4F3F2D3E81809935E139935107FA4A64A757110A830611q2L" TargetMode="External"/><Relationship Id="rId186" Type="http://schemas.openxmlformats.org/officeDocument/2006/relationships/hyperlink" Target="consultantplus://offline/ref=B7DD6D924B706E4F3F2D3E81809935E139935107FA4A64A757110A830611q2L" TargetMode="External"/><Relationship Id="rId22" Type="http://schemas.openxmlformats.org/officeDocument/2006/relationships/hyperlink" Target="consultantplus://offline/ref=B7DD6D924B706E4F3F2D3E81809935E139925006FA4D64A757110A830611q2L" TargetMode="External"/><Relationship Id="rId27" Type="http://schemas.openxmlformats.org/officeDocument/2006/relationships/hyperlink" Target="consultantplus://offline/ref=B7DD6D924B706E4F3F2D208C96F56BED38990F0AF9446AF70F4E51DE511BC189FC8CCB17DED4C4F0D5282918q0L" TargetMode="External"/><Relationship Id="rId43" Type="http://schemas.openxmlformats.org/officeDocument/2006/relationships/hyperlink" Target="consultantplus://offline/ref=B7DD6D924B706E4F3F2D208C96F56BED38990F0AFB4468F80F4E51DE511BC189FC8CCB17DED4C4F0D5282C18qFL" TargetMode="External"/><Relationship Id="rId48" Type="http://schemas.openxmlformats.org/officeDocument/2006/relationships/hyperlink" Target="consultantplus://offline/ref=B7DD6D924B706E4F3F2D208C96F56BED38990F0AF9446AF70F4E51DE511BC189FC8CCB17DED4C4F0D5282F18q7L" TargetMode="External"/><Relationship Id="rId64" Type="http://schemas.openxmlformats.org/officeDocument/2006/relationships/hyperlink" Target="consultantplus://offline/ref=B7DD6D924B706E4F3F2D208C96F56BED38990F0AF9446AF70F4E51DE511BC189FC8CCB17DED4C4F0D5282C18q6L" TargetMode="External"/><Relationship Id="rId69" Type="http://schemas.openxmlformats.org/officeDocument/2006/relationships/hyperlink" Target="consultantplus://offline/ref=B7DD6D924B706E4F3F2D208C96F56BED38990F0AFB4468F80F4E51DE511BC189FC8CCB17DED4C4F0D5282D18q1L" TargetMode="External"/><Relationship Id="rId113" Type="http://schemas.openxmlformats.org/officeDocument/2006/relationships/hyperlink" Target="consultantplus://offline/ref=B7DD6D924B706E4F3F2D3E81809935E139935107FA4964A757110A830611q2L" TargetMode="External"/><Relationship Id="rId118" Type="http://schemas.openxmlformats.org/officeDocument/2006/relationships/hyperlink" Target="consultantplus://offline/ref=B7DD6D924B706E4F3F2D3E81809935E13A9A5207FC4F64A757110A830612CBDEBBC392559AD9C5F21DqCL" TargetMode="External"/><Relationship Id="rId134" Type="http://schemas.openxmlformats.org/officeDocument/2006/relationships/hyperlink" Target="consultantplus://offline/ref=B7DD6D924B706E4F3F2D3E81809935E13A9A5904F94864A757110A830611q2L" TargetMode="External"/><Relationship Id="rId139" Type="http://schemas.openxmlformats.org/officeDocument/2006/relationships/hyperlink" Target="consultantplus://offline/ref=B7DD6D924B706E4F3F2D208C96F56BED38990F0AFB4469F90B4E51DE511BC189FC8CCB17DED4C4F0D5292E18q3L" TargetMode="External"/><Relationship Id="rId80" Type="http://schemas.openxmlformats.org/officeDocument/2006/relationships/hyperlink" Target="consultantplus://offline/ref=B7DD6D924B706E4F3F2D208C96F56BED38990F0AFB496AF90E4E51DE511BC189FC8CCB17DED4C4F0D5282F18q4L" TargetMode="External"/><Relationship Id="rId85" Type="http://schemas.openxmlformats.org/officeDocument/2006/relationships/hyperlink" Target="consultantplus://offline/ref=B7DD6D924B706E4F3F2D208C96F56BED38990F0AF9446AF70F4E51DE511BC189FC8CCB17DED4C4F0D5292818q5L" TargetMode="External"/><Relationship Id="rId150" Type="http://schemas.openxmlformats.org/officeDocument/2006/relationships/hyperlink" Target="consultantplus://offline/ref=B7DD6D924B706E4F3F2D208C96F56BED38990F0AFB4F6AF2024E51DE511BC189FC8CCB17DED4C4F0D5292A18q2L" TargetMode="External"/><Relationship Id="rId155" Type="http://schemas.openxmlformats.org/officeDocument/2006/relationships/hyperlink" Target="consultantplus://offline/ref=B7DD6D924B706E4F3F2D3E81809935E13990510EF64A64A757110A830612CBDEBBC3925D19qAL" TargetMode="External"/><Relationship Id="rId171" Type="http://schemas.openxmlformats.org/officeDocument/2006/relationships/hyperlink" Target="consultantplus://offline/ref=B7DD6D924B706E4F3F2D3E81809935E139935107FA4964A757110A830612CBDEBBC392559D1Dq0L" TargetMode="External"/><Relationship Id="rId176" Type="http://schemas.openxmlformats.org/officeDocument/2006/relationships/hyperlink" Target="consultantplus://offline/ref=B7DD6D924B706E4F3F2D3E81809935E139935107FA4964A757110A830611q2L" TargetMode="External"/><Relationship Id="rId12" Type="http://schemas.openxmlformats.org/officeDocument/2006/relationships/hyperlink" Target="consultantplus://offline/ref=B7DD6D924B706E4F3F2D208C96F56BED38990F0AFB496AF80E4E51DE511BC189FC8CCB17DED4C4F0D52B2F18q5L" TargetMode="External"/><Relationship Id="rId17" Type="http://schemas.openxmlformats.org/officeDocument/2006/relationships/hyperlink" Target="consultantplus://offline/ref=B7DD6D924B706E4F3F2D208C96F56BED38990F0AF64B6DF60D4E51DE511BC189FC8CCB17DED4C4F0D5282818q6L" TargetMode="External"/><Relationship Id="rId33" Type="http://schemas.openxmlformats.org/officeDocument/2006/relationships/hyperlink" Target="consultantplus://offline/ref=B7DD6D924B706E4F3F2D208C96F56BED38990F0AFB4468F80F4E51DE511BC189FC8CCB17DED4C4F0D5282C18q3L" TargetMode="External"/><Relationship Id="rId38" Type="http://schemas.openxmlformats.org/officeDocument/2006/relationships/hyperlink" Target="consultantplus://offline/ref=B7DD6D924B706E4F3F2D208C96F56BED38990F0AFB4468F80F4E51DE511BC189FC8CCB17DED4C4F0D5282C18q1L" TargetMode="External"/><Relationship Id="rId59" Type="http://schemas.openxmlformats.org/officeDocument/2006/relationships/hyperlink" Target="consultantplus://offline/ref=B7DD6D924B706E4F3F2D3E81809935E139935107FA4964A757110A830611q2L" TargetMode="External"/><Relationship Id="rId103" Type="http://schemas.openxmlformats.org/officeDocument/2006/relationships/hyperlink" Target="consultantplus://offline/ref=B7DD6D924B706E4F3F2D208C96F56BED38990F0AF9446AF70F4E51DE511BC189FC8CCB17DED4C4F0D5292F18q4L" TargetMode="External"/><Relationship Id="rId108" Type="http://schemas.openxmlformats.org/officeDocument/2006/relationships/hyperlink" Target="consultantplus://offline/ref=B7DD6D924B706E4F3F2D208C96F56BED38990F0AF9446AF70F4E51DE511BC189FC8CCB17DED4C4F0D5292C18q6L" TargetMode="External"/><Relationship Id="rId124" Type="http://schemas.openxmlformats.org/officeDocument/2006/relationships/hyperlink" Target="consultantplus://offline/ref=B7DD6D924B706E4F3F2D208C96F56BED38990F0AF9446AF70F4E51DE511BC189FC8CCB17DED4C4F0D52A2818q3L" TargetMode="External"/><Relationship Id="rId129" Type="http://schemas.openxmlformats.org/officeDocument/2006/relationships/hyperlink" Target="consultantplus://offline/ref=B7DD6D924B706E4F3F2D3E81809935E139935107FA4A64A757110A830611q2L" TargetMode="External"/><Relationship Id="rId54" Type="http://schemas.openxmlformats.org/officeDocument/2006/relationships/hyperlink" Target="consultantplus://offline/ref=B7DD6D924B706E4F3F2D208C96F56BED38990F0AF9446AF70F4E51DE511BC189FC8CCB17DED4C4F0D5282F18qFL" TargetMode="External"/><Relationship Id="rId70" Type="http://schemas.openxmlformats.org/officeDocument/2006/relationships/hyperlink" Target="consultantplus://offline/ref=B7DD6D924B706E4F3F2D208C96F56BED38990F0AF9446AF70F4E51DE511BC189FC8CCB17DED4C4F0D5282D18q7L" TargetMode="External"/><Relationship Id="rId75" Type="http://schemas.openxmlformats.org/officeDocument/2006/relationships/hyperlink" Target="consultantplus://offline/ref=B7DD6D924B706E4F3F2D3E81809935E139935107FA4964A757110A830611q2L" TargetMode="External"/><Relationship Id="rId91" Type="http://schemas.openxmlformats.org/officeDocument/2006/relationships/hyperlink" Target="consultantplus://offline/ref=B7DD6D924B706E4F3F2D208C96F56BED38990F0AFB496AF90E4E51DE511BC189FC8CCB17DED4C4F0D5282F18q4L" TargetMode="External"/><Relationship Id="rId96" Type="http://schemas.openxmlformats.org/officeDocument/2006/relationships/hyperlink" Target="consultantplus://offline/ref=B7DD6D924B706E4F3F2D208C96F56BED38990F0AFB496AF90E4E51DE511BC189FC8CCB17DED4C4F0D5282F18q4L" TargetMode="External"/><Relationship Id="rId140" Type="http://schemas.openxmlformats.org/officeDocument/2006/relationships/hyperlink" Target="consultantplus://offline/ref=B7DD6D924B706E4F3F2D208C96F56BED38990F0AF9446AF70F4E51DE511BC189FC8CCB17DED4C4F0D52A2818q0L" TargetMode="External"/><Relationship Id="rId145" Type="http://schemas.openxmlformats.org/officeDocument/2006/relationships/hyperlink" Target="consultantplus://offline/ref=B7DD6D924B706E4F3F2D3E81809935E139935107FA4964A757110A830611q2L" TargetMode="External"/><Relationship Id="rId161" Type="http://schemas.openxmlformats.org/officeDocument/2006/relationships/hyperlink" Target="consultantplus://offline/ref=B7DD6D924B706E4F3F2D208C96F56BED38990F0AF64B6DF60D4E51DE511BC189FC8CCB17DED4C4F0D5282218qFL" TargetMode="External"/><Relationship Id="rId166" Type="http://schemas.openxmlformats.org/officeDocument/2006/relationships/hyperlink" Target="consultantplus://offline/ref=B7DD6D924B706E4F3F2D3E81809935E139905001F94464A757110A830612CBDEBBC39253991DqEL" TargetMode="External"/><Relationship Id="rId182" Type="http://schemas.openxmlformats.org/officeDocument/2006/relationships/hyperlink" Target="consultantplus://offline/ref=B7DD6D924B706E4F3F2D3E81809935E139935107FA4A64A757110A830611q2L" TargetMode="External"/><Relationship Id="rId187" Type="http://schemas.openxmlformats.org/officeDocument/2006/relationships/hyperlink" Target="consultantplus://offline/ref=B7DD6D924B706E4F3F2D208C96F56BED38990F0AF64B6DF60D4E51DE511BC189FC8CCB17DED4C4F0D52A2A18q2L" TargetMode="External"/><Relationship Id="rId1" Type="http://schemas.openxmlformats.org/officeDocument/2006/relationships/styles" Target="styles.xml"/><Relationship Id="rId6" Type="http://schemas.openxmlformats.org/officeDocument/2006/relationships/hyperlink" Target="consultantplus://offline/ref=B7DD6D924B706E4F3F2D208C96F56BED38990F0AFA4D66F9034E51DE511BC189FC8CCB17DED4C4F0D5282A18qEL" TargetMode="External"/><Relationship Id="rId23" Type="http://schemas.openxmlformats.org/officeDocument/2006/relationships/hyperlink" Target="consultantplus://offline/ref=B7DD6D924B706E4F3F2D3E81809935E13A905606FD4D64A757110A830612CBDEBBC392559AD9C5F21Dq0L" TargetMode="External"/><Relationship Id="rId28" Type="http://schemas.openxmlformats.org/officeDocument/2006/relationships/hyperlink" Target="consultantplus://offline/ref=B7DD6D924B706E4F3F2D3E81809935E139935107FA4964A757110A830611q2L" TargetMode="External"/><Relationship Id="rId49" Type="http://schemas.openxmlformats.org/officeDocument/2006/relationships/hyperlink" Target="consultantplus://offline/ref=B7DD6D924B706E4F3F2D208C96F56BED38990F0AF9446AF70F4E51DE511BC189FC8CCB17DED4C4F0D5282F18q5L" TargetMode="External"/><Relationship Id="rId114" Type="http://schemas.openxmlformats.org/officeDocument/2006/relationships/hyperlink" Target="consultantplus://offline/ref=B7DD6D924B706E4F3F2D3E81809935E139935107FA4964A757110A830611q2L" TargetMode="External"/><Relationship Id="rId119" Type="http://schemas.openxmlformats.org/officeDocument/2006/relationships/hyperlink" Target="consultantplus://offline/ref=B7DD6D924B706E4F3F2D208C96F56BED38990F0AFB4F6AF2024E51DE511BC189FC8CCB17DED4C4F0D5282C18q2L" TargetMode="External"/><Relationship Id="rId44" Type="http://schemas.openxmlformats.org/officeDocument/2006/relationships/hyperlink" Target="consultantplus://offline/ref=B7DD6D924B706E4F3F2D208C96F56BED38990F0AFB4468F80F4E51DE511BC189FC8CCB17DED4C4F0D5282D18q6L" TargetMode="External"/><Relationship Id="rId60" Type="http://schemas.openxmlformats.org/officeDocument/2006/relationships/hyperlink" Target="consultantplus://offline/ref=B7DD6D924B706E4F3F2D3E81809935E13A9A5904F94864A757110A830611q2L" TargetMode="External"/><Relationship Id="rId65" Type="http://schemas.openxmlformats.org/officeDocument/2006/relationships/hyperlink" Target="consultantplus://offline/ref=B7DD6D924B706E4F3F2D208C96F56BED38990F0AFA4A69F7034E51DE511BC189FC8CCB17DED4C4F0D5282F18q6L" TargetMode="External"/><Relationship Id="rId81" Type="http://schemas.openxmlformats.org/officeDocument/2006/relationships/hyperlink" Target="consultantplus://offline/ref=B7DD6D924B706E4F3F2D208C96F56BED38990F0AFB4F6AF2024E51DE511BC189FC8CCB17DED4C4F0D5282918q6L" TargetMode="External"/><Relationship Id="rId86" Type="http://schemas.openxmlformats.org/officeDocument/2006/relationships/hyperlink" Target="consultantplus://offline/ref=B7DD6D924B706E4F3F2D208C96F56BED38990F0AF9446AF70F4E51DE511BC189FC8CCB17DED4C4F0D5292818q2L" TargetMode="External"/><Relationship Id="rId130" Type="http://schemas.openxmlformats.org/officeDocument/2006/relationships/hyperlink" Target="consultantplus://offline/ref=B7DD6D924B706E4F3F2D3E81809935E139935107FA4964A757110A830611q2L" TargetMode="External"/><Relationship Id="rId135" Type="http://schemas.openxmlformats.org/officeDocument/2006/relationships/hyperlink" Target="consultantplus://offline/ref=B7DD6D924B706E4F3F2D3E81809935E139935107FA4A64A757110A830611q2L" TargetMode="External"/><Relationship Id="rId151" Type="http://schemas.openxmlformats.org/officeDocument/2006/relationships/hyperlink" Target="consultantplus://offline/ref=B7DD6D924B706E4F3F2D208C96F56BED38990F0AFB4469F90B4E51DE511BC189FC8CCB17DED4C4F0D5292E18q0L" TargetMode="External"/><Relationship Id="rId156" Type="http://schemas.openxmlformats.org/officeDocument/2006/relationships/hyperlink" Target="consultantplus://offline/ref=B7DD6D924B706E4F3F2D3E81809935E139935107FA4964A757110A830612CBDEBBC392559D1DqEL" TargetMode="External"/><Relationship Id="rId177" Type="http://schemas.openxmlformats.org/officeDocument/2006/relationships/hyperlink" Target="consultantplus://offline/ref=B7DD6D924B706E4F3F2D3E81809935E13A9A5904F94864A757110A830611q2L" TargetMode="External"/><Relationship Id="rId172" Type="http://schemas.openxmlformats.org/officeDocument/2006/relationships/hyperlink" Target="consultantplus://offline/ref=B7DD6D924B706E4F3F2D3E81809935E139935107FA4964A757110A830612CBDEBBC39255921Dq9L" TargetMode="External"/><Relationship Id="rId13" Type="http://schemas.openxmlformats.org/officeDocument/2006/relationships/hyperlink" Target="consultantplus://offline/ref=B7DD6D924B706E4F3F2D208C96F56BED38990F0AFB4469F90B4E51DE511BC189FC8CCB17DED4C4F0D5292E18q7L" TargetMode="External"/><Relationship Id="rId18" Type="http://schemas.openxmlformats.org/officeDocument/2006/relationships/hyperlink" Target="consultantplus://offline/ref=B7DD6D924B706E4F3F2D3E81809935E1399A5602F51A33A506440418q6L" TargetMode="External"/><Relationship Id="rId39" Type="http://schemas.openxmlformats.org/officeDocument/2006/relationships/hyperlink" Target="consultantplus://offline/ref=B7DD6D924B706E4F3F2D208C96F56BED38990F0AFB4468F80F4E51DE511BC189FC8CCB17DED4C4F0D5282C18qEL" TargetMode="External"/><Relationship Id="rId109" Type="http://schemas.openxmlformats.org/officeDocument/2006/relationships/hyperlink" Target="consultantplus://offline/ref=B7DD6D924B706E4F3F2D208C96F56BED38990F0AF9446AF70F4E51DE511BC189FC8CCB17DED4C4F0D5292C18q3L" TargetMode="External"/><Relationship Id="rId34" Type="http://schemas.openxmlformats.org/officeDocument/2006/relationships/hyperlink" Target="consultantplus://offline/ref=B7DD6D924B706E4F3F2D208C96F56BED38990F0AFB4468F80F4E51DE511BC189FC8CCB17DED4C4F0D5292F18q4L" TargetMode="External"/><Relationship Id="rId50" Type="http://schemas.openxmlformats.org/officeDocument/2006/relationships/hyperlink" Target="consultantplus://offline/ref=B7DD6D924B706E4F3F2D3E81809935E13A9B550EF64A64A757110A830611q2L" TargetMode="External"/><Relationship Id="rId55" Type="http://schemas.openxmlformats.org/officeDocument/2006/relationships/hyperlink" Target="consultantplus://offline/ref=B7DD6D924B706E4F3F2D3E81809935E13990500FFE4E64A757110A830611q2L" TargetMode="External"/><Relationship Id="rId76" Type="http://schemas.openxmlformats.org/officeDocument/2006/relationships/hyperlink" Target="consultantplus://offline/ref=B7DD6D924B706E4F3F2D208C96F56BED38990F0AF64969F10E4E51DE511BC189FC8CCB17DED4C4F0D5292C18q5L" TargetMode="External"/><Relationship Id="rId97" Type="http://schemas.openxmlformats.org/officeDocument/2006/relationships/hyperlink" Target="consultantplus://offline/ref=B7DD6D924B706E4F3F2D208C96F56BED38990F0AF9446AF70F4E51DE511BC189FC8CCB17DED4C4F0D5292E18q5L" TargetMode="External"/><Relationship Id="rId104" Type="http://schemas.openxmlformats.org/officeDocument/2006/relationships/hyperlink" Target="consultantplus://offline/ref=B7DD6D924B706E4F3F2D208C96F56BED38990F0AF9446AF70F4E51DE511BC189FC8CCB17DED4C4F0D5292F18q5L" TargetMode="External"/><Relationship Id="rId120" Type="http://schemas.openxmlformats.org/officeDocument/2006/relationships/hyperlink" Target="consultantplus://offline/ref=B7DD6D924B706E4F3F2D3E81809935E139935107FA4964A757110A830611q2L" TargetMode="External"/><Relationship Id="rId125" Type="http://schemas.openxmlformats.org/officeDocument/2006/relationships/hyperlink" Target="consultantplus://offline/ref=B7DD6D924B706E4F3F2D208C96F56BED38990F0AF64B6DF60D4E51DE511BC189FC8CCB17DED4C4F0D5282818q2L" TargetMode="External"/><Relationship Id="rId141" Type="http://schemas.openxmlformats.org/officeDocument/2006/relationships/hyperlink" Target="consultantplus://offline/ref=B7DD6D924B706E4F3F2D208C96F56BED38990F0AFB496AF80E4E51DE511BC189FC8CCB17DED4C4F0D52B2F18q5L" TargetMode="External"/><Relationship Id="rId146" Type="http://schemas.openxmlformats.org/officeDocument/2006/relationships/hyperlink" Target="consultantplus://offline/ref=B7DD6D924B706E4F3F2D3E81809935E139935107FA4964A757110A830611q2L" TargetMode="External"/><Relationship Id="rId167" Type="http://schemas.openxmlformats.org/officeDocument/2006/relationships/hyperlink" Target="consultantplus://offline/ref=B7DD6D924B706E4F3F2D3E81809935E139905001F94464A757110A830612CBDEBBC39253991Dq1L" TargetMode="External"/><Relationship Id="rId188" Type="http://schemas.openxmlformats.org/officeDocument/2006/relationships/hyperlink" Target="consultantplus://offline/ref=B7DD6D924B706E4F3F2D3E81809935E139935107FA4964A757110A830612CBDEBBC392559AD9C4F41Dq1L" TargetMode="External"/><Relationship Id="rId7" Type="http://schemas.openxmlformats.org/officeDocument/2006/relationships/hyperlink" Target="consultantplus://offline/ref=B7DD6D924B706E4F3F2D208C96F56BED38990F0AFA4869F8034E51DE511BC189FC8CCB17DED4C4F0D5282918qEL" TargetMode="External"/><Relationship Id="rId71" Type="http://schemas.openxmlformats.org/officeDocument/2006/relationships/hyperlink" Target="consultantplus://offline/ref=B7DD6D924B706E4F3F2D208C96F56BED38990F0AF64969F10E4E51DE511BC189FC8CCB17DED4C4F0D5292C18q4L" TargetMode="External"/><Relationship Id="rId92" Type="http://schemas.openxmlformats.org/officeDocument/2006/relationships/hyperlink" Target="consultantplus://offline/ref=B7DD6D924B706E4F3F2D208C96F56BED38990F0AFB4F6AF2024E51DE511BC189FC8CCB17DED4C4F0D5282E18q0L" TargetMode="External"/><Relationship Id="rId162" Type="http://schemas.openxmlformats.org/officeDocument/2006/relationships/hyperlink" Target="consultantplus://offline/ref=B7DD6D924B706E4F3F2D3E81809935E139905001F94464A757110A830612CBDEBBC39253991Dq9L" TargetMode="External"/><Relationship Id="rId183" Type="http://schemas.openxmlformats.org/officeDocument/2006/relationships/hyperlink" Target="consultantplus://offline/ref=B7DD6D924B706E4F3F2D3E81809935E139935107FA4A64A757110A830612CBDEBBC392559AD9C5F31Dq6L" TargetMode="External"/><Relationship Id="rId2" Type="http://schemas.openxmlformats.org/officeDocument/2006/relationships/settings" Target="settings.xml"/><Relationship Id="rId29" Type="http://schemas.openxmlformats.org/officeDocument/2006/relationships/hyperlink" Target="consultantplus://offline/ref=B7DD6D924B706E4F3F2D3E81809935E13A9A5904F94864A757110A830611q2L" TargetMode="External"/><Relationship Id="rId24" Type="http://schemas.openxmlformats.org/officeDocument/2006/relationships/hyperlink" Target="consultantplus://offline/ref=B7DD6D924B706E4F3F2D208C96F56BED38990F0AF64F6CF5084E51DE511BC1891FqCL" TargetMode="External"/><Relationship Id="rId40" Type="http://schemas.openxmlformats.org/officeDocument/2006/relationships/hyperlink" Target="consultantplus://offline/ref=B7DD6D924B706E4F3F2D3E81809935E139925006FA4D64A757110A830611q2L" TargetMode="External"/><Relationship Id="rId45" Type="http://schemas.openxmlformats.org/officeDocument/2006/relationships/hyperlink" Target="consultantplus://offline/ref=B7DD6D924B706E4F3F2D3E81809935E139905004F64464A757110A830611q2L" TargetMode="External"/><Relationship Id="rId66" Type="http://schemas.openxmlformats.org/officeDocument/2006/relationships/hyperlink" Target="consultantplus://offline/ref=B7DD6D924B706E4F3F2D208C96F56BED38990F0AF64969F10E4E51DE511BC189FC8CCB17DED4C4F0D5292F18qFL" TargetMode="External"/><Relationship Id="rId87" Type="http://schemas.openxmlformats.org/officeDocument/2006/relationships/hyperlink" Target="consultantplus://offline/ref=B7DD6D924B706E4F3F2D208C96F56BED38990F0AF9446AF70F4E51DE511BC189FC8CCB17DED4C4F0D5292818q3L" TargetMode="External"/><Relationship Id="rId110" Type="http://schemas.openxmlformats.org/officeDocument/2006/relationships/hyperlink" Target="consultantplus://offline/ref=B7DD6D924B706E4F3F2D208C96F56BED38990F0AFB4468F80F4E51DE511BC189FC8CCB17DED4C4F0D5292A18q7L" TargetMode="External"/><Relationship Id="rId115" Type="http://schemas.openxmlformats.org/officeDocument/2006/relationships/hyperlink" Target="consultantplus://offline/ref=B7DD6D924B706E4F3F2D3E81809935E139925006FA4D64A757110A830611q2L" TargetMode="External"/><Relationship Id="rId131" Type="http://schemas.openxmlformats.org/officeDocument/2006/relationships/hyperlink" Target="consultantplus://offline/ref=B7DD6D924B706E4F3F2D3E81809935E13A9A5904F94864A757110A830611q2L" TargetMode="External"/><Relationship Id="rId136" Type="http://schemas.openxmlformats.org/officeDocument/2006/relationships/hyperlink" Target="consultantplus://offline/ref=B7DD6D924B706E4F3F2D208C96F56BED38990F0AF64B6DF60D4E51DE511BC189FC8CCB17DED4C4F0D5282918q3L" TargetMode="External"/><Relationship Id="rId157" Type="http://schemas.openxmlformats.org/officeDocument/2006/relationships/hyperlink" Target="consultantplus://offline/ref=B7DD6D924B706E4F3F2D3E81809935E139935107FA4864A757110A830611q2L" TargetMode="External"/><Relationship Id="rId178" Type="http://schemas.openxmlformats.org/officeDocument/2006/relationships/hyperlink" Target="consultantplus://offline/ref=B7DD6D924B706E4F3F2D3E81809935E139935107FA4A64A757110A830611q2L" TargetMode="External"/><Relationship Id="rId61" Type="http://schemas.openxmlformats.org/officeDocument/2006/relationships/hyperlink" Target="consultantplus://offline/ref=B7DD6D924B706E4F3F2D3E81809935E139935107FA4A64A757110A830611q2L" TargetMode="External"/><Relationship Id="rId82" Type="http://schemas.openxmlformats.org/officeDocument/2006/relationships/hyperlink" Target="consultantplus://offline/ref=B7DD6D924B706E4F3F2D208C96F56BED38990F0AFB4469F90B4E51DE511BC189FC8CCB17DED4C4F0D5292E18q4L" TargetMode="External"/><Relationship Id="rId152" Type="http://schemas.openxmlformats.org/officeDocument/2006/relationships/hyperlink" Target="consultantplus://offline/ref=B7DD6D924B706E4F3F2D208C96F56BED38990F0AFA4869F8034E51DE511BC189FC8CCB17DED4C4F0D5282918qEL" TargetMode="External"/><Relationship Id="rId173" Type="http://schemas.openxmlformats.org/officeDocument/2006/relationships/hyperlink" Target="consultantplus://offline/ref=B7DD6D924B706E4F3F2D3E81809935E139935107FA4964A757110A830612CBDEBBC392559AD9C4F41Dq0L" TargetMode="External"/><Relationship Id="rId19" Type="http://schemas.openxmlformats.org/officeDocument/2006/relationships/hyperlink" Target="consultantplus://offline/ref=B7DD6D924B706E4F3F2D3E81809935E139935107FA4964A757110A830611q2L" TargetMode="External"/><Relationship Id="rId14" Type="http://schemas.openxmlformats.org/officeDocument/2006/relationships/hyperlink" Target="consultantplus://offline/ref=B7DD6D924B706E4F3F2D208C96F56BED38990F0AFB4469F9084E51DE511BC189FC8CCB17DED4C4F0D5282E18q7L" TargetMode="External"/><Relationship Id="rId30" Type="http://schemas.openxmlformats.org/officeDocument/2006/relationships/hyperlink" Target="consultantplus://offline/ref=B7DD6D924B706E4F3F2D208C96F56BED38990F0AFB486CF60A4E51DE511BC189FC8CCB17DED4C4F0D5282218q3L" TargetMode="External"/><Relationship Id="rId35" Type="http://schemas.openxmlformats.org/officeDocument/2006/relationships/hyperlink" Target="consultantplus://offline/ref=B7DD6D924B706E4F3F2D208C96F56BED38990F0AFA4A69F7034E51DE511BC189FC8CCB17DED4C4F0D5282E18q6L" TargetMode="External"/><Relationship Id="rId56" Type="http://schemas.openxmlformats.org/officeDocument/2006/relationships/hyperlink" Target="consultantplus://offline/ref=B7DD6D924B706E4F3F2D208C96F56BED38990F0AF64F6CF5084E51DE511BC1891FqCL" TargetMode="External"/><Relationship Id="rId77" Type="http://schemas.openxmlformats.org/officeDocument/2006/relationships/hyperlink" Target="consultantplus://offline/ref=B7DD6D924B706E4F3F2D208C96F56BED38990F0AFB496AF90E4E51DE511BC189FC8CCB17DED4C4F0D5282E18q3L" TargetMode="External"/><Relationship Id="rId100" Type="http://schemas.openxmlformats.org/officeDocument/2006/relationships/hyperlink" Target="consultantplus://offline/ref=B7DD6D924B706E4F3F2D208C96F56BED38990F0AFB496AF90E4E51DE511BC189FC8CCB17DED4C4F0D5282F18q2L" TargetMode="External"/><Relationship Id="rId105" Type="http://schemas.openxmlformats.org/officeDocument/2006/relationships/hyperlink" Target="consultantplus://offline/ref=B7DD6D924B706E4F3F2D208C96F56BED38990F0AF9446AF70F4E51DE511BC189FC8CCB17DED4C4F0D5292F18q0L" TargetMode="External"/><Relationship Id="rId126" Type="http://schemas.openxmlformats.org/officeDocument/2006/relationships/hyperlink" Target="consultantplus://offline/ref=B7DD6D924B706E4F3F2D208C96F56BED38990F0AF64B6DF60D4E51DE511BC189FC8CCB17DED4C4F0D5282918q6L" TargetMode="External"/><Relationship Id="rId147" Type="http://schemas.openxmlformats.org/officeDocument/2006/relationships/hyperlink" Target="consultantplus://offline/ref=B7DD6D924B706E4F3F2D3E81809935E139935107FA4964A757110A830611q2L" TargetMode="External"/><Relationship Id="rId168" Type="http://schemas.openxmlformats.org/officeDocument/2006/relationships/hyperlink" Target="consultantplus://offline/ref=B7DD6D924B706E4F3F2D3E81809935E139935107FA4964A757110A830612CBDEBBC392559AD9C4F41Dq6L" TargetMode="External"/><Relationship Id="rId8" Type="http://schemas.openxmlformats.org/officeDocument/2006/relationships/hyperlink" Target="consultantplus://offline/ref=B7DD6D924B706E4F3F2D208C96F56BED38990F0AFA4A69F7034E51DE511BC189FC8CCB17DED4C4F0D5282918qFL" TargetMode="External"/><Relationship Id="rId51" Type="http://schemas.openxmlformats.org/officeDocument/2006/relationships/hyperlink" Target="consultantplus://offline/ref=B7DD6D924B706E4F3F2D208C96F56BED38990F0AF9446AF70F4E51DE511BC189FC8CCB17DED4C4F0D5282F18q3L" TargetMode="External"/><Relationship Id="rId72" Type="http://schemas.openxmlformats.org/officeDocument/2006/relationships/hyperlink" Target="consultantplus://offline/ref=B7DD6D924B706E4F3F2D3E81809935E139935107FA4964A757110A830611q2L" TargetMode="External"/><Relationship Id="rId93" Type="http://schemas.openxmlformats.org/officeDocument/2006/relationships/hyperlink" Target="consultantplus://offline/ref=B7DD6D924B706E4F3F2D208C96F56BED38990F0AF9446AF70F4E51DE511BC189FC8CCB17DED4C4F0D5292918q7L" TargetMode="External"/><Relationship Id="rId98" Type="http://schemas.openxmlformats.org/officeDocument/2006/relationships/hyperlink" Target="consultantplus://offline/ref=B7DD6D924B706E4F3F2D3E81809935E1399A5602F51A33A506440418q6L" TargetMode="External"/><Relationship Id="rId121" Type="http://schemas.openxmlformats.org/officeDocument/2006/relationships/hyperlink" Target="consultantplus://offline/ref=B7DD6D924B706E4F3F2D3E81809935E13A905606FD4D64A757110A830612CBDEBBC392559AD9C5F21Dq0L" TargetMode="External"/><Relationship Id="rId142" Type="http://schemas.openxmlformats.org/officeDocument/2006/relationships/hyperlink" Target="consultantplus://offline/ref=B7DD6D924B706E4F3F2D208C96F56BED38990F0AFB4F6AF2024E51DE511BC189FC8CCB17DED4C4F0D5282D18q6L" TargetMode="External"/><Relationship Id="rId163" Type="http://schemas.openxmlformats.org/officeDocument/2006/relationships/hyperlink" Target="consultantplus://offline/ref=B7DD6D924B706E4F3F2D3E81809935E139905001F94464A757110A830612CBDEBBC39253991DqBL" TargetMode="External"/><Relationship Id="rId184" Type="http://schemas.openxmlformats.org/officeDocument/2006/relationships/hyperlink" Target="consultantplus://offline/ref=B7DD6D924B706E4F3F2D3E81809935E13990500FFF4864A757110A830611q2L" TargetMode="External"/><Relationship Id="rId189" Type="http://schemas.openxmlformats.org/officeDocument/2006/relationships/hyperlink" Target="consultantplus://offline/ref=B7DD6D924B706E4F3F2D208C96F56BED38990F0AF64B6DF60D4E51DE511BC189FC8CCB17DED4C4F0D52A2B18q7L" TargetMode="External"/><Relationship Id="rId3" Type="http://schemas.openxmlformats.org/officeDocument/2006/relationships/webSettings" Target="webSettings.xml"/><Relationship Id="rId25" Type="http://schemas.openxmlformats.org/officeDocument/2006/relationships/hyperlink" Target="consultantplus://offline/ref=B7DD6D924B706E4F3F2D208C96F56BED38990F0AFB4F6AF2024E51DE511BC189FC8CCB17DED4C4F0D5282B18q1L" TargetMode="External"/><Relationship Id="rId46" Type="http://schemas.openxmlformats.org/officeDocument/2006/relationships/hyperlink" Target="consultantplus://offline/ref=B7DD6D924B706E4F3F2D3E81809935E13993560FF64F64A757110A830611q2L" TargetMode="External"/><Relationship Id="rId67" Type="http://schemas.openxmlformats.org/officeDocument/2006/relationships/hyperlink" Target="consultantplus://offline/ref=B7DD6D924B706E4F3F2D208C96F56BED38990F0AF9446AF70F4E51DE511BC189FC8CCB17DED4C4F0D5282C18q7L" TargetMode="External"/><Relationship Id="rId116" Type="http://schemas.openxmlformats.org/officeDocument/2006/relationships/hyperlink" Target="consultantplus://offline/ref=B7DD6D924B706E4F3F2D208C96F56BED38990F0AF64E69F6034E51DE511BC1891FqCL" TargetMode="External"/><Relationship Id="rId137" Type="http://schemas.openxmlformats.org/officeDocument/2006/relationships/hyperlink" Target="consultantplus://offline/ref=B7DD6D924B706E4F3F2D208C96F56BED38990F0AFB4469F90B4E51DE511BC189FC8CCB17DED4C4F0D5292E18q2L" TargetMode="External"/><Relationship Id="rId158" Type="http://schemas.openxmlformats.org/officeDocument/2006/relationships/hyperlink" Target="consultantplus://offline/ref=B7DD6D924B706E4F3F2D3E81809935E139935107FA4A64A757110A830612CBDEBBC392559AD9C5F71Dq7L" TargetMode="External"/><Relationship Id="rId20" Type="http://schemas.openxmlformats.org/officeDocument/2006/relationships/hyperlink" Target="consultantplus://offline/ref=B7DD6D924B706E4F3F2D3E81809935E13A9A5904F94864A757110A830611q2L" TargetMode="External"/><Relationship Id="rId41" Type="http://schemas.openxmlformats.org/officeDocument/2006/relationships/hyperlink" Target="consultantplus://offline/ref=B7DD6D924B706E4F3F2D208C96F56BED38990F0AF64E69F6034E51DE511BC1891FqCL" TargetMode="External"/><Relationship Id="rId62" Type="http://schemas.openxmlformats.org/officeDocument/2006/relationships/hyperlink" Target="consultantplus://offline/ref=B7DD6D924B706E4F3F2D208C96F56BED38990F0AF64B6DF60D4E51DE511BC189FC8CCB17DED4C4F0D5282818q5L" TargetMode="External"/><Relationship Id="rId83" Type="http://schemas.openxmlformats.org/officeDocument/2006/relationships/hyperlink" Target="consultantplus://offline/ref=B7DD6D924B706E4F3F2D208C96F56BED38990F0AF9446AF70F4E51DE511BC189FC8CCB17DED4C4F0D5292B18qFL" TargetMode="External"/><Relationship Id="rId88" Type="http://schemas.openxmlformats.org/officeDocument/2006/relationships/hyperlink" Target="consultantplus://offline/ref=B7DD6D924B706E4F3F2D208C96F56BED38990F0AF9446AF70F4E51DE511BC189FC8CCB17DED4C4F0D5292818q0L" TargetMode="External"/><Relationship Id="rId111" Type="http://schemas.openxmlformats.org/officeDocument/2006/relationships/hyperlink" Target="consultantplus://offline/ref=B7DD6D924B706E4F3F2D208C96F56BED38990F0AF9446AF70F4E51DE511BC189FC8CCB17DED4C4F0D5292D18q7L" TargetMode="External"/><Relationship Id="rId132" Type="http://schemas.openxmlformats.org/officeDocument/2006/relationships/hyperlink" Target="consultantplus://offline/ref=B7DD6D924B706E4F3F2D3E81809935E139935107FA4A64A757110A830611q2L" TargetMode="External"/><Relationship Id="rId153" Type="http://schemas.openxmlformats.org/officeDocument/2006/relationships/hyperlink" Target="consultantplus://offline/ref=B7DD6D924B706E4F3F2D208C96F56BED38990F0AF9446AF70F4E51DE511BC189FC8CCB17DED4C4F0D52A2D18q6L" TargetMode="External"/><Relationship Id="rId174" Type="http://schemas.openxmlformats.org/officeDocument/2006/relationships/hyperlink" Target="consultantplus://offline/ref=B7DD6D924B706E4F3F2D3E81809935E13A9A5904F94864A757110A830611q2L" TargetMode="External"/><Relationship Id="rId179" Type="http://schemas.openxmlformats.org/officeDocument/2006/relationships/hyperlink" Target="consultantplus://offline/ref=B7DD6D924B706E4F3F2D3E81809935E13A9A5904F94864A757110A830611q2L" TargetMode="External"/><Relationship Id="rId190" Type="http://schemas.openxmlformats.org/officeDocument/2006/relationships/fontTable" Target="fontTable.xml"/><Relationship Id="rId15" Type="http://schemas.openxmlformats.org/officeDocument/2006/relationships/hyperlink" Target="consultantplus://offline/ref=B7DD6D924B706E4F3F2D208C96F56BED38990F0AF9446AF70F4E51DE511BC189FC8CCB17DED4C4F0D5282918q3L" TargetMode="External"/><Relationship Id="rId36" Type="http://schemas.openxmlformats.org/officeDocument/2006/relationships/hyperlink" Target="consultantplus://offline/ref=B7DD6D924B706E4F3F2D208C96F56BED38990F0AF9446AF70F4E51DE511BC189FC8CCB17DED4C4F0D5282E18q5L" TargetMode="External"/><Relationship Id="rId57" Type="http://schemas.openxmlformats.org/officeDocument/2006/relationships/hyperlink" Target="consultantplus://offline/ref=B7DD6D924B706E4F3F2D208C96F56BED38990F0AFB486CF60A4E51DE511BC189FC8CCB17DED4C4F0D5282218q0L" TargetMode="External"/><Relationship Id="rId106" Type="http://schemas.openxmlformats.org/officeDocument/2006/relationships/hyperlink" Target="consultantplus://offline/ref=B7DD6D924B706E4F3F2D208C96F56BED38990F0AF9446AF70F4E51DE511BC189FC8CCB17DED4C4F0D5292F18q1L" TargetMode="External"/><Relationship Id="rId127" Type="http://schemas.openxmlformats.org/officeDocument/2006/relationships/hyperlink" Target="consultantplus://offline/ref=B7DD6D924B706E4F3F2D3E81809935E139935107FA4964A757110A830611q2L" TargetMode="External"/><Relationship Id="rId10" Type="http://schemas.openxmlformats.org/officeDocument/2006/relationships/hyperlink" Target="consultantplus://offline/ref=B7DD6D924B706E4F3F2D208C96F56BED38990F0AFB486CF60A4E51DE511BC189FC8CCB17DED4C4F0D5282218q5L" TargetMode="External"/><Relationship Id="rId31" Type="http://schemas.openxmlformats.org/officeDocument/2006/relationships/hyperlink" Target="consultantplus://offline/ref=B7DD6D924B706E4F3F2D208C96F56BED38990F0AF9446AF70F4E51DE511BC189FC8CCB17DED4C4F0D5282E18q6L" TargetMode="External"/><Relationship Id="rId52" Type="http://schemas.openxmlformats.org/officeDocument/2006/relationships/hyperlink" Target="consultantplus://offline/ref=B7DD6D924B706E4F3F2D208C96F56BED38990F0AF9446AF70F4E51DE511BC189FC8CCB17DED4C4F0D5282F18q0L" TargetMode="External"/><Relationship Id="rId73" Type="http://schemas.openxmlformats.org/officeDocument/2006/relationships/hyperlink" Target="consultantplus://offline/ref=B7DD6D924B706E4F3F2D3E81809935E139935107FA4964A757110A830611q2L" TargetMode="External"/><Relationship Id="rId78" Type="http://schemas.openxmlformats.org/officeDocument/2006/relationships/hyperlink" Target="consultantplus://offline/ref=B7DD6D924B706E4F3F2D208C96F56BED38990F0AF9446AF70F4E51DE511BC189FC8CCB17DED4C4F0D5292B18q3L" TargetMode="External"/><Relationship Id="rId94" Type="http://schemas.openxmlformats.org/officeDocument/2006/relationships/hyperlink" Target="consultantplus://offline/ref=B7DD6D924B706E4F3F2D208C96F56BED38990F0AF9446AF70F4E51DE511BC189FC8CCB17DED4C4F0D5292918q2L" TargetMode="External"/><Relationship Id="rId99" Type="http://schemas.openxmlformats.org/officeDocument/2006/relationships/hyperlink" Target="consultantplus://offline/ref=B7DD6D924B706E4F3F2D208C96F56BED38990F0AF64F6CF5084E51DE511BC1891FqCL" TargetMode="External"/><Relationship Id="rId101" Type="http://schemas.openxmlformats.org/officeDocument/2006/relationships/hyperlink" Target="consultantplus://offline/ref=B7DD6D924B706E4F3F2D208C96F56BED38990F0AF9446AF70F4E51DE511BC189FC8CCB17DED4C4F0D5292F18q4L" TargetMode="External"/><Relationship Id="rId122" Type="http://schemas.openxmlformats.org/officeDocument/2006/relationships/hyperlink" Target="consultantplus://offline/ref=B7DD6D924B706E4F3F2D208C96F56BED38990F0AF9446AF70F4E51DE511BC189FC8CCB17DED4C4F0D52A2B18qFL" TargetMode="External"/><Relationship Id="rId143" Type="http://schemas.openxmlformats.org/officeDocument/2006/relationships/hyperlink" Target="consultantplus://offline/ref=B7DD6D924B706E4F3F2D208C96F56BED38990F0AF9446AF70F4E51DE511BC189FC8CCB17DED4C4F0D52A2818q1L" TargetMode="External"/><Relationship Id="rId148" Type="http://schemas.openxmlformats.org/officeDocument/2006/relationships/hyperlink" Target="consultantplus://offline/ref=B7DD6D924B706E4F3F2D3E81809935E139935107FA4964A757110A830611q2L" TargetMode="External"/><Relationship Id="rId164" Type="http://schemas.openxmlformats.org/officeDocument/2006/relationships/hyperlink" Target="consultantplus://offline/ref=B7DD6D924B706E4F3F2D3E81809935E139905001F94464A757110A830612CBDEBBC39253991DqCL" TargetMode="External"/><Relationship Id="rId169" Type="http://schemas.openxmlformats.org/officeDocument/2006/relationships/hyperlink" Target="consultantplus://offline/ref=B7DD6D924B706E4F3F2D3E81809935E139935107FA4964A757110A830612CBDEBBC392559AD9C4F41Dq1L" TargetMode="External"/><Relationship Id="rId185" Type="http://schemas.openxmlformats.org/officeDocument/2006/relationships/hyperlink" Target="consultantplus://offline/ref=B7DD6D924B706E4F3F2D3E81809935E139935107FA4A64A757110A830611q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7DD6D924B706E4F3F2D208C96F56BED38990F0AFB4F6AF2024E51DE511BC189FC8CCB17DED4C4F0D5282B18q0L" TargetMode="External"/><Relationship Id="rId180" Type="http://schemas.openxmlformats.org/officeDocument/2006/relationships/hyperlink" Target="consultantplus://offline/ref=B7DD6D924B706E4F3F2D3E81809935E139935107FA4A64A757110A830612CBDEBBC392559AD9C5F71Dq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25586</Words>
  <Characters>145846</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zhuravlevk</dc:creator>
  <cp:keywords/>
  <dc:description/>
  <cp:lastModifiedBy>zhuravlevk</cp:lastModifiedBy>
  <cp:revision>1</cp:revision>
  <dcterms:created xsi:type="dcterms:W3CDTF">2017-08-24T11:42:00Z</dcterms:created>
  <dcterms:modified xsi:type="dcterms:W3CDTF">2017-08-24T11:43:00Z</dcterms:modified>
</cp:coreProperties>
</file>