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2D" w:rsidRPr="000B6F09" w:rsidRDefault="0047592D" w:rsidP="0047592D">
      <w:pPr>
        <w:pStyle w:val="a6"/>
        <w:ind w:left="-142" w:firstLine="142"/>
        <w:jc w:val="center"/>
        <w:rPr>
          <w:rStyle w:val="a5"/>
          <w:rFonts w:ascii="Times New Roman" w:hAnsi="Times New Roman"/>
          <w:sz w:val="24"/>
          <w:szCs w:val="24"/>
        </w:rPr>
      </w:pPr>
      <w:bookmarkStart w:id="0" w:name="_GoBack"/>
      <w:bookmarkEnd w:id="0"/>
      <w:r w:rsidRPr="000B6F09">
        <w:rPr>
          <w:rStyle w:val="a5"/>
          <w:rFonts w:ascii="Times New Roman" w:hAnsi="Times New Roman"/>
          <w:sz w:val="24"/>
          <w:szCs w:val="24"/>
        </w:rPr>
        <w:t xml:space="preserve">Муниципальное бюджетное   учреждение </w:t>
      </w:r>
    </w:p>
    <w:p w:rsidR="0047592D" w:rsidRPr="000B6F09" w:rsidRDefault="0047592D" w:rsidP="0047592D">
      <w:pPr>
        <w:pStyle w:val="a6"/>
        <w:jc w:val="center"/>
        <w:rPr>
          <w:rStyle w:val="a5"/>
          <w:rFonts w:ascii="Times New Roman" w:hAnsi="Times New Roman"/>
          <w:sz w:val="24"/>
          <w:szCs w:val="24"/>
        </w:rPr>
      </w:pPr>
      <w:r w:rsidRPr="000B6F09">
        <w:rPr>
          <w:rStyle w:val="a5"/>
          <w:rFonts w:ascii="Times New Roman" w:hAnsi="Times New Roman"/>
          <w:sz w:val="24"/>
          <w:szCs w:val="24"/>
        </w:rPr>
        <w:t xml:space="preserve">«Центр психолого-педагогической, медицинской и социальной помощи </w:t>
      </w:r>
    </w:p>
    <w:p w:rsidR="0047592D" w:rsidRPr="000B6F09" w:rsidRDefault="0047592D" w:rsidP="0047592D">
      <w:pPr>
        <w:pStyle w:val="a6"/>
        <w:jc w:val="center"/>
        <w:rPr>
          <w:rStyle w:val="a5"/>
          <w:rFonts w:ascii="Times New Roman" w:hAnsi="Times New Roman"/>
          <w:sz w:val="24"/>
          <w:szCs w:val="24"/>
        </w:rPr>
      </w:pPr>
      <w:r w:rsidRPr="000B6F09">
        <w:rPr>
          <w:rStyle w:val="a5"/>
          <w:rFonts w:ascii="Times New Roman" w:hAnsi="Times New Roman"/>
          <w:sz w:val="24"/>
          <w:szCs w:val="24"/>
        </w:rPr>
        <w:t>«Контакт»</w:t>
      </w:r>
    </w:p>
    <w:p w:rsidR="0047592D" w:rsidRPr="000B6F09" w:rsidRDefault="0047592D" w:rsidP="0047592D">
      <w:pPr>
        <w:pStyle w:val="a6"/>
        <w:jc w:val="both"/>
        <w:rPr>
          <w:rStyle w:val="a5"/>
          <w:rFonts w:ascii="Times New Roman" w:hAnsi="Times New Roman"/>
          <w:sz w:val="24"/>
          <w:szCs w:val="24"/>
        </w:rPr>
      </w:pPr>
    </w:p>
    <w:p w:rsidR="0047592D" w:rsidRPr="000B6F09" w:rsidRDefault="0047592D" w:rsidP="0047592D">
      <w:pPr>
        <w:pStyle w:val="a3"/>
        <w:spacing w:before="0" w:line="240" w:lineRule="auto"/>
        <w:jc w:val="both"/>
        <w:rPr>
          <w:rFonts w:ascii="Times New Roman" w:hAnsi="Times New Roman"/>
          <w:color w:val="auto"/>
          <w:sz w:val="24"/>
          <w:szCs w:val="24"/>
        </w:rPr>
      </w:pPr>
    </w:p>
    <w:p w:rsidR="0047592D" w:rsidRPr="000B6F09" w:rsidRDefault="0047592D" w:rsidP="0047592D">
      <w:pPr>
        <w:pStyle w:val="a3"/>
        <w:spacing w:before="0" w:line="240" w:lineRule="auto"/>
        <w:jc w:val="both"/>
        <w:rPr>
          <w:rFonts w:ascii="Times New Roman" w:hAnsi="Times New Roman"/>
          <w:color w:val="auto"/>
          <w:sz w:val="24"/>
          <w:szCs w:val="24"/>
        </w:rPr>
      </w:pPr>
    </w:p>
    <w:p w:rsidR="0047592D" w:rsidRDefault="0047592D" w:rsidP="0047592D">
      <w:pPr>
        <w:pStyle w:val="a3"/>
        <w:spacing w:before="0" w:line="240" w:lineRule="auto"/>
        <w:jc w:val="both"/>
        <w:rPr>
          <w:rFonts w:ascii="Times New Roman" w:hAnsi="Times New Roman"/>
          <w:color w:val="auto"/>
          <w:sz w:val="24"/>
          <w:szCs w:val="24"/>
        </w:rPr>
      </w:pPr>
    </w:p>
    <w:p w:rsidR="000B6F09" w:rsidRPr="000B6F09" w:rsidRDefault="000B6F09" w:rsidP="000B6F09">
      <w:pPr>
        <w:rPr>
          <w:lang w:eastAsia="en-US"/>
        </w:rPr>
      </w:pPr>
    </w:p>
    <w:p w:rsidR="0047592D" w:rsidRPr="000B6F09" w:rsidRDefault="0047592D" w:rsidP="0047592D">
      <w:pPr>
        <w:pStyle w:val="a3"/>
        <w:spacing w:before="0" w:line="240" w:lineRule="auto"/>
        <w:jc w:val="both"/>
        <w:rPr>
          <w:rFonts w:ascii="Times New Roman" w:hAnsi="Times New Roman"/>
          <w:color w:val="auto"/>
          <w:sz w:val="24"/>
          <w:szCs w:val="24"/>
        </w:rPr>
      </w:pPr>
    </w:p>
    <w:p w:rsidR="0047592D" w:rsidRPr="000B6F09" w:rsidRDefault="0047592D" w:rsidP="0047592D">
      <w:pPr>
        <w:spacing w:after="0" w:line="240" w:lineRule="auto"/>
        <w:jc w:val="center"/>
        <w:outlineLvl w:val="1"/>
        <w:rPr>
          <w:rFonts w:ascii="Times New Roman" w:eastAsia="Times New Roman" w:hAnsi="Times New Roman" w:cs="Times New Roman"/>
          <w:bCs/>
          <w:color w:val="000000" w:themeColor="text1"/>
          <w:sz w:val="24"/>
          <w:szCs w:val="24"/>
        </w:rPr>
      </w:pPr>
      <w:r w:rsidRPr="000B6F09">
        <w:rPr>
          <w:rFonts w:ascii="Times New Roman" w:eastAsia="Times New Roman" w:hAnsi="Times New Roman" w:cs="Times New Roman"/>
          <w:bCs/>
          <w:color w:val="000000" w:themeColor="text1"/>
          <w:sz w:val="24"/>
          <w:szCs w:val="24"/>
        </w:rPr>
        <w:t>Региональный конкурс</w:t>
      </w:r>
      <w:r w:rsidRPr="000B6F09">
        <w:rPr>
          <w:rFonts w:ascii="Times New Roman" w:eastAsia="Times New Roman" w:hAnsi="Times New Roman" w:cs="Times New Roman"/>
          <w:bCs/>
          <w:color w:val="000000" w:themeColor="text1"/>
          <w:sz w:val="24"/>
          <w:szCs w:val="24"/>
        </w:rPr>
        <w:br/>
        <w:t>«Педагогический дебют»</w:t>
      </w:r>
    </w:p>
    <w:p w:rsidR="0047592D" w:rsidRPr="000B6F09" w:rsidRDefault="0047592D" w:rsidP="0047592D">
      <w:pPr>
        <w:pStyle w:val="a3"/>
        <w:spacing w:before="0" w:line="240" w:lineRule="auto"/>
        <w:jc w:val="center"/>
        <w:rPr>
          <w:rFonts w:ascii="Times New Roman" w:hAnsi="Times New Roman"/>
          <w:color w:val="000000"/>
          <w:sz w:val="24"/>
          <w:szCs w:val="24"/>
        </w:rPr>
      </w:pPr>
    </w:p>
    <w:p w:rsidR="0047592D" w:rsidRPr="000B6F09" w:rsidRDefault="0047592D" w:rsidP="0047592D">
      <w:pPr>
        <w:pStyle w:val="a3"/>
        <w:spacing w:before="0" w:line="240" w:lineRule="auto"/>
        <w:jc w:val="center"/>
        <w:rPr>
          <w:rFonts w:ascii="Times New Roman" w:hAnsi="Times New Roman"/>
          <w:b w:val="0"/>
          <w:color w:val="auto"/>
          <w:sz w:val="24"/>
          <w:szCs w:val="24"/>
        </w:rPr>
      </w:pPr>
      <w:r w:rsidRPr="000B6F09">
        <w:rPr>
          <w:rFonts w:ascii="Times New Roman" w:hAnsi="Times New Roman"/>
          <w:b w:val="0"/>
          <w:color w:val="000000"/>
          <w:sz w:val="24"/>
          <w:szCs w:val="24"/>
        </w:rPr>
        <w:t>номинация: «Молодые педагоги-психологи»</w:t>
      </w:r>
    </w:p>
    <w:p w:rsidR="0047592D" w:rsidRPr="000B6F09" w:rsidRDefault="0047592D" w:rsidP="0047592D">
      <w:pPr>
        <w:pStyle w:val="a3"/>
        <w:spacing w:before="0" w:line="240" w:lineRule="auto"/>
        <w:jc w:val="both"/>
        <w:rPr>
          <w:rFonts w:ascii="Times New Roman" w:hAnsi="Times New Roman"/>
          <w:b w:val="0"/>
          <w:color w:val="auto"/>
          <w:sz w:val="24"/>
          <w:szCs w:val="24"/>
        </w:rPr>
      </w:pPr>
    </w:p>
    <w:p w:rsidR="0047592D" w:rsidRPr="000B6F09" w:rsidRDefault="0047592D" w:rsidP="0047592D">
      <w:pPr>
        <w:pStyle w:val="a3"/>
        <w:spacing w:before="0" w:line="240" w:lineRule="auto"/>
        <w:jc w:val="both"/>
        <w:rPr>
          <w:rFonts w:ascii="Times New Roman" w:hAnsi="Times New Roman"/>
          <w:color w:val="auto"/>
          <w:sz w:val="24"/>
          <w:szCs w:val="24"/>
        </w:rPr>
      </w:pPr>
    </w:p>
    <w:p w:rsidR="0047592D" w:rsidRDefault="0047592D" w:rsidP="0047592D">
      <w:pPr>
        <w:pStyle w:val="a3"/>
        <w:spacing w:before="0" w:line="240" w:lineRule="auto"/>
        <w:jc w:val="both"/>
        <w:rPr>
          <w:rFonts w:ascii="Times New Roman" w:hAnsi="Times New Roman"/>
          <w:color w:val="auto"/>
          <w:sz w:val="24"/>
          <w:szCs w:val="24"/>
        </w:rPr>
      </w:pPr>
    </w:p>
    <w:p w:rsidR="000B6F09" w:rsidRPr="000B6F09" w:rsidRDefault="000B6F09" w:rsidP="000B6F09">
      <w:pPr>
        <w:rPr>
          <w:lang w:eastAsia="en-US"/>
        </w:rPr>
      </w:pPr>
    </w:p>
    <w:p w:rsidR="0047592D" w:rsidRPr="000B6F09" w:rsidRDefault="0047592D" w:rsidP="0047592D">
      <w:pPr>
        <w:pStyle w:val="a3"/>
        <w:spacing w:before="0" w:line="240" w:lineRule="auto"/>
        <w:jc w:val="both"/>
        <w:rPr>
          <w:rFonts w:ascii="Times New Roman" w:hAnsi="Times New Roman"/>
          <w:color w:val="auto"/>
          <w:sz w:val="24"/>
          <w:szCs w:val="24"/>
        </w:rPr>
      </w:pPr>
    </w:p>
    <w:p w:rsidR="0047592D" w:rsidRPr="000B6F09" w:rsidRDefault="0047592D" w:rsidP="0047592D">
      <w:pPr>
        <w:pStyle w:val="a3"/>
        <w:spacing w:before="0" w:line="240" w:lineRule="auto"/>
        <w:jc w:val="center"/>
        <w:rPr>
          <w:rFonts w:ascii="Times New Roman" w:hAnsi="Times New Roman"/>
          <w:color w:val="auto"/>
          <w:sz w:val="24"/>
          <w:szCs w:val="24"/>
        </w:rPr>
      </w:pPr>
      <w:r w:rsidRPr="000B6F09">
        <w:rPr>
          <w:rFonts w:ascii="Times New Roman" w:hAnsi="Times New Roman"/>
          <w:color w:val="auto"/>
          <w:sz w:val="24"/>
          <w:szCs w:val="24"/>
        </w:rPr>
        <w:t>образовательный проект</w:t>
      </w:r>
    </w:p>
    <w:p w:rsidR="0047592D" w:rsidRPr="000B6F09" w:rsidRDefault="0047592D" w:rsidP="0047592D">
      <w:pPr>
        <w:pStyle w:val="a3"/>
        <w:spacing w:before="0" w:line="240" w:lineRule="auto"/>
        <w:jc w:val="center"/>
        <w:rPr>
          <w:rFonts w:ascii="Times New Roman" w:hAnsi="Times New Roman"/>
          <w:color w:val="auto"/>
          <w:sz w:val="24"/>
          <w:szCs w:val="24"/>
        </w:rPr>
      </w:pPr>
    </w:p>
    <w:p w:rsidR="0047592D" w:rsidRPr="000B6F09" w:rsidRDefault="0047592D" w:rsidP="0047592D">
      <w:pPr>
        <w:pStyle w:val="a4"/>
        <w:shd w:val="clear" w:color="auto" w:fill="FFFFFF"/>
        <w:spacing w:before="0" w:beforeAutospacing="0" w:after="0" w:afterAutospacing="0" w:line="271" w:lineRule="atLeast"/>
        <w:jc w:val="center"/>
        <w:rPr>
          <w:b/>
          <w:bCs/>
          <w:color w:val="000000"/>
        </w:rPr>
      </w:pPr>
      <w:r w:rsidRPr="000B6F09">
        <w:rPr>
          <w:b/>
        </w:rPr>
        <w:t>«</w:t>
      </w:r>
      <w:r w:rsidR="00EF119D" w:rsidRPr="000B6F09">
        <w:rPr>
          <w:rFonts w:eastAsia="Calibri"/>
          <w:b/>
          <w:bCs/>
        </w:rPr>
        <w:t>Интерактивные системы доступны для всех</w:t>
      </w:r>
      <w:r w:rsidRPr="000B6F09">
        <w:rPr>
          <w:rFonts w:eastAsia="Calibri"/>
          <w:b/>
          <w:bCs/>
        </w:rPr>
        <w:t>»</w:t>
      </w:r>
    </w:p>
    <w:p w:rsidR="0047592D" w:rsidRPr="000B6F09" w:rsidRDefault="0047592D" w:rsidP="0047592D">
      <w:pPr>
        <w:pStyle w:val="a4"/>
        <w:shd w:val="clear" w:color="auto" w:fill="FFFFFF"/>
        <w:spacing w:before="0" w:beforeAutospacing="0" w:after="0" w:afterAutospacing="0" w:line="271" w:lineRule="atLeast"/>
        <w:jc w:val="center"/>
        <w:rPr>
          <w:bCs/>
          <w:color w:val="000000"/>
        </w:rPr>
      </w:pPr>
    </w:p>
    <w:p w:rsidR="0047592D" w:rsidRPr="000B6F09" w:rsidRDefault="0047592D" w:rsidP="0047592D">
      <w:pPr>
        <w:pStyle w:val="a4"/>
        <w:shd w:val="clear" w:color="auto" w:fill="FFFFFF"/>
        <w:spacing w:before="0" w:beforeAutospacing="0" w:after="0" w:afterAutospacing="0" w:line="271" w:lineRule="atLeast"/>
        <w:jc w:val="right"/>
        <w:rPr>
          <w:color w:val="000000"/>
        </w:rPr>
      </w:pPr>
    </w:p>
    <w:p w:rsidR="0047592D" w:rsidRPr="000B6F09" w:rsidRDefault="0047592D" w:rsidP="0047592D">
      <w:pPr>
        <w:pStyle w:val="a3"/>
        <w:spacing w:before="0" w:line="240" w:lineRule="auto"/>
        <w:jc w:val="center"/>
        <w:rPr>
          <w:rFonts w:ascii="Times New Roman" w:hAnsi="Times New Roman"/>
          <w:color w:val="auto"/>
          <w:sz w:val="24"/>
          <w:szCs w:val="24"/>
        </w:rPr>
      </w:pPr>
    </w:p>
    <w:p w:rsidR="0047592D" w:rsidRDefault="0047592D" w:rsidP="0047592D">
      <w:pPr>
        <w:rPr>
          <w:rFonts w:ascii="Times New Roman" w:hAnsi="Times New Roman" w:cs="Times New Roman"/>
          <w:sz w:val="24"/>
          <w:szCs w:val="24"/>
        </w:rPr>
      </w:pPr>
    </w:p>
    <w:p w:rsidR="000B6F09" w:rsidRDefault="000B6F09" w:rsidP="0047592D">
      <w:pPr>
        <w:rPr>
          <w:rFonts w:ascii="Times New Roman" w:hAnsi="Times New Roman" w:cs="Times New Roman"/>
          <w:sz w:val="24"/>
          <w:szCs w:val="24"/>
        </w:rPr>
      </w:pPr>
    </w:p>
    <w:p w:rsidR="000B6F09" w:rsidRDefault="000B6F09" w:rsidP="0047592D">
      <w:pPr>
        <w:rPr>
          <w:rFonts w:ascii="Times New Roman" w:hAnsi="Times New Roman" w:cs="Times New Roman"/>
          <w:sz w:val="24"/>
          <w:szCs w:val="24"/>
        </w:rPr>
      </w:pPr>
    </w:p>
    <w:p w:rsidR="000B6F09" w:rsidRPr="000B6F09" w:rsidRDefault="000B6F09" w:rsidP="0047592D">
      <w:pPr>
        <w:rPr>
          <w:rFonts w:ascii="Times New Roman" w:hAnsi="Times New Roman" w:cs="Times New Roman"/>
          <w:sz w:val="24"/>
          <w:szCs w:val="24"/>
        </w:rPr>
      </w:pPr>
    </w:p>
    <w:p w:rsidR="0047592D" w:rsidRPr="000B6F09" w:rsidRDefault="0047592D" w:rsidP="0047592D">
      <w:pPr>
        <w:pStyle w:val="a3"/>
        <w:spacing w:before="0" w:line="240" w:lineRule="auto"/>
        <w:jc w:val="right"/>
        <w:rPr>
          <w:rFonts w:ascii="Times New Roman" w:hAnsi="Times New Roman"/>
          <w:b w:val="0"/>
          <w:color w:val="auto"/>
          <w:sz w:val="24"/>
          <w:szCs w:val="24"/>
        </w:rPr>
      </w:pPr>
      <w:r w:rsidRPr="000B6F09">
        <w:rPr>
          <w:rFonts w:ascii="Times New Roman" w:hAnsi="Times New Roman"/>
          <w:b w:val="0"/>
          <w:color w:val="auto"/>
          <w:sz w:val="24"/>
          <w:szCs w:val="24"/>
        </w:rPr>
        <w:t>Автор проекта:</w:t>
      </w:r>
    </w:p>
    <w:p w:rsidR="0047592D" w:rsidRPr="000B6F09" w:rsidRDefault="00A62721" w:rsidP="0047592D">
      <w:pPr>
        <w:pStyle w:val="a3"/>
        <w:spacing w:before="0" w:line="240" w:lineRule="auto"/>
        <w:jc w:val="right"/>
        <w:rPr>
          <w:rFonts w:ascii="Times New Roman" w:hAnsi="Times New Roman"/>
          <w:b w:val="0"/>
          <w:color w:val="auto"/>
          <w:sz w:val="24"/>
          <w:szCs w:val="24"/>
        </w:rPr>
      </w:pPr>
      <w:r w:rsidRPr="000B6F09">
        <w:rPr>
          <w:rFonts w:ascii="Times New Roman" w:hAnsi="Times New Roman"/>
          <w:b w:val="0"/>
          <w:color w:val="auto"/>
          <w:sz w:val="24"/>
          <w:szCs w:val="24"/>
        </w:rPr>
        <w:t>п</w:t>
      </w:r>
      <w:r w:rsidR="0047592D" w:rsidRPr="000B6F09">
        <w:rPr>
          <w:rFonts w:ascii="Times New Roman" w:hAnsi="Times New Roman"/>
          <w:b w:val="0"/>
          <w:color w:val="auto"/>
          <w:sz w:val="24"/>
          <w:szCs w:val="24"/>
        </w:rPr>
        <w:t>едагог-психолог МБУ ЦППМСП «Контакт»</w:t>
      </w:r>
    </w:p>
    <w:p w:rsidR="0047592D" w:rsidRPr="000B6F09" w:rsidRDefault="0047592D" w:rsidP="0047592D">
      <w:pPr>
        <w:jc w:val="right"/>
        <w:rPr>
          <w:rFonts w:ascii="Times New Roman" w:hAnsi="Times New Roman" w:cs="Times New Roman"/>
          <w:sz w:val="24"/>
          <w:szCs w:val="24"/>
        </w:rPr>
      </w:pPr>
      <w:proofErr w:type="spellStart"/>
      <w:r w:rsidRPr="000B6F09">
        <w:rPr>
          <w:rFonts w:ascii="Times New Roman" w:hAnsi="Times New Roman" w:cs="Times New Roman"/>
          <w:sz w:val="24"/>
          <w:szCs w:val="24"/>
        </w:rPr>
        <w:t>Поскрякова</w:t>
      </w:r>
      <w:proofErr w:type="spellEnd"/>
      <w:r w:rsidRPr="000B6F09">
        <w:rPr>
          <w:rFonts w:ascii="Times New Roman" w:hAnsi="Times New Roman" w:cs="Times New Roman"/>
          <w:sz w:val="24"/>
          <w:szCs w:val="24"/>
        </w:rPr>
        <w:t xml:space="preserve"> Екатерина Вячеславовна</w:t>
      </w:r>
    </w:p>
    <w:p w:rsidR="000B6F09" w:rsidRDefault="000B6F09" w:rsidP="0047592D">
      <w:pPr>
        <w:spacing w:line="240" w:lineRule="auto"/>
        <w:jc w:val="center"/>
        <w:rPr>
          <w:rFonts w:ascii="Times New Roman" w:hAnsi="Times New Roman" w:cs="Times New Roman"/>
          <w:sz w:val="24"/>
          <w:szCs w:val="24"/>
        </w:rPr>
      </w:pPr>
    </w:p>
    <w:p w:rsidR="000B6F09" w:rsidRDefault="000B6F09" w:rsidP="0047592D">
      <w:pPr>
        <w:spacing w:line="240" w:lineRule="auto"/>
        <w:jc w:val="center"/>
        <w:rPr>
          <w:rFonts w:ascii="Times New Roman" w:hAnsi="Times New Roman" w:cs="Times New Roman"/>
          <w:sz w:val="24"/>
          <w:szCs w:val="24"/>
        </w:rPr>
      </w:pPr>
    </w:p>
    <w:p w:rsidR="000B6F09" w:rsidRDefault="000B6F09" w:rsidP="000B6F09">
      <w:pPr>
        <w:spacing w:line="240" w:lineRule="auto"/>
        <w:rPr>
          <w:rFonts w:ascii="Times New Roman" w:hAnsi="Times New Roman" w:cs="Times New Roman"/>
          <w:sz w:val="24"/>
          <w:szCs w:val="24"/>
        </w:rPr>
      </w:pPr>
    </w:p>
    <w:p w:rsidR="000B6F09" w:rsidRDefault="000B6F09" w:rsidP="000B6F09">
      <w:pPr>
        <w:spacing w:line="240" w:lineRule="auto"/>
        <w:rPr>
          <w:rFonts w:ascii="Times New Roman" w:hAnsi="Times New Roman" w:cs="Times New Roman"/>
          <w:sz w:val="24"/>
          <w:szCs w:val="24"/>
        </w:rPr>
      </w:pPr>
    </w:p>
    <w:p w:rsidR="000B6F09" w:rsidRDefault="000B6F09" w:rsidP="0047592D">
      <w:pPr>
        <w:spacing w:line="240" w:lineRule="auto"/>
        <w:jc w:val="center"/>
        <w:rPr>
          <w:rFonts w:ascii="Times New Roman" w:hAnsi="Times New Roman" w:cs="Times New Roman"/>
          <w:sz w:val="24"/>
          <w:szCs w:val="24"/>
        </w:rPr>
      </w:pPr>
    </w:p>
    <w:p w:rsidR="000B6F09" w:rsidRDefault="000B6F09" w:rsidP="0047592D">
      <w:pPr>
        <w:spacing w:line="240" w:lineRule="auto"/>
        <w:jc w:val="center"/>
        <w:rPr>
          <w:rFonts w:ascii="Times New Roman" w:hAnsi="Times New Roman" w:cs="Times New Roman"/>
          <w:sz w:val="24"/>
          <w:szCs w:val="24"/>
        </w:rPr>
      </w:pPr>
    </w:p>
    <w:p w:rsidR="000B6F09" w:rsidRDefault="000B6F09" w:rsidP="0047592D">
      <w:pPr>
        <w:spacing w:line="240" w:lineRule="auto"/>
        <w:jc w:val="center"/>
        <w:rPr>
          <w:rFonts w:ascii="Times New Roman" w:hAnsi="Times New Roman" w:cs="Times New Roman"/>
          <w:sz w:val="24"/>
          <w:szCs w:val="24"/>
        </w:rPr>
      </w:pPr>
    </w:p>
    <w:p w:rsidR="000B6F09" w:rsidRPr="000B6F09" w:rsidRDefault="000B6F09" w:rsidP="0047592D">
      <w:pPr>
        <w:spacing w:line="240" w:lineRule="auto"/>
        <w:jc w:val="center"/>
        <w:rPr>
          <w:rFonts w:ascii="Times New Roman" w:hAnsi="Times New Roman" w:cs="Times New Roman"/>
          <w:sz w:val="24"/>
          <w:szCs w:val="24"/>
        </w:rPr>
      </w:pPr>
    </w:p>
    <w:p w:rsidR="0047592D" w:rsidRPr="000B6F09" w:rsidRDefault="0047592D" w:rsidP="0047592D">
      <w:pPr>
        <w:spacing w:line="240" w:lineRule="auto"/>
        <w:jc w:val="center"/>
        <w:rPr>
          <w:rFonts w:ascii="Times New Roman" w:hAnsi="Times New Roman" w:cs="Times New Roman"/>
          <w:sz w:val="24"/>
          <w:szCs w:val="24"/>
        </w:rPr>
      </w:pPr>
      <w:r w:rsidRPr="000B6F09">
        <w:rPr>
          <w:rFonts w:ascii="Times New Roman" w:hAnsi="Times New Roman" w:cs="Times New Roman"/>
          <w:sz w:val="24"/>
          <w:szCs w:val="24"/>
        </w:rPr>
        <w:t>Рязанская обл., г. Спас-Клепики</w:t>
      </w:r>
    </w:p>
    <w:p w:rsidR="00EC718A" w:rsidRPr="000B6F09" w:rsidRDefault="000B6F09" w:rsidP="000B6F09">
      <w:pPr>
        <w:spacing w:line="240" w:lineRule="auto"/>
        <w:jc w:val="center"/>
        <w:rPr>
          <w:rFonts w:ascii="Times New Roman" w:hAnsi="Times New Roman" w:cs="Times New Roman"/>
          <w:sz w:val="24"/>
          <w:szCs w:val="24"/>
        </w:rPr>
      </w:pPr>
      <w:r w:rsidRPr="000B6F09">
        <w:rPr>
          <w:rFonts w:ascii="Times New Roman" w:hAnsi="Times New Roman" w:cs="Times New Roman"/>
          <w:sz w:val="24"/>
          <w:szCs w:val="24"/>
        </w:rPr>
        <w:t>2021 г.</w:t>
      </w:r>
    </w:p>
    <w:p w:rsidR="00C92E85" w:rsidRPr="000925D2" w:rsidRDefault="00C92E85" w:rsidP="000925D2">
      <w:pPr>
        <w:pStyle w:val="a3"/>
        <w:spacing w:before="0" w:line="240" w:lineRule="auto"/>
        <w:jc w:val="center"/>
        <w:rPr>
          <w:rFonts w:ascii="Times New Roman" w:hAnsi="Times New Roman"/>
          <w:color w:val="auto"/>
        </w:rPr>
      </w:pPr>
      <w:r w:rsidRPr="00EB37BD">
        <w:rPr>
          <w:rFonts w:ascii="Times New Roman" w:hAnsi="Times New Roman"/>
          <w:color w:val="auto"/>
        </w:rPr>
        <w:lastRenderedPageBreak/>
        <w:t>Оглавление</w:t>
      </w:r>
    </w:p>
    <w:p w:rsidR="00C92E85" w:rsidRPr="00C92E85" w:rsidRDefault="00C92E85" w:rsidP="00C92E85">
      <w:pPr>
        <w:rPr>
          <w:rFonts w:ascii="Times New Roman" w:hAnsi="Times New Roman" w:cs="Times New Roman"/>
          <w:sz w:val="24"/>
          <w:szCs w:val="24"/>
        </w:rPr>
      </w:pPr>
    </w:p>
    <w:p w:rsidR="00C92E85" w:rsidRPr="00C92E85" w:rsidRDefault="00C92E85" w:rsidP="00C92E85">
      <w:pPr>
        <w:ind w:left="720"/>
        <w:rPr>
          <w:rFonts w:ascii="Times New Roman" w:hAnsi="Times New Roman" w:cs="Times New Roman"/>
          <w:sz w:val="24"/>
          <w:szCs w:val="24"/>
        </w:rPr>
      </w:pPr>
      <w:r w:rsidRPr="00C92E85">
        <w:rPr>
          <w:rFonts w:ascii="Times New Roman" w:hAnsi="Times New Roman" w:cs="Times New Roman"/>
          <w:sz w:val="24"/>
          <w:szCs w:val="24"/>
        </w:rPr>
        <w:t>Введение………………………………………...…………………</w:t>
      </w:r>
      <w:r>
        <w:rPr>
          <w:rFonts w:ascii="Times New Roman" w:hAnsi="Times New Roman" w:cs="Times New Roman"/>
          <w:sz w:val="24"/>
          <w:szCs w:val="24"/>
        </w:rPr>
        <w:t>……………………</w:t>
      </w:r>
      <w:r w:rsidRPr="00C92E85">
        <w:rPr>
          <w:rFonts w:ascii="Times New Roman" w:hAnsi="Times New Roman" w:cs="Times New Roman"/>
          <w:sz w:val="24"/>
          <w:szCs w:val="24"/>
        </w:rPr>
        <w:t>……......3</w:t>
      </w:r>
    </w:p>
    <w:p w:rsidR="00C92E85" w:rsidRPr="00C92E85" w:rsidRDefault="00C92E85" w:rsidP="00C92E85">
      <w:pPr>
        <w:numPr>
          <w:ilvl w:val="0"/>
          <w:numId w:val="2"/>
        </w:numPr>
        <w:rPr>
          <w:rFonts w:ascii="Times New Roman" w:hAnsi="Times New Roman" w:cs="Times New Roman"/>
          <w:sz w:val="24"/>
          <w:szCs w:val="24"/>
        </w:rPr>
      </w:pPr>
      <w:r w:rsidRPr="00C92E85">
        <w:rPr>
          <w:rFonts w:ascii="Times New Roman" w:hAnsi="Times New Roman" w:cs="Times New Roman"/>
          <w:sz w:val="24"/>
          <w:szCs w:val="24"/>
        </w:rPr>
        <w:t>Актуальность: цель, задачи проекта……………………………</w:t>
      </w:r>
      <w:r>
        <w:rPr>
          <w:rFonts w:ascii="Times New Roman" w:hAnsi="Times New Roman" w:cs="Times New Roman"/>
          <w:sz w:val="24"/>
          <w:szCs w:val="24"/>
        </w:rPr>
        <w:t>……………………</w:t>
      </w:r>
      <w:r w:rsidR="004E0A99">
        <w:rPr>
          <w:rFonts w:ascii="Times New Roman" w:hAnsi="Times New Roman" w:cs="Times New Roman"/>
          <w:sz w:val="24"/>
          <w:szCs w:val="24"/>
        </w:rPr>
        <w:t>…………4</w:t>
      </w:r>
    </w:p>
    <w:p w:rsidR="00C92E85" w:rsidRPr="00C92E85" w:rsidRDefault="00C92E85" w:rsidP="00C92E85">
      <w:pPr>
        <w:numPr>
          <w:ilvl w:val="0"/>
          <w:numId w:val="2"/>
        </w:numPr>
        <w:rPr>
          <w:rFonts w:ascii="Times New Roman" w:hAnsi="Times New Roman" w:cs="Times New Roman"/>
          <w:sz w:val="24"/>
          <w:szCs w:val="24"/>
        </w:rPr>
      </w:pPr>
      <w:r w:rsidRPr="00C92E85">
        <w:rPr>
          <w:rFonts w:ascii="Times New Roman" w:hAnsi="Times New Roman" w:cs="Times New Roman"/>
          <w:sz w:val="24"/>
          <w:szCs w:val="24"/>
        </w:rPr>
        <w:t>Ожидаемые результаты……………………………………..…….……</w:t>
      </w:r>
      <w:r>
        <w:rPr>
          <w:rFonts w:ascii="Times New Roman" w:hAnsi="Times New Roman" w:cs="Times New Roman"/>
          <w:sz w:val="24"/>
          <w:szCs w:val="24"/>
        </w:rPr>
        <w:t>………………….…</w:t>
      </w:r>
      <w:r w:rsidR="004E0A99">
        <w:rPr>
          <w:rFonts w:ascii="Times New Roman" w:hAnsi="Times New Roman" w:cs="Times New Roman"/>
          <w:sz w:val="24"/>
          <w:szCs w:val="24"/>
        </w:rPr>
        <w:t>….4</w:t>
      </w:r>
    </w:p>
    <w:p w:rsidR="00C92E85" w:rsidRPr="00C92E85" w:rsidRDefault="00C92E85" w:rsidP="00C92E85">
      <w:pPr>
        <w:numPr>
          <w:ilvl w:val="0"/>
          <w:numId w:val="2"/>
        </w:numPr>
        <w:rPr>
          <w:rFonts w:ascii="Times New Roman" w:hAnsi="Times New Roman" w:cs="Times New Roman"/>
          <w:sz w:val="24"/>
          <w:szCs w:val="24"/>
        </w:rPr>
      </w:pPr>
      <w:r w:rsidRPr="00C92E85">
        <w:rPr>
          <w:rFonts w:ascii="Times New Roman" w:hAnsi="Times New Roman" w:cs="Times New Roman"/>
          <w:sz w:val="24"/>
          <w:szCs w:val="24"/>
        </w:rPr>
        <w:t>План реализации проекта……………………………...…………</w:t>
      </w:r>
      <w:r>
        <w:rPr>
          <w:rFonts w:ascii="Times New Roman" w:hAnsi="Times New Roman" w:cs="Times New Roman"/>
          <w:sz w:val="24"/>
          <w:szCs w:val="24"/>
        </w:rPr>
        <w:t>…………………...</w:t>
      </w:r>
      <w:r w:rsidRPr="00C92E85">
        <w:rPr>
          <w:rFonts w:ascii="Times New Roman" w:hAnsi="Times New Roman" w:cs="Times New Roman"/>
          <w:sz w:val="24"/>
          <w:szCs w:val="24"/>
        </w:rPr>
        <w:t>……</w:t>
      </w:r>
      <w:r>
        <w:rPr>
          <w:rFonts w:ascii="Times New Roman" w:hAnsi="Times New Roman" w:cs="Times New Roman"/>
          <w:sz w:val="24"/>
          <w:szCs w:val="24"/>
        </w:rPr>
        <w:t>.</w:t>
      </w:r>
      <w:r w:rsidR="004E0A99">
        <w:rPr>
          <w:rFonts w:ascii="Times New Roman" w:hAnsi="Times New Roman" w:cs="Times New Roman"/>
          <w:sz w:val="24"/>
          <w:szCs w:val="24"/>
        </w:rPr>
        <w:t>…</w:t>
      </w:r>
      <w:r w:rsidR="000925D2">
        <w:rPr>
          <w:rFonts w:ascii="Times New Roman" w:hAnsi="Times New Roman" w:cs="Times New Roman"/>
          <w:sz w:val="24"/>
          <w:szCs w:val="24"/>
        </w:rPr>
        <w:t>.</w:t>
      </w:r>
      <w:r w:rsidR="004E0A99">
        <w:rPr>
          <w:rFonts w:ascii="Times New Roman" w:hAnsi="Times New Roman" w:cs="Times New Roman"/>
          <w:sz w:val="24"/>
          <w:szCs w:val="24"/>
        </w:rPr>
        <w:t>..5</w:t>
      </w:r>
    </w:p>
    <w:p w:rsidR="00C92E85" w:rsidRPr="00C92E85" w:rsidRDefault="00C92E85" w:rsidP="00C92E85">
      <w:pPr>
        <w:numPr>
          <w:ilvl w:val="0"/>
          <w:numId w:val="2"/>
        </w:numPr>
        <w:spacing w:after="0" w:line="360" w:lineRule="auto"/>
        <w:rPr>
          <w:rFonts w:ascii="Times New Roman" w:hAnsi="Times New Roman" w:cs="Times New Roman"/>
          <w:sz w:val="24"/>
          <w:szCs w:val="24"/>
        </w:rPr>
      </w:pPr>
      <w:r w:rsidRPr="00C92E85">
        <w:rPr>
          <w:rFonts w:ascii="Times New Roman" w:hAnsi="Times New Roman" w:cs="Times New Roman"/>
          <w:sz w:val="24"/>
          <w:szCs w:val="24"/>
        </w:rPr>
        <w:t>Этапы реализации проекта…………………………………...………</w:t>
      </w:r>
      <w:r>
        <w:rPr>
          <w:rFonts w:ascii="Times New Roman" w:hAnsi="Times New Roman" w:cs="Times New Roman"/>
          <w:sz w:val="24"/>
          <w:szCs w:val="24"/>
        </w:rPr>
        <w:t>……………………</w:t>
      </w:r>
      <w:r w:rsidR="004E0A99">
        <w:rPr>
          <w:rFonts w:ascii="Times New Roman" w:hAnsi="Times New Roman" w:cs="Times New Roman"/>
          <w:sz w:val="24"/>
          <w:szCs w:val="24"/>
        </w:rPr>
        <w:t>……5</w:t>
      </w:r>
    </w:p>
    <w:p w:rsidR="00C92E85" w:rsidRPr="00C92E85" w:rsidRDefault="00C92E85" w:rsidP="00C92E85">
      <w:pPr>
        <w:pStyle w:val="a7"/>
        <w:numPr>
          <w:ilvl w:val="1"/>
          <w:numId w:val="2"/>
        </w:numPr>
        <w:spacing w:after="0" w:line="360" w:lineRule="auto"/>
        <w:rPr>
          <w:rFonts w:ascii="Times New Roman" w:hAnsi="Times New Roman" w:cs="Times New Roman"/>
          <w:sz w:val="24"/>
          <w:szCs w:val="24"/>
        </w:rPr>
      </w:pPr>
      <w:r w:rsidRPr="00C92E85">
        <w:rPr>
          <w:rFonts w:ascii="Times New Roman" w:hAnsi="Times New Roman" w:cs="Times New Roman"/>
          <w:bCs/>
          <w:sz w:val="24"/>
          <w:szCs w:val="24"/>
        </w:rPr>
        <w:t>Теоретическая проработка проблемы……………...…………</w:t>
      </w:r>
      <w:r>
        <w:rPr>
          <w:rFonts w:ascii="Times New Roman" w:hAnsi="Times New Roman" w:cs="Times New Roman"/>
          <w:bCs/>
          <w:sz w:val="24"/>
          <w:szCs w:val="24"/>
        </w:rPr>
        <w:t>………………….</w:t>
      </w:r>
      <w:r w:rsidRPr="00C92E85">
        <w:rPr>
          <w:rFonts w:ascii="Times New Roman" w:hAnsi="Times New Roman" w:cs="Times New Roman"/>
          <w:bCs/>
          <w:sz w:val="24"/>
          <w:szCs w:val="24"/>
        </w:rPr>
        <w:t>…</w:t>
      </w:r>
      <w:r>
        <w:rPr>
          <w:rFonts w:ascii="Times New Roman" w:hAnsi="Times New Roman" w:cs="Times New Roman"/>
          <w:bCs/>
          <w:sz w:val="24"/>
          <w:szCs w:val="24"/>
        </w:rPr>
        <w:t>..</w:t>
      </w:r>
      <w:r w:rsidR="004E0A99">
        <w:rPr>
          <w:rFonts w:ascii="Times New Roman" w:hAnsi="Times New Roman" w:cs="Times New Roman"/>
          <w:bCs/>
          <w:sz w:val="24"/>
          <w:szCs w:val="24"/>
        </w:rPr>
        <w:t>…5</w:t>
      </w:r>
    </w:p>
    <w:p w:rsidR="00C92E85" w:rsidRPr="00C92E85" w:rsidRDefault="00C92E85" w:rsidP="00C92E85">
      <w:pPr>
        <w:pStyle w:val="a7"/>
        <w:numPr>
          <w:ilvl w:val="1"/>
          <w:numId w:val="2"/>
        </w:numPr>
        <w:spacing w:after="0" w:line="360" w:lineRule="auto"/>
        <w:rPr>
          <w:rFonts w:ascii="Times New Roman" w:hAnsi="Times New Roman" w:cs="Times New Roman"/>
          <w:sz w:val="24"/>
          <w:szCs w:val="24"/>
        </w:rPr>
      </w:pPr>
      <w:r w:rsidRPr="00C92E85">
        <w:rPr>
          <w:rFonts w:ascii="Times New Roman" w:hAnsi="Times New Roman" w:cs="Times New Roman"/>
          <w:bCs/>
          <w:sz w:val="24"/>
          <w:szCs w:val="24"/>
        </w:rPr>
        <w:t xml:space="preserve">Характеристика участников…………………………………… </w:t>
      </w:r>
      <w:r>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6</w:t>
      </w:r>
    </w:p>
    <w:p w:rsidR="00C92E85" w:rsidRPr="00C92E85" w:rsidRDefault="00C92E85" w:rsidP="00C92E85">
      <w:pPr>
        <w:pStyle w:val="a7"/>
        <w:numPr>
          <w:ilvl w:val="1"/>
          <w:numId w:val="2"/>
        </w:numPr>
        <w:spacing w:after="0" w:line="360" w:lineRule="auto"/>
        <w:rPr>
          <w:rFonts w:ascii="Times New Roman" w:hAnsi="Times New Roman" w:cs="Times New Roman"/>
          <w:sz w:val="24"/>
          <w:szCs w:val="24"/>
        </w:rPr>
      </w:pPr>
      <w:r w:rsidRPr="00C92E85">
        <w:rPr>
          <w:rFonts w:ascii="Times New Roman" w:hAnsi="Times New Roman" w:cs="Times New Roman"/>
          <w:bCs/>
          <w:sz w:val="24"/>
          <w:szCs w:val="24"/>
        </w:rPr>
        <w:t>Приобретение ПАК «КУБИК»………………………………</w:t>
      </w:r>
      <w:r>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8</w:t>
      </w:r>
    </w:p>
    <w:p w:rsidR="00C92E85" w:rsidRPr="00C92E85" w:rsidRDefault="00C92E85" w:rsidP="00C92E85">
      <w:pPr>
        <w:pStyle w:val="a7"/>
        <w:numPr>
          <w:ilvl w:val="1"/>
          <w:numId w:val="2"/>
        </w:numPr>
        <w:spacing w:after="0" w:line="360" w:lineRule="auto"/>
        <w:rPr>
          <w:rFonts w:ascii="Times New Roman" w:hAnsi="Times New Roman" w:cs="Times New Roman"/>
          <w:sz w:val="24"/>
          <w:szCs w:val="24"/>
        </w:rPr>
      </w:pPr>
      <w:r w:rsidRPr="00C92E85">
        <w:rPr>
          <w:rFonts w:ascii="Times New Roman" w:hAnsi="Times New Roman" w:cs="Times New Roman"/>
          <w:bCs/>
          <w:sz w:val="24"/>
          <w:szCs w:val="24"/>
        </w:rPr>
        <w:t>Самообразование педагога-психолога по использованию ПАК «КУБИК», разработка конспектов занятий…………</w:t>
      </w:r>
      <w:r>
        <w:rPr>
          <w:rFonts w:ascii="Times New Roman" w:hAnsi="Times New Roman" w:cs="Times New Roman"/>
          <w:bCs/>
          <w:sz w:val="24"/>
          <w:szCs w:val="24"/>
        </w:rPr>
        <w:t>………………………………..</w:t>
      </w:r>
      <w:r w:rsidRPr="00C92E85">
        <w:rPr>
          <w:rFonts w:ascii="Times New Roman" w:hAnsi="Times New Roman" w:cs="Times New Roman"/>
          <w:bCs/>
          <w:sz w:val="24"/>
          <w:szCs w:val="24"/>
        </w:rPr>
        <w:t>…………</w:t>
      </w:r>
      <w:r w:rsidR="000925D2">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8</w:t>
      </w:r>
    </w:p>
    <w:p w:rsidR="00C92E85" w:rsidRPr="004E0A99" w:rsidRDefault="00C92E85" w:rsidP="00C92E85">
      <w:pPr>
        <w:pStyle w:val="a7"/>
        <w:numPr>
          <w:ilvl w:val="1"/>
          <w:numId w:val="2"/>
        </w:numPr>
        <w:spacing w:after="0" w:line="360" w:lineRule="auto"/>
        <w:rPr>
          <w:rFonts w:ascii="Times New Roman" w:hAnsi="Times New Roman" w:cs="Times New Roman"/>
          <w:sz w:val="24"/>
          <w:szCs w:val="24"/>
        </w:rPr>
      </w:pPr>
      <w:r w:rsidRPr="00C92E85">
        <w:rPr>
          <w:rFonts w:ascii="Times New Roman" w:hAnsi="Times New Roman" w:cs="Times New Roman"/>
          <w:bCs/>
          <w:sz w:val="24"/>
          <w:szCs w:val="24"/>
        </w:rPr>
        <w:t>Апробация конспектов индивидуальных коррекционн</w:t>
      </w:r>
      <w:proofErr w:type="gramStart"/>
      <w:r w:rsidRPr="00C92E85">
        <w:rPr>
          <w:rFonts w:ascii="Times New Roman" w:hAnsi="Times New Roman" w:cs="Times New Roman"/>
          <w:bCs/>
          <w:sz w:val="24"/>
          <w:szCs w:val="24"/>
        </w:rPr>
        <w:t>о-</w:t>
      </w:r>
      <w:proofErr w:type="gramEnd"/>
      <w:r w:rsidRPr="00C92E85">
        <w:rPr>
          <w:rFonts w:ascii="Times New Roman" w:hAnsi="Times New Roman" w:cs="Times New Roman"/>
          <w:bCs/>
          <w:sz w:val="24"/>
          <w:szCs w:val="24"/>
        </w:rPr>
        <w:t xml:space="preserve"> развивающих занятий в инклюзивном образовании…………</w:t>
      </w:r>
      <w:r>
        <w:rPr>
          <w:rFonts w:ascii="Times New Roman" w:hAnsi="Times New Roman" w:cs="Times New Roman"/>
          <w:bCs/>
          <w:sz w:val="24"/>
          <w:szCs w:val="24"/>
        </w:rPr>
        <w:t>………………………………………………</w:t>
      </w:r>
      <w:r w:rsidR="004E0A99">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w:t>
      </w:r>
      <w:r w:rsidRPr="00C92E85">
        <w:rPr>
          <w:rFonts w:ascii="Times New Roman" w:hAnsi="Times New Roman" w:cs="Times New Roman"/>
          <w:bCs/>
          <w:sz w:val="24"/>
          <w:szCs w:val="24"/>
        </w:rPr>
        <w:t>.</w:t>
      </w:r>
      <w:r w:rsidR="004E0A99">
        <w:rPr>
          <w:rFonts w:ascii="Times New Roman" w:hAnsi="Times New Roman" w:cs="Times New Roman"/>
          <w:bCs/>
          <w:sz w:val="24"/>
          <w:szCs w:val="24"/>
        </w:rPr>
        <w:t>9</w:t>
      </w:r>
    </w:p>
    <w:p w:rsidR="004E0A99" w:rsidRPr="004E0A99" w:rsidRDefault="004E0A99" w:rsidP="000925D2">
      <w:pPr>
        <w:pStyle w:val="a7"/>
        <w:numPr>
          <w:ilvl w:val="1"/>
          <w:numId w:val="2"/>
        </w:numPr>
        <w:tabs>
          <w:tab w:val="left" w:pos="3096"/>
        </w:tabs>
        <w:spacing w:after="0" w:line="360" w:lineRule="auto"/>
        <w:ind w:right="-142"/>
        <w:rPr>
          <w:rFonts w:ascii="Times New Roman" w:hAnsi="Times New Roman" w:cs="Times New Roman"/>
          <w:bCs/>
          <w:sz w:val="24"/>
          <w:szCs w:val="24"/>
        </w:rPr>
      </w:pPr>
      <w:r w:rsidRPr="004E0A99">
        <w:rPr>
          <w:rFonts w:ascii="Times New Roman" w:hAnsi="Times New Roman" w:cs="Times New Roman"/>
          <w:bCs/>
          <w:sz w:val="24"/>
          <w:szCs w:val="24"/>
        </w:rPr>
        <w:t xml:space="preserve">Анализ результатов апробации и корректировка </w:t>
      </w:r>
      <w:r w:rsidRPr="004E0A99">
        <w:rPr>
          <w:rFonts w:ascii="Times New Roman" w:hAnsi="Times New Roman" w:cs="Times New Roman"/>
          <w:sz w:val="24"/>
          <w:szCs w:val="24"/>
        </w:rPr>
        <w:t>коррекционно-развивающего</w:t>
      </w:r>
      <w:r>
        <w:rPr>
          <w:rFonts w:ascii="Times New Roman" w:hAnsi="Times New Roman" w:cs="Times New Roman"/>
          <w:bCs/>
          <w:sz w:val="24"/>
          <w:szCs w:val="24"/>
        </w:rPr>
        <w:t xml:space="preserve"> </w:t>
      </w:r>
      <w:r w:rsidR="003F70CA">
        <w:rPr>
          <w:rFonts w:ascii="Times New Roman" w:hAnsi="Times New Roman" w:cs="Times New Roman"/>
          <w:bCs/>
          <w:sz w:val="24"/>
          <w:szCs w:val="24"/>
        </w:rPr>
        <w:t xml:space="preserve">                                             </w:t>
      </w:r>
      <w:r w:rsidRPr="004E0A99">
        <w:rPr>
          <w:rFonts w:ascii="Times New Roman" w:hAnsi="Times New Roman" w:cs="Times New Roman"/>
          <w:bCs/>
          <w:sz w:val="24"/>
          <w:szCs w:val="24"/>
        </w:rPr>
        <w:t>сопровождения</w:t>
      </w:r>
      <w:r>
        <w:rPr>
          <w:rFonts w:ascii="Times New Roman" w:hAnsi="Times New Roman" w:cs="Times New Roman"/>
          <w:bCs/>
          <w:sz w:val="24"/>
          <w:szCs w:val="24"/>
        </w:rPr>
        <w:t>……...</w:t>
      </w:r>
      <w:r w:rsidR="003F70CA">
        <w:rPr>
          <w:rFonts w:ascii="Times New Roman" w:hAnsi="Times New Roman" w:cs="Times New Roman"/>
          <w:bCs/>
          <w:sz w:val="24"/>
          <w:szCs w:val="24"/>
        </w:rPr>
        <w:t>.....................................................................................................</w:t>
      </w:r>
      <w:r w:rsidR="000925D2">
        <w:rPr>
          <w:rFonts w:ascii="Times New Roman" w:hAnsi="Times New Roman" w:cs="Times New Roman"/>
          <w:bCs/>
          <w:sz w:val="24"/>
          <w:szCs w:val="24"/>
        </w:rPr>
        <w:t>..</w:t>
      </w:r>
      <w:r w:rsidR="003F70CA">
        <w:rPr>
          <w:rFonts w:ascii="Times New Roman" w:hAnsi="Times New Roman" w:cs="Times New Roman"/>
          <w:bCs/>
          <w:sz w:val="24"/>
          <w:szCs w:val="24"/>
        </w:rPr>
        <w:t>.</w:t>
      </w:r>
      <w:r>
        <w:rPr>
          <w:rFonts w:ascii="Times New Roman" w:hAnsi="Times New Roman" w:cs="Times New Roman"/>
          <w:bCs/>
          <w:sz w:val="24"/>
          <w:szCs w:val="24"/>
        </w:rPr>
        <w:t>11</w:t>
      </w:r>
    </w:p>
    <w:p w:rsidR="00C92E85" w:rsidRPr="00C92E85" w:rsidRDefault="00C92E85" w:rsidP="00C92E85">
      <w:pPr>
        <w:numPr>
          <w:ilvl w:val="0"/>
          <w:numId w:val="2"/>
        </w:numPr>
        <w:rPr>
          <w:rFonts w:ascii="Times New Roman" w:hAnsi="Times New Roman" w:cs="Times New Roman"/>
          <w:sz w:val="24"/>
          <w:szCs w:val="24"/>
        </w:rPr>
      </w:pPr>
      <w:r w:rsidRPr="00C92E85">
        <w:rPr>
          <w:rFonts w:ascii="Times New Roman" w:hAnsi="Times New Roman" w:cs="Times New Roman"/>
          <w:sz w:val="24"/>
          <w:szCs w:val="24"/>
        </w:rPr>
        <w:t>Транслируемость проекта……………………………………</w:t>
      </w:r>
      <w:r>
        <w:rPr>
          <w:rFonts w:ascii="Times New Roman" w:hAnsi="Times New Roman" w:cs="Times New Roman"/>
          <w:sz w:val="24"/>
          <w:szCs w:val="24"/>
        </w:rPr>
        <w:t>……………..……..</w:t>
      </w:r>
      <w:r w:rsidR="004E0A99">
        <w:rPr>
          <w:rFonts w:ascii="Times New Roman" w:hAnsi="Times New Roman" w:cs="Times New Roman"/>
          <w:sz w:val="24"/>
          <w:szCs w:val="24"/>
        </w:rPr>
        <w:t>………...…1</w:t>
      </w:r>
      <w:r w:rsidRPr="00C92E85">
        <w:rPr>
          <w:rFonts w:ascii="Times New Roman" w:hAnsi="Times New Roman" w:cs="Times New Roman"/>
          <w:sz w:val="24"/>
          <w:szCs w:val="24"/>
        </w:rPr>
        <w:t>2</w:t>
      </w:r>
    </w:p>
    <w:p w:rsidR="00C92E85" w:rsidRPr="00C92E85" w:rsidRDefault="00C92E85" w:rsidP="00C92E85">
      <w:pPr>
        <w:numPr>
          <w:ilvl w:val="0"/>
          <w:numId w:val="2"/>
        </w:numPr>
        <w:rPr>
          <w:rFonts w:ascii="Times New Roman" w:hAnsi="Times New Roman" w:cs="Times New Roman"/>
          <w:sz w:val="24"/>
          <w:szCs w:val="24"/>
        </w:rPr>
      </w:pPr>
      <w:r w:rsidRPr="00C92E85">
        <w:rPr>
          <w:rFonts w:ascii="Times New Roman" w:hAnsi="Times New Roman" w:cs="Times New Roman"/>
          <w:sz w:val="24"/>
          <w:szCs w:val="24"/>
        </w:rPr>
        <w:t>Заключение………………………………………………………</w:t>
      </w:r>
      <w:r>
        <w:rPr>
          <w:rFonts w:ascii="Times New Roman" w:hAnsi="Times New Roman" w:cs="Times New Roman"/>
          <w:sz w:val="24"/>
          <w:szCs w:val="24"/>
        </w:rPr>
        <w:t>…………………….</w:t>
      </w:r>
      <w:r w:rsidR="004E0A99">
        <w:rPr>
          <w:rFonts w:ascii="Times New Roman" w:hAnsi="Times New Roman" w:cs="Times New Roman"/>
          <w:sz w:val="24"/>
          <w:szCs w:val="24"/>
        </w:rPr>
        <w:t>………. 12</w:t>
      </w: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C92E85" w:rsidRPr="00C92E85" w:rsidRDefault="00C92E85" w:rsidP="00C92E85">
      <w:pPr>
        <w:rPr>
          <w:rFonts w:ascii="Times New Roman" w:hAnsi="Times New Roman" w:cs="Times New Roman"/>
          <w:sz w:val="24"/>
          <w:szCs w:val="24"/>
        </w:rPr>
      </w:pPr>
    </w:p>
    <w:p w:rsidR="005128DB" w:rsidRDefault="005128DB" w:rsidP="00A600F6">
      <w:pPr>
        <w:rPr>
          <w:rFonts w:ascii="Times New Roman" w:hAnsi="Times New Roman" w:cs="Times New Roman"/>
          <w:b/>
          <w:sz w:val="24"/>
          <w:szCs w:val="24"/>
        </w:rPr>
      </w:pPr>
    </w:p>
    <w:p w:rsidR="000925D2" w:rsidRDefault="000925D2" w:rsidP="00A600F6">
      <w:pPr>
        <w:rPr>
          <w:rFonts w:ascii="Times New Roman" w:hAnsi="Times New Roman" w:cs="Times New Roman"/>
          <w:b/>
          <w:sz w:val="24"/>
          <w:szCs w:val="24"/>
        </w:rPr>
      </w:pPr>
    </w:p>
    <w:p w:rsidR="00C92E85" w:rsidRPr="00C92E85" w:rsidRDefault="00C92E85" w:rsidP="00C92E85">
      <w:pPr>
        <w:jc w:val="center"/>
        <w:rPr>
          <w:rFonts w:ascii="Times New Roman" w:hAnsi="Times New Roman" w:cs="Times New Roman"/>
          <w:b/>
          <w:sz w:val="24"/>
          <w:szCs w:val="24"/>
        </w:rPr>
      </w:pPr>
      <w:r w:rsidRPr="00C92E85">
        <w:rPr>
          <w:rFonts w:ascii="Times New Roman" w:hAnsi="Times New Roman" w:cs="Times New Roman"/>
          <w:b/>
          <w:sz w:val="24"/>
          <w:szCs w:val="24"/>
        </w:rPr>
        <w:lastRenderedPageBreak/>
        <w:t>Введение</w:t>
      </w:r>
    </w:p>
    <w:p w:rsidR="00C92E85" w:rsidRPr="00C92E85" w:rsidRDefault="00C92E85" w:rsidP="005128DB">
      <w:pPr>
        <w:spacing w:after="0" w:line="240" w:lineRule="auto"/>
        <w:ind w:firstLine="708"/>
        <w:jc w:val="both"/>
        <w:rPr>
          <w:rFonts w:ascii="Times New Roman" w:hAnsi="Times New Roman" w:cs="Times New Roman"/>
          <w:color w:val="000000"/>
          <w:sz w:val="24"/>
          <w:szCs w:val="24"/>
          <w:shd w:val="clear" w:color="auto" w:fill="FFFFFF"/>
        </w:rPr>
      </w:pPr>
      <w:r w:rsidRPr="00C92E85">
        <w:rPr>
          <w:rFonts w:ascii="Times New Roman" w:hAnsi="Times New Roman" w:cs="Times New Roman"/>
          <w:color w:val="000000"/>
          <w:sz w:val="24"/>
          <w:szCs w:val="24"/>
          <w:shd w:val="clear" w:color="auto" w:fill="FFFFFF"/>
        </w:rPr>
        <w:t xml:space="preserve">Повышение эффективности образования невозможно без создания новых форм обучения. Использование информационно-компьютерных технологий открывает для педагога-психолога новые возможности для коррекционно-развивающего занятия с «особым» ребенком. </w:t>
      </w:r>
    </w:p>
    <w:p w:rsidR="00C92E85" w:rsidRPr="00C92E85" w:rsidRDefault="00C92E85" w:rsidP="005128DB">
      <w:pPr>
        <w:spacing w:after="0" w:line="240" w:lineRule="auto"/>
        <w:ind w:firstLine="708"/>
        <w:jc w:val="both"/>
        <w:rPr>
          <w:rFonts w:ascii="Times New Roman" w:hAnsi="Times New Roman" w:cs="Times New Roman"/>
          <w:color w:val="000000"/>
          <w:sz w:val="24"/>
          <w:szCs w:val="24"/>
          <w:shd w:val="clear" w:color="auto" w:fill="FFFFFF"/>
        </w:rPr>
      </w:pPr>
      <w:r w:rsidRPr="00C92E85">
        <w:rPr>
          <w:rFonts w:ascii="Times New Roman" w:hAnsi="Times New Roman" w:cs="Times New Roman"/>
          <w:color w:val="000000"/>
          <w:sz w:val="24"/>
          <w:szCs w:val="24"/>
          <w:shd w:val="clear" w:color="auto" w:fill="FFFFFF"/>
        </w:rPr>
        <w:t xml:space="preserve">Появление и широкое распространение ИКТ позволяет использовать их в качестве средства развития и коррекции. Эти технологии открывают принципиально новые возможности в области образования, в учебной и творческой деятельности детей. </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Одним из важных условий обновления научной, методической и материальной базы обучения и воспитания является использование новых информационных технологий, ведь ИКТ обладают мощными инструментами для работы с любым видом информации, они создают необычную среду для развития и обучения детей разного возраста, и в том числе детей с ограниченными возможностями здоровья.</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К разработке данного проекта  подвигло применение  ПАК</w:t>
      </w:r>
      <w:r w:rsidR="005128DB">
        <w:rPr>
          <w:rFonts w:ascii="Times New Roman" w:hAnsi="Times New Roman" w:cs="Times New Roman"/>
          <w:sz w:val="24"/>
          <w:szCs w:val="24"/>
        </w:rPr>
        <w:t xml:space="preserve"> </w:t>
      </w:r>
      <w:r w:rsidRPr="00C92E85">
        <w:rPr>
          <w:rFonts w:ascii="Times New Roman" w:hAnsi="Times New Roman" w:cs="Times New Roman"/>
          <w:sz w:val="24"/>
          <w:szCs w:val="24"/>
        </w:rPr>
        <w:t>«КУБИК» не только  в образовательном процессе центра, но и в инклюзивном образовании.</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 xml:space="preserve">За счет большой проекции и интерактивности в </w:t>
      </w:r>
      <w:r w:rsidR="00CA1AC4">
        <w:rPr>
          <w:rFonts w:ascii="Times New Roman" w:hAnsi="Times New Roman" w:cs="Times New Roman"/>
          <w:sz w:val="24"/>
          <w:szCs w:val="24"/>
        </w:rPr>
        <w:t>ПАК</w:t>
      </w:r>
      <w:r w:rsidRPr="00C92E85">
        <w:rPr>
          <w:rFonts w:ascii="Times New Roman" w:hAnsi="Times New Roman" w:cs="Times New Roman"/>
          <w:sz w:val="24"/>
          <w:szCs w:val="24"/>
        </w:rPr>
        <w:t xml:space="preserve">  «КУБИК» дети оказываются внутри сказки и могут ощутить себя главным героем страны чудес, что является стимулом к физической активности, например, при общем нарушении мозгового кровообращения и при нарушении опорно-двигательного аппарат</w:t>
      </w:r>
      <w:proofErr w:type="gramStart"/>
      <w:r w:rsidRPr="00C92E85">
        <w:rPr>
          <w:rFonts w:ascii="Times New Roman" w:hAnsi="Times New Roman" w:cs="Times New Roman"/>
          <w:sz w:val="24"/>
          <w:szCs w:val="24"/>
        </w:rPr>
        <w:t>а(</w:t>
      </w:r>
      <w:proofErr w:type="gramEnd"/>
      <w:r w:rsidRPr="00C92E85">
        <w:rPr>
          <w:rFonts w:ascii="Times New Roman" w:hAnsi="Times New Roman" w:cs="Times New Roman"/>
          <w:sz w:val="24"/>
          <w:szCs w:val="24"/>
        </w:rPr>
        <w:t>детский церебральный паралич).</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Данный учебный комплекс даст возможность педагогам-психологам по-новому взглянуть на привычные интерактивные устройства и с высокой степенью эффективности задействовать их в процессе коррекции и развития детей-инвалидов.</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Ядро интерактивного обучения</w:t>
      </w:r>
      <w:r w:rsidR="00484EB8">
        <w:rPr>
          <w:rFonts w:ascii="Times New Roman" w:hAnsi="Times New Roman" w:cs="Times New Roman"/>
          <w:sz w:val="24"/>
          <w:szCs w:val="24"/>
        </w:rPr>
        <w:t xml:space="preserve"> </w:t>
      </w:r>
      <w:r w:rsidRPr="00C92E85">
        <w:rPr>
          <w:rFonts w:ascii="Times New Roman" w:hAnsi="Times New Roman" w:cs="Times New Roman"/>
          <w:sz w:val="24"/>
          <w:szCs w:val="24"/>
        </w:rPr>
        <w:t>- вовлечение детей в нетрадиционный процесс познания, с одной стороны и повышение педагогической компетенции с другой стороны.</w:t>
      </w:r>
    </w:p>
    <w:p w:rsidR="00C92E85" w:rsidRPr="00C92E85" w:rsidRDefault="00C92E85" w:rsidP="005128DB">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 xml:space="preserve">С помощью используемых технологий у ребенка формируются новые умения и навыки, а именно: </w:t>
      </w:r>
    </w:p>
    <w:p w:rsidR="00C92E85" w:rsidRPr="00C92E85" w:rsidRDefault="00C92E85" w:rsidP="005128DB">
      <w:pPr>
        <w:pStyle w:val="a7"/>
        <w:numPr>
          <w:ilvl w:val="0"/>
          <w:numId w:val="1"/>
        </w:num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активизируется индивидуальная интеллектуальная активность каждого ребенка;</w:t>
      </w:r>
    </w:p>
    <w:p w:rsidR="00C92E85" w:rsidRPr="00C92E85" w:rsidRDefault="00C92E85" w:rsidP="005128DB">
      <w:pPr>
        <w:pStyle w:val="a7"/>
        <w:numPr>
          <w:ilvl w:val="0"/>
          <w:numId w:val="1"/>
        </w:num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происходит развитие психических познавательных процессов: памяти, внимания, разных видов мышления и восприятия;</w:t>
      </w:r>
    </w:p>
    <w:p w:rsidR="00C92E85" w:rsidRPr="00C92E85" w:rsidRDefault="00C92E85" w:rsidP="005128DB">
      <w:pPr>
        <w:pStyle w:val="a7"/>
        <w:numPr>
          <w:ilvl w:val="0"/>
          <w:numId w:val="1"/>
        </w:num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развиваются межличностные отношения, дети учатся преодолевать коммуникативные барьеры в общении (скованность, неуверенность), и тем самым, создается ситуация успеха.</w:t>
      </w:r>
    </w:p>
    <w:p w:rsidR="00C92E85" w:rsidRPr="00C92E85" w:rsidRDefault="00C92E85" w:rsidP="005128DB">
      <w:pPr>
        <w:spacing w:after="0" w:line="240" w:lineRule="auto"/>
        <w:ind w:firstLine="708"/>
        <w:jc w:val="both"/>
        <w:rPr>
          <w:rFonts w:ascii="Times New Roman" w:hAnsi="Times New Roman" w:cs="Times New Roman"/>
          <w:color w:val="000000"/>
          <w:sz w:val="24"/>
          <w:szCs w:val="24"/>
          <w:shd w:val="clear" w:color="auto" w:fill="FFFFFF"/>
        </w:rPr>
      </w:pPr>
      <w:r w:rsidRPr="00C92E85">
        <w:rPr>
          <w:rFonts w:ascii="Times New Roman" w:hAnsi="Times New Roman" w:cs="Times New Roman"/>
          <w:color w:val="000000"/>
          <w:sz w:val="24"/>
          <w:szCs w:val="24"/>
          <w:shd w:val="clear" w:color="auto" w:fill="FFFFFF"/>
        </w:rPr>
        <w:t>Таким образом, при использовании информационно-компьютерных технологий необходимо стремиться к реализации всех потенциалов личности: познавательного, морально – нравственного, творческого, коммуникативного и эстетического.</w:t>
      </w: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Pr="00C92E85" w:rsidRDefault="00C92E85" w:rsidP="00C92E85">
      <w:pPr>
        <w:spacing w:after="0" w:line="360" w:lineRule="auto"/>
        <w:ind w:firstLine="708"/>
        <w:jc w:val="both"/>
        <w:rPr>
          <w:rFonts w:ascii="Times New Roman" w:hAnsi="Times New Roman" w:cs="Times New Roman"/>
          <w:color w:val="000000"/>
          <w:sz w:val="24"/>
          <w:szCs w:val="24"/>
          <w:shd w:val="clear" w:color="auto" w:fill="FFFFFF"/>
        </w:rPr>
      </w:pPr>
    </w:p>
    <w:p w:rsidR="00C92E85" w:rsidRDefault="00C92E85" w:rsidP="00C92E85">
      <w:pPr>
        <w:spacing w:after="0" w:line="360" w:lineRule="auto"/>
        <w:jc w:val="both"/>
        <w:rPr>
          <w:rFonts w:ascii="Times New Roman" w:hAnsi="Times New Roman" w:cs="Times New Roman"/>
          <w:color w:val="000000"/>
          <w:sz w:val="24"/>
          <w:szCs w:val="24"/>
          <w:shd w:val="clear" w:color="auto" w:fill="FFFFFF"/>
        </w:rPr>
      </w:pPr>
    </w:p>
    <w:p w:rsidR="00484EB8" w:rsidRPr="00C92E85" w:rsidRDefault="00484EB8" w:rsidP="00C92E85">
      <w:pPr>
        <w:spacing w:after="0" w:line="360" w:lineRule="auto"/>
        <w:jc w:val="both"/>
        <w:rPr>
          <w:rFonts w:ascii="Times New Roman" w:hAnsi="Times New Roman" w:cs="Times New Roman"/>
          <w:color w:val="000000"/>
          <w:sz w:val="24"/>
          <w:szCs w:val="24"/>
          <w:shd w:val="clear" w:color="auto" w:fill="FFFFFF"/>
        </w:rPr>
      </w:pPr>
    </w:p>
    <w:p w:rsidR="005128DB" w:rsidRDefault="00C92E85" w:rsidP="005128DB">
      <w:pPr>
        <w:pStyle w:val="a7"/>
        <w:numPr>
          <w:ilvl w:val="0"/>
          <w:numId w:val="25"/>
        </w:numPr>
        <w:spacing w:after="0" w:line="240" w:lineRule="auto"/>
        <w:ind w:firstLine="449"/>
        <w:rPr>
          <w:rFonts w:ascii="Times New Roman" w:hAnsi="Times New Roman" w:cs="Times New Roman"/>
          <w:b/>
          <w:sz w:val="24"/>
          <w:szCs w:val="24"/>
        </w:rPr>
      </w:pPr>
      <w:r w:rsidRPr="00C92E85">
        <w:rPr>
          <w:rFonts w:ascii="Times New Roman" w:hAnsi="Times New Roman" w:cs="Times New Roman"/>
          <w:b/>
          <w:sz w:val="24"/>
          <w:szCs w:val="24"/>
        </w:rPr>
        <w:lastRenderedPageBreak/>
        <w:t>Актуальность: цель, задачи проекта</w:t>
      </w:r>
    </w:p>
    <w:p w:rsidR="005128DB" w:rsidRPr="005128DB" w:rsidRDefault="005128DB" w:rsidP="005128DB">
      <w:pPr>
        <w:pStyle w:val="a7"/>
        <w:spacing w:after="0" w:line="240" w:lineRule="auto"/>
        <w:ind w:left="3119"/>
        <w:rPr>
          <w:rFonts w:ascii="Times New Roman" w:hAnsi="Times New Roman" w:cs="Times New Roman"/>
          <w:b/>
          <w:sz w:val="24"/>
          <w:szCs w:val="24"/>
        </w:rPr>
      </w:pPr>
    </w:p>
    <w:p w:rsidR="00C92E85" w:rsidRPr="005128DB" w:rsidRDefault="00C92E85" w:rsidP="0033798F">
      <w:pPr>
        <w:pStyle w:val="a4"/>
        <w:shd w:val="clear" w:color="auto" w:fill="FFFFFF"/>
        <w:spacing w:before="0" w:beforeAutospacing="0" w:after="0" w:afterAutospacing="0"/>
        <w:ind w:firstLine="708"/>
        <w:jc w:val="both"/>
        <w:rPr>
          <w:b/>
          <w:bCs/>
          <w:color w:val="000000"/>
        </w:rPr>
      </w:pPr>
      <w:r w:rsidRPr="00C92E85">
        <w:rPr>
          <w:color w:val="000000"/>
          <w:spacing w:val="-1"/>
        </w:rPr>
        <w:t>О</w:t>
      </w:r>
      <w:r w:rsidRPr="00C92E85">
        <w:rPr>
          <w:color w:val="000000"/>
        </w:rPr>
        <w:t>сн</w:t>
      </w:r>
      <w:r w:rsidRPr="00C92E85">
        <w:rPr>
          <w:color w:val="000000"/>
          <w:spacing w:val="1"/>
        </w:rPr>
        <w:t>о</w:t>
      </w:r>
      <w:r w:rsidRPr="00C92E85">
        <w:rPr>
          <w:color w:val="000000"/>
        </w:rPr>
        <w:t>в</w:t>
      </w:r>
      <w:r w:rsidRPr="00C92E85">
        <w:rPr>
          <w:color w:val="000000"/>
          <w:spacing w:val="1"/>
        </w:rPr>
        <w:t>н</w:t>
      </w:r>
      <w:r w:rsidRPr="00C92E85">
        <w:rPr>
          <w:color w:val="000000"/>
        </w:rPr>
        <w:t xml:space="preserve">ая </w:t>
      </w:r>
      <w:r w:rsidRPr="00C92E85">
        <w:rPr>
          <w:color w:val="000000"/>
          <w:spacing w:val="1"/>
        </w:rPr>
        <w:t>и</w:t>
      </w:r>
      <w:r w:rsidRPr="00C92E85">
        <w:rPr>
          <w:color w:val="000000"/>
          <w:spacing w:val="-1"/>
        </w:rPr>
        <w:t>д</w:t>
      </w:r>
      <w:r w:rsidRPr="00C92E85">
        <w:rPr>
          <w:color w:val="000000"/>
        </w:rPr>
        <w:t xml:space="preserve">ея </w:t>
      </w:r>
      <w:r w:rsidRPr="00C92E85">
        <w:rPr>
          <w:color w:val="000000"/>
          <w:spacing w:val="-1"/>
        </w:rPr>
        <w:t>п</w:t>
      </w:r>
      <w:r w:rsidRPr="00C92E85">
        <w:rPr>
          <w:color w:val="000000"/>
        </w:rPr>
        <w:t xml:space="preserve">роекта </w:t>
      </w:r>
      <w:r w:rsidR="005128DB" w:rsidRPr="005128DB">
        <w:t>«</w:t>
      </w:r>
      <w:r w:rsidR="005128DB" w:rsidRPr="005128DB">
        <w:rPr>
          <w:rFonts w:eastAsia="Calibri"/>
          <w:bCs/>
        </w:rPr>
        <w:t>Интерактивные системы доступны для всех»</w:t>
      </w:r>
      <w:r w:rsidR="005128DB">
        <w:rPr>
          <w:rFonts w:eastAsia="Calibri"/>
          <w:b/>
          <w:bCs/>
        </w:rPr>
        <w:t xml:space="preserve"> - </w:t>
      </w:r>
      <w:r w:rsidRPr="00C92E85">
        <w:rPr>
          <w:color w:val="000000"/>
        </w:rPr>
        <w:t xml:space="preserve">это </w:t>
      </w:r>
      <w:proofErr w:type="spellStart"/>
      <w:r w:rsidRPr="00C92E85">
        <w:rPr>
          <w:color w:val="000000"/>
        </w:rPr>
        <w:t>транслируемость</w:t>
      </w:r>
      <w:proofErr w:type="spellEnd"/>
      <w:r w:rsidRPr="00C92E85">
        <w:rPr>
          <w:color w:val="000000"/>
        </w:rPr>
        <w:t xml:space="preserve"> введения  интерактивных методов в инклюзивное образование, через использование </w:t>
      </w:r>
      <w:r w:rsidRPr="00C92E85">
        <w:rPr>
          <w:color w:val="000000" w:themeColor="text1"/>
        </w:rPr>
        <w:t>программно-аппаратного комплекса</w:t>
      </w:r>
      <w:r w:rsidR="005128DB">
        <w:rPr>
          <w:color w:val="000000" w:themeColor="text1"/>
        </w:rPr>
        <w:t xml:space="preserve"> (ПАК)</w:t>
      </w:r>
      <w:r w:rsidRPr="00C92E85">
        <w:rPr>
          <w:color w:val="000000" w:themeColor="text1"/>
        </w:rPr>
        <w:t xml:space="preserve"> «КУБИК».</w:t>
      </w:r>
    </w:p>
    <w:p w:rsidR="00C92E85" w:rsidRPr="00C92E85" w:rsidRDefault="00C92E85" w:rsidP="005128DB">
      <w:pPr>
        <w:spacing w:after="0" w:line="240" w:lineRule="auto"/>
        <w:ind w:firstLine="708"/>
        <w:jc w:val="both"/>
        <w:rPr>
          <w:rFonts w:ascii="Times New Roman" w:hAnsi="Times New Roman" w:cs="Times New Roman"/>
          <w:color w:val="000000"/>
          <w:sz w:val="24"/>
          <w:szCs w:val="24"/>
          <w:shd w:val="clear" w:color="auto" w:fill="FFFFFF"/>
        </w:rPr>
      </w:pPr>
      <w:r w:rsidRPr="00C92E85">
        <w:rPr>
          <w:rFonts w:ascii="Times New Roman" w:hAnsi="Times New Roman" w:cs="Times New Roman"/>
          <w:b/>
          <w:sz w:val="24"/>
          <w:szCs w:val="24"/>
        </w:rPr>
        <w:t>Актуальность проекта</w:t>
      </w:r>
      <w:r w:rsidRPr="00C92E85">
        <w:rPr>
          <w:rFonts w:ascii="Times New Roman" w:hAnsi="Times New Roman" w:cs="Times New Roman"/>
          <w:sz w:val="24"/>
          <w:szCs w:val="24"/>
        </w:rPr>
        <w:t xml:space="preserve"> состоит в том, что «особым» </w:t>
      </w:r>
      <w:r w:rsidRPr="00C92E85">
        <w:rPr>
          <w:rFonts w:ascii="Times New Roman" w:hAnsi="Times New Roman" w:cs="Times New Roman"/>
          <w:color w:val="000000"/>
          <w:sz w:val="24"/>
          <w:szCs w:val="24"/>
          <w:shd w:val="clear" w:color="auto" w:fill="FFFFFF"/>
        </w:rPr>
        <w:t xml:space="preserve">детям тяжело воспринимать на коррекционно-развивающих занятиях множество одинаковой информации, они быстро утрачивают заинтересованность и концентрированность. Использование </w:t>
      </w:r>
      <w:r w:rsidR="0033798F">
        <w:rPr>
          <w:rFonts w:ascii="Times New Roman" w:hAnsi="Times New Roman" w:cs="Times New Roman"/>
          <w:sz w:val="24"/>
          <w:szCs w:val="24"/>
        </w:rPr>
        <w:t>ПАК</w:t>
      </w:r>
      <w:r w:rsidRPr="00C92E85">
        <w:rPr>
          <w:rFonts w:ascii="Times New Roman" w:hAnsi="Times New Roman" w:cs="Times New Roman"/>
          <w:sz w:val="24"/>
          <w:szCs w:val="24"/>
        </w:rPr>
        <w:t xml:space="preserve"> «КУБИК»</w:t>
      </w:r>
      <w:r w:rsidRPr="00C92E85">
        <w:rPr>
          <w:rFonts w:ascii="Times New Roman" w:hAnsi="Times New Roman" w:cs="Times New Roman"/>
          <w:color w:val="000000"/>
          <w:sz w:val="24"/>
          <w:szCs w:val="24"/>
          <w:shd w:val="clear" w:color="auto" w:fill="FFFFFF"/>
        </w:rPr>
        <w:t xml:space="preserve"> позволяет дольше удерживать внимание ребенка, повышает мотивацию к обучению, развивает частично утраченные умения и навыки, через  предоставление возможности для создания и воспроизведения ярких иллюстраций, видеоматериалов и  игр на занятиях.</w:t>
      </w:r>
    </w:p>
    <w:p w:rsidR="00C92E85" w:rsidRPr="00C92E85" w:rsidRDefault="00C92E85" w:rsidP="005128DB">
      <w:pPr>
        <w:spacing w:after="0" w:line="240" w:lineRule="auto"/>
        <w:ind w:firstLine="708"/>
        <w:jc w:val="both"/>
        <w:rPr>
          <w:rFonts w:ascii="Times New Roman" w:hAnsi="Times New Roman" w:cs="Times New Roman"/>
          <w:b/>
          <w:sz w:val="24"/>
          <w:szCs w:val="24"/>
        </w:rPr>
      </w:pPr>
      <w:r w:rsidRPr="00C92E85">
        <w:rPr>
          <w:rFonts w:ascii="Times New Roman" w:hAnsi="Times New Roman" w:cs="Times New Roman"/>
          <w:b/>
          <w:sz w:val="24"/>
          <w:szCs w:val="24"/>
        </w:rPr>
        <w:t xml:space="preserve">Новизна проекта </w:t>
      </w:r>
      <w:r w:rsidRPr="00C92E85">
        <w:rPr>
          <w:rFonts w:ascii="Times New Roman" w:hAnsi="Times New Roman" w:cs="Times New Roman"/>
          <w:sz w:val="24"/>
          <w:szCs w:val="24"/>
        </w:rPr>
        <w:t xml:space="preserve">заключается в том, что в МБУ ЦППМСП «Контакт» на занятиях с детьми-инвалидами впервые используется </w:t>
      </w:r>
      <w:r w:rsidR="0033798F">
        <w:rPr>
          <w:rFonts w:ascii="Times New Roman" w:hAnsi="Times New Roman" w:cs="Times New Roman"/>
          <w:sz w:val="24"/>
          <w:szCs w:val="24"/>
        </w:rPr>
        <w:t>ПАК</w:t>
      </w:r>
      <w:r w:rsidRPr="00C92E85">
        <w:rPr>
          <w:rFonts w:ascii="Times New Roman" w:hAnsi="Times New Roman" w:cs="Times New Roman"/>
          <w:sz w:val="24"/>
          <w:szCs w:val="24"/>
        </w:rPr>
        <w:t xml:space="preserve"> «КУБИК» (единственный в Рязанской области по информации на сайте компании производителя «Интерактивные системы»</w:t>
      </w:r>
      <w:r w:rsidR="0033798F">
        <w:rPr>
          <w:rFonts w:ascii="Times New Roman" w:hAnsi="Times New Roman" w:cs="Times New Roman"/>
          <w:sz w:val="24"/>
          <w:szCs w:val="24"/>
        </w:rPr>
        <w:t xml:space="preserve"> </w:t>
      </w:r>
      <w:r w:rsidRPr="00C92E85">
        <w:rPr>
          <w:rFonts w:ascii="Times New Roman" w:hAnsi="Times New Roman" w:cs="Times New Roman"/>
          <w:sz w:val="24"/>
          <w:szCs w:val="24"/>
          <w:lang w:val="en-US"/>
        </w:rPr>
        <w:t>www</w:t>
      </w:r>
      <w:r w:rsidRPr="00C92E85">
        <w:rPr>
          <w:rFonts w:ascii="Times New Roman" w:hAnsi="Times New Roman" w:cs="Times New Roman"/>
          <w:sz w:val="24"/>
          <w:szCs w:val="24"/>
        </w:rPr>
        <w:t>.</w:t>
      </w:r>
      <w:proofErr w:type="spellStart"/>
      <w:r w:rsidRPr="00C92E85">
        <w:rPr>
          <w:rFonts w:ascii="Times New Roman" w:hAnsi="Times New Roman" w:cs="Times New Roman"/>
          <w:sz w:val="24"/>
          <w:szCs w:val="24"/>
          <w:lang w:val="en-US"/>
        </w:rPr>
        <w:t>systemekb</w:t>
      </w:r>
      <w:proofErr w:type="spellEnd"/>
      <w:r w:rsidRPr="00C92E85">
        <w:rPr>
          <w:rFonts w:ascii="Times New Roman" w:hAnsi="Times New Roman" w:cs="Times New Roman"/>
          <w:sz w:val="24"/>
          <w:szCs w:val="24"/>
        </w:rPr>
        <w:t>.</w:t>
      </w:r>
      <w:proofErr w:type="spellStart"/>
      <w:r w:rsidRPr="00C92E85">
        <w:rPr>
          <w:rFonts w:ascii="Times New Roman" w:hAnsi="Times New Roman" w:cs="Times New Roman"/>
          <w:sz w:val="24"/>
          <w:szCs w:val="24"/>
          <w:lang w:val="en-US"/>
        </w:rPr>
        <w:t>ru</w:t>
      </w:r>
      <w:proofErr w:type="spellEnd"/>
      <w:r w:rsidRPr="00C92E85">
        <w:rPr>
          <w:rFonts w:ascii="Times New Roman" w:hAnsi="Times New Roman" w:cs="Times New Roman"/>
          <w:sz w:val="24"/>
          <w:szCs w:val="24"/>
        </w:rPr>
        <w:t>), который позволяет увеличить вовлечение «особых» детей в образовательный процесс.</w:t>
      </w:r>
    </w:p>
    <w:p w:rsidR="00C92E85" w:rsidRPr="00C92E85" w:rsidRDefault="00C92E85" w:rsidP="005128DB">
      <w:pPr>
        <w:spacing w:after="0" w:line="240" w:lineRule="auto"/>
        <w:ind w:firstLine="708"/>
        <w:jc w:val="both"/>
        <w:rPr>
          <w:rFonts w:ascii="Times New Roman" w:hAnsi="Times New Roman" w:cs="Times New Roman"/>
          <w:b/>
          <w:sz w:val="24"/>
          <w:szCs w:val="24"/>
          <w:lang w:eastAsia="en-US"/>
        </w:rPr>
      </w:pPr>
      <w:r w:rsidRPr="00C92E85">
        <w:rPr>
          <w:rFonts w:ascii="Times New Roman" w:hAnsi="Times New Roman" w:cs="Times New Roman"/>
          <w:b/>
          <w:sz w:val="24"/>
          <w:szCs w:val="24"/>
          <w:lang w:eastAsia="en-US"/>
        </w:rPr>
        <w:t xml:space="preserve">Цель: </w:t>
      </w:r>
      <w:r w:rsidRPr="00C92E85">
        <w:rPr>
          <w:rFonts w:ascii="Times New Roman" w:hAnsi="Times New Roman" w:cs="Times New Roman"/>
          <w:sz w:val="24"/>
          <w:szCs w:val="24"/>
        </w:rPr>
        <w:t xml:space="preserve">коррекционно-развивающее сопровождение детей-инвалидов с помощью </w:t>
      </w:r>
      <w:r w:rsidRPr="00C92E85">
        <w:rPr>
          <w:rFonts w:ascii="Times New Roman" w:hAnsi="Times New Roman" w:cs="Times New Roman"/>
          <w:color w:val="000000"/>
          <w:sz w:val="24"/>
          <w:szCs w:val="24"/>
          <w:shd w:val="clear" w:color="auto" w:fill="FFFFFF"/>
        </w:rPr>
        <w:t>использования интерактивных методов обучения.</w:t>
      </w:r>
    </w:p>
    <w:p w:rsidR="00C92E85" w:rsidRPr="00C92E85" w:rsidRDefault="008E51A6" w:rsidP="005128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92E85" w:rsidRPr="00C92E85">
        <w:rPr>
          <w:rFonts w:ascii="Times New Roman" w:hAnsi="Times New Roman" w:cs="Times New Roman"/>
          <w:b/>
          <w:sz w:val="24"/>
          <w:szCs w:val="24"/>
        </w:rPr>
        <w:t>Задачи:</w:t>
      </w:r>
    </w:p>
    <w:p w:rsidR="00C92E85" w:rsidRPr="00C92E85" w:rsidRDefault="00C92E85" w:rsidP="005128DB">
      <w:p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 xml:space="preserve">1. Самообразование педагога по использованию в своей деятельности </w:t>
      </w:r>
      <w:bookmarkStart w:id="1" w:name="_Toc366757133"/>
      <w:r w:rsidR="008E51A6">
        <w:rPr>
          <w:rFonts w:ascii="Times New Roman" w:hAnsi="Times New Roman" w:cs="Times New Roman"/>
          <w:sz w:val="24"/>
          <w:szCs w:val="24"/>
        </w:rPr>
        <w:t>ПАК</w:t>
      </w:r>
      <w:r w:rsidRPr="00C92E85">
        <w:rPr>
          <w:rFonts w:ascii="Times New Roman" w:hAnsi="Times New Roman" w:cs="Times New Roman"/>
          <w:sz w:val="24"/>
          <w:szCs w:val="24"/>
        </w:rPr>
        <w:t xml:space="preserve"> «КУБИК»</w:t>
      </w:r>
    </w:p>
    <w:p w:rsidR="00C92E85" w:rsidRPr="00C92E85" w:rsidRDefault="00C92E85" w:rsidP="005128DB">
      <w:pPr>
        <w:pStyle w:val="a4"/>
        <w:shd w:val="clear" w:color="auto" w:fill="FFFFFF"/>
        <w:spacing w:before="0" w:beforeAutospacing="0" w:after="0" w:afterAutospacing="0"/>
        <w:jc w:val="both"/>
        <w:rPr>
          <w:color w:val="000000"/>
        </w:rPr>
      </w:pPr>
      <w:r w:rsidRPr="00C92E85">
        <w:rPr>
          <w:color w:val="000000"/>
        </w:rPr>
        <w:t>2. Подбор интерактивных  упражнений, игр-заданий, соответствующих возрастным и интеллектуальным возможностям, степени заболевания  детей.</w:t>
      </w:r>
    </w:p>
    <w:p w:rsidR="00C92E85" w:rsidRPr="00C92E85" w:rsidRDefault="00C92E85" w:rsidP="005128DB">
      <w:pPr>
        <w:pStyle w:val="a4"/>
        <w:shd w:val="clear" w:color="auto" w:fill="FFFFFF"/>
        <w:spacing w:before="0" w:beforeAutospacing="0" w:after="0" w:afterAutospacing="0"/>
        <w:jc w:val="both"/>
        <w:rPr>
          <w:color w:val="000000"/>
        </w:rPr>
      </w:pPr>
      <w:r w:rsidRPr="00C92E85">
        <w:rPr>
          <w:color w:val="000000"/>
        </w:rPr>
        <w:t>3. Разработка конспектов   интерактивных занятий индивидуальных коррекционно-развивающих занятий.</w:t>
      </w:r>
    </w:p>
    <w:p w:rsidR="00C92E85" w:rsidRPr="00C92E85" w:rsidRDefault="00C92E85" w:rsidP="005128DB">
      <w:p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 xml:space="preserve">4. Мотивация  детей  к приобретению  знаний, умений, навыков, через занятия на </w:t>
      </w:r>
      <w:r w:rsidR="008E51A6">
        <w:rPr>
          <w:rFonts w:ascii="Times New Roman" w:hAnsi="Times New Roman" w:cs="Times New Roman"/>
          <w:sz w:val="24"/>
          <w:szCs w:val="24"/>
        </w:rPr>
        <w:t>ПАК</w:t>
      </w:r>
      <w:r w:rsidRPr="00C92E85">
        <w:rPr>
          <w:rFonts w:ascii="Times New Roman" w:hAnsi="Times New Roman" w:cs="Times New Roman"/>
          <w:sz w:val="24"/>
          <w:szCs w:val="24"/>
        </w:rPr>
        <w:t xml:space="preserve"> «КУБИК»</w:t>
      </w:r>
    </w:p>
    <w:p w:rsidR="00C92E85" w:rsidRPr="00C92E85" w:rsidRDefault="00C92E85" w:rsidP="005128DB">
      <w:p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5. Активизация ресурсов психики детей к</w:t>
      </w:r>
      <w:r w:rsidR="00484EB8">
        <w:rPr>
          <w:rFonts w:ascii="Times New Roman" w:hAnsi="Times New Roman" w:cs="Times New Roman"/>
          <w:sz w:val="24"/>
          <w:szCs w:val="24"/>
        </w:rPr>
        <w:t xml:space="preserve"> </w:t>
      </w:r>
      <w:r w:rsidRPr="00C92E85">
        <w:rPr>
          <w:rFonts w:ascii="Times New Roman" w:hAnsi="Times New Roman" w:cs="Times New Roman"/>
          <w:color w:val="000000"/>
          <w:sz w:val="24"/>
          <w:szCs w:val="24"/>
          <w:shd w:val="clear" w:color="auto" w:fill="FFFFFF"/>
        </w:rPr>
        <w:t>повышению уровня развития познавательной деятельности</w:t>
      </w:r>
      <w:r w:rsidRPr="00C92E85">
        <w:rPr>
          <w:rFonts w:ascii="Times New Roman" w:hAnsi="Times New Roman" w:cs="Times New Roman"/>
          <w:sz w:val="24"/>
          <w:szCs w:val="24"/>
        </w:rPr>
        <w:t xml:space="preserve"> и успешному усвоению учебного материала</w:t>
      </w:r>
    </w:p>
    <w:p w:rsidR="00C92E85" w:rsidRPr="00C92E85" w:rsidRDefault="00C92E85" w:rsidP="005128DB">
      <w:pPr>
        <w:pStyle w:val="1"/>
        <w:spacing w:before="0" w:line="240" w:lineRule="auto"/>
        <w:jc w:val="both"/>
        <w:rPr>
          <w:rFonts w:ascii="Times New Roman" w:hAnsi="Times New Roman" w:cs="Times New Roman"/>
          <w:b w:val="0"/>
          <w:color w:val="auto"/>
          <w:sz w:val="24"/>
          <w:szCs w:val="24"/>
        </w:rPr>
      </w:pPr>
      <w:r w:rsidRPr="00C92E85">
        <w:rPr>
          <w:rFonts w:ascii="Times New Roman" w:hAnsi="Times New Roman" w:cs="Times New Roman"/>
          <w:b w:val="0"/>
          <w:color w:val="auto"/>
          <w:sz w:val="24"/>
          <w:szCs w:val="24"/>
        </w:rPr>
        <w:t>6. Анализ коррекционно-развивающей работы по эффективному усвоению материала с</w:t>
      </w:r>
      <w:r w:rsidR="008E51A6">
        <w:rPr>
          <w:rFonts w:ascii="Times New Roman" w:hAnsi="Times New Roman" w:cs="Times New Roman"/>
          <w:b w:val="0"/>
          <w:color w:val="auto"/>
          <w:sz w:val="24"/>
          <w:szCs w:val="24"/>
        </w:rPr>
        <w:t xml:space="preserve"> </w:t>
      </w:r>
      <w:r w:rsidRPr="00C92E85">
        <w:rPr>
          <w:rFonts w:ascii="Times New Roman" w:hAnsi="Times New Roman" w:cs="Times New Roman"/>
          <w:b w:val="0"/>
          <w:color w:val="auto"/>
          <w:sz w:val="24"/>
          <w:szCs w:val="24"/>
        </w:rPr>
        <w:t xml:space="preserve">использованием </w:t>
      </w:r>
      <w:r w:rsidR="008E51A6" w:rsidRPr="008E51A6">
        <w:rPr>
          <w:rFonts w:ascii="Times New Roman" w:hAnsi="Times New Roman" w:cs="Times New Roman"/>
          <w:b w:val="0"/>
          <w:color w:val="auto"/>
          <w:sz w:val="24"/>
          <w:szCs w:val="24"/>
        </w:rPr>
        <w:t>ПАК</w:t>
      </w:r>
      <w:r w:rsidR="008E51A6" w:rsidRPr="00C92E85">
        <w:rPr>
          <w:rFonts w:ascii="Times New Roman" w:hAnsi="Times New Roman" w:cs="Times New Roman"/>
          <w:b w:val="0"/>
          <w:color w:val="auto"/>
          <w:sz w:val="24"/>
          <w:szCs w:val="24"/>
        </w:rPr>
        <w:t xml:space="preserve"> </w:t>
      </w:r>
      <w:r w:rsidRPr="00C92E85">
        <w:rPr>
          <w:rFonts w:ascii="Times New Roman" w:hAnsi="Times New Roman" w:cs="Times New Roman"/>
          <w:b w:val="0"/>
          <w:color w:val="auto"/>
          <w:sz w:val="24"/>
          <w:szCs w:val="24"/>
        </w:rPr>
        <w:t>«КУБИК»</w:t>
      </w:r>
    </w:p>
    <w:p w:rsidR="00C92E85" w:rsidRPr="00C92E85" w:rsidRDefault="00C92E85" w:rsidP="005128DB">
      <w:pPr>
        <w:spacing w:after="0" w:line="240" w:lineRule="auto"/>
        <w:jc w:val="both"/>
        <w:rPr>
          <w:rFonts w:ascii="Times New Roman" w:hAnsi="Times New Roman" w:cs="Times New Roman"/>
          <w:sz w:val="24"/>
          <w:szCs w:val="24"/>
        </w:rPr>
      </w:pPr>
      <w:r w:rsidRPr="00C92E85">
        <w:rPr>
          <w:rFonts w:ascii="Times New Roman" w:hAnsi="Times New Roman" w:cs="Times New Roman"/>
          <w:sz w:val="24"/>
          <w:szCs w:val="24"/>
        </w:rPr>
        <w:t>7. Информационно-просветительская работа с родителями  по применению инновационных интерактивных технологий в образовательном процессе.</w:t>
      </w:r>
    </w:p>
    <w:p w:rsidR="00C92E85" w:rsidRPr="00C92E85" w:rsidRDefault="00C92E85" w:rsidP="005128DB">
      <w:pPr>
        <w:spacing w:after="0" w:line="240" w:lineRule="auto"/>
        <w:rPr>
          <w:rFonts w:ascii="Times New Roman" w:hAnsi="Times New Roman" w:cs="Times New Roman"/>
          <w:sz w:val="24"/>
          <w:szCs w:val="24"/>
        </w:rPr>
      </w:pPr>
    </w:p>
    <w:p w:rsidR="00C92E85" w:rsidRPr="00C92E85" w:rsidRDefault="00C92E85" w:rsidP="008E51A6">
      <w:pPr>
        <w:pStyle w:val="1"/>
        <w:numPr>
          <w:ilvl w:val="0"/>
          <w:numId w:val="25"/>
        </w:numPr>
        <w:spacing w:before="0" w:line="360" w:lineRule="auto"/>
        <w:ind w:firstLine="449"/>
        <w:rPr>
          <w:rFonts w:ascii="Times New Roman" w:hAnsi="Times New Roman" w:cs="Times New Roman"/>
          <w:color w:val="auto"/>
          <w:sz w:val="24"/>
          <w:szCs w:val="24"/>
        </w:rPr>
      </w:pPr>
      <w:r w:rsidRPr="00C92E85">
        <w:rPr>
          <w:rFonts w:ascii="Times New Roman" w:hAnsi="Times New Roman" w:cs="Times New Roman"/>
          <w:color w:val="auto"/>
          <w:sz w:val="24"/>
          <w:szCs w:val="24"/>
        </w:rPr>
        <w:t>Ожидаемые результаты проекта</w:t>
      </w:r>
      <w:bookmarkEnd w:id="1"/>
    </w:p>
    <w:p w:rsidR="00C92E85" w:rsidRPr="00C92E85" w:rsidRDefault="00C92E85" w:rsidP="008E51A6">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В ходе реализации данного проекта предполагается достижение следующих конкретных результатов:</w:t>
      </w:r>
    </w:p>
    <w:p w:rsidR="00C92E85" w:rsidRPr="00C92E85" w:rsidRDefault="00C92E85" w:rsidP="008E51A6">
      <w:pPr>
        <w:pStyle w:val="a7"/>
        <w:numPr>
          <w:ilvl w:val="0"/>
          <w:numId w:val="4"/>
        </w:numPr>
        <w:spacing w:after="0" w:line="240" w:lineRule="auto"/>
        <w:jc w:val="both"/>
        <w:rPr>
          <w:rFonts w:ascii="Times New Roman" w:hAnsi="Times New Roman" w:cs="Times New Roman"/>
          <w:color w:val="000000" w:themeColor="text1"/>
          <w:sz w:val="24"/>
          <w:szCs w:val="24"/>
        </w:rPr>
      </w:pPr>
      <w:r w:rsidRPr="00C92E85">
        <w:rPr>
          <w:rFonts w:ascii="Times New Roman" w:hAnsi="Times New Roman" w:cs="Times New Roman"/>
          <w:color w:val="000000" w:themeColor="text1"/>
          <w:sz w:val="24"/>
          <w:szCs w:val="24"/>
          <w:shd w:val="clear" w:color="auto" w:fill="FFFFFF"/>
        </w:rPr>
        <w:t>повышение  работоспособности,</w:t>
      </w:r>
      <w:r w:rsidR="008E51A6">
        <w:rPr>
          <w:rFonts w:ascii="Times New Roman" w:hAnsi="Times New Roman" w:cs="Times New Roman"/>
          <w:color w:val="000000" w:themeColor="text1"/>
          <w:sz w:val="24"/>
          <w:szCs w:val="24"/>
          <w:shd w:val="clear" w:color="auto" w:fill="FFFFFF"/>
        </w:rPr>
        <w:t xml:space="preserve"> </w:t>
      </w:r>
      <w:r w:rsidRPr="00C92E85">
        <w:rPr>
          <w:rFonts w:ascii="Times New Roman" w:hAnsi="Times New Roman" w:cs="Times New Roman"/>
          <w:color w:val="000000"/>
          <w:sz w:val="24"/>
          <w:szCs w:val="24"/>
          <w:shd w:val="clear" w:color="auto" w:fill="FFFFFF"/>
        </w:rPr>
        <w:t>развитие частично утраченных двигательных умений и навыков,</w:t>
      </w:r>
      <w:r w:rsidRPr="00C92E85">
        <w:rPr>
          <w:rFonts w:ascii="Times New Roman" w:hAnsi="Times New Roman" w:cs="Times New Roman"/>
          <w:color w:val="000000" w:themeColor="text1"/>
          <w:sz w:val="24"/>
          <w:szCs w:val="24"/>
          <w:shd w:val="clear" w:color="auto" w:fill="FFFFFF"/>
        </w:rPr>
        <w:t xml:space="preserve"> психических познавательных функций, произвольности и устойчивости внимания, снижение психоэмоционального и мышечного напряжения;</w:t>
      </w:r>
    </w:p>
    <w:p w:rsidR="00C92E85" w:rsidRPr="00C92E85" w:rsidRDefault="00C92E85" w:rsidP="008E51A6">
      <w:pPr>
        <w:pStyle w:val="a4"/>
        <w:numPr>
          <w:ilvl w:val="0"/>
          <w:numId w:val="4"/>
        </w:numPr>
        <w:shd w:val="clear" w:color="auto" w:fill="FFFFFF"/>
        <w:spacing w:before="0" w:beforeAutospacing="0" w:after="0" w:afterAutospacing="0"/>
        <w:jc w:val="both"/>
        <w:rPr>
          <w:color w:val="000000"/>
        </w:rPr>
      </w:pPr>
      <w:r w:rsidRPr="00C92E85">
        <w:t xml:space="preserve">повышение мотивации к занятиям за счет </w:t>
      </w:r>
      <w:r w:rsidRPr="00C92E85">
        <w:rPr>
          <w:color w:val="000000"/>
        </w:rPr>
        <w:t>введения элементов интерактивности и мультимедиа</w:t>
      </w:r>
      <w:r w:rsidRPr="00C92E85">
        <w:t>;</w:t>
      </w:r>
    </w:p>
    <w:p w:rsidR="00C92E85" w:rsidRPr="00C92E85" w:rsidRDefault="00C92E85" w:rsidP="008E51A6">
      <w:pPr>
        <w:pStyle w:val="a7"/>
        <w:numPr>
          <w:ilvl w:val="0"/>
          <w:numId w:val="4"/>
        </w:numPr>
        <w:spacing w:after="0" w:line="240" w:lineRule="auto"/>
        <w:jc w:val="both"/>
        <w:rPr>
          <w:rFonts w:ascii="Times New Roman" w:hAnsi="Times New Roman" w:cs="Times New Roman"/>
          <w:color w:val="000000" w:themeColor="text1"/>
          <w:sz w:val="24"/>
          <w:szCs w:val="24"/>
        </w:rPr>
      </w:pPr>
      <w:r w:rsidRPr="00C92E85">
        <w:rPr>
          <w:rFonts w:ascii="Times New Roman" w:hAnsi="Times New Roman" w:cs="Times New Roman"/>
          <w:color w:val="111111"/>
          <w:sz w:val="24"/>
          <w:szCs w:val="24"/>
        </w:rPr>
        <w:t>формирование атмосферы доверия, доброжелательности, устойчивого контакта «педагог-родитель-ребёнок», позитивного отношения к окружающему социуму у детей с ограниченными возможностями здоровья;</w:t>
      </w:r>
    </w:p>
    <w:p w:rsidR="00C92E85" w:rsidRPr="00C92E85" w:rsidRDefault="00C92E85" w:rsidP="008E51A6">
      <w:pPr>
        <w:pStyle w:val="a7"/>
        <w:numPr>
          <w:ilvl w:val="0"/>
          <w:numId w:val="4"/>
        </w:numPr>
        <w:spacing w:after="0" w:line="240" w:lineRule="auto"/>
        <w:jc w:val="both"/>
        <w:rPr>
          <w:rFonts w:ascii="Times New Roman" w:hAnsi="Times New Roman" w:cs="Times New Roman"/>
          <w:color w:val="000000" w:themeColor="text1"/>
          <w:sz w:val="24"/>
          <w:szCs w:val="24"/>
        </w:rPr>
      </w:pPr>
      <w:r w:rsidRPr="00C92E85">
        <w:rPr>
          <w:rFonts w:ascii="Times New Roman" w:hAnsi="Times New Roman" w:cs="Times New Roman"/>
          <w:sz w:val="24"/>
          <w:szCs w:val="24"/>
        </w:rPr>
        <w:t xml:space="preserve">увеличение количества родителей, заинтересованных в </w:t>
      </w:r>
      <w:r w:rsidRPr="00C92E85">
        <w:rPr>
          <w:rFonts w:ascii="Times New Roman" w:hAnsi="Times New Roman" w:cs="Times New Roman"/>
          <w:color w:val="000000" w:themeColor="text1"/>
          <w:sz w:val="24"/>
          <w:szCs w:val="24"/>
        </w:rPr>
        <w:t>посещении занятий с детьми, имеющими более тяжелые степени заболеваний (детский церебральный паралич, общее нарушение мозгового кровообращения, нарушения опорно-двигательного аппарата);</w:t>
      </w:r>
    </w:p>
    <w:p w:rsidR="00C92E85" w:rsidRPr="00C92E85" w:rsidRDefault="00C92E85" w:rsidP="008E51A6">
      <w:pPr>
        <w:pStyle w:val="a4"/>
        <w:numPr>
          <w:ilvl w:val="0"/>
          <w:numId w:val="4"/>
        </w:numPr>
        <w:shd w:val="clear" w:color="auto" w:fill="FFFFFF"/>
        <w:spacing w:before="0" w:beforeAutospacing="0" w:after="0" w:afterAutospacing="0"/>
        <w:jc w:val="both"/>
        <w:rPr>
          <w:color w:val="000000"/>
        </w:rPr>
      </w:pPr>
      <w:r w:rsidRPr="00C92E85">
        <w:rPr>
          <w:color w:val="000000"/>
        </w:rPr>
        <w:t>создание методического банка инновационных технологий, обеспечивающих развитие  познавательной деятельности  обучающихся с ограниченными возможностями здоровья</w:t>
      </w:r>
      <w:r w:rsidR="00484EB8">
        <w:rPr>
          <w:color w:val="000000"/>
        </w:rPr>
        <w:t>;</w:t>
      </w:r>
    </w:p>
    <w:p w:rsidR="00C92E85" w:rsidRDefault="00C92E85" w:rsidP="008E51A6">
      <w:pPr>
        <w:pStyle w:val="a7"/>
        <w:numPr>
          <w:ilvl w:val="0"/>
          <w:numId w:val="4"/>
        </w:numPr>
        <w:spacing w:after="0" w:line="240" w:lineRule="auto"/>
        <w:ind w:right="-20"/>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п</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в</w:t>
      </w:r>
      <w:r w:rsidRPr="00C92E85">
        <w:rPr>
          <w:rFonts w:ascii="Times New Roman" w:eastAsia="Times New Roman" w:hAnsi="Times New Roman" w:cs="Times New Roman"/>
          <w:color w:val="000000"/>
          <w:sz w:val="24"/>
          <w:szCs w:val="24"/>
        </w:rPr>
        <w:t>ы</w:t>
      </w:r>
      <w:r w:rsidRPr="00C92E85">
        <w:rPr>
          <w:rFonts w:ascii="Times New Roman" w:eastAsia="Times New Roman" w:hAnsi="Times New Roman" w:cs="Times New Roman"/>
          <w:color w:val="000000"/>
          <w:spacing w:val="-2"/>
          <w:sz w:val="24"/>
          <w:szCs w:val="24"/>
        </w:rPr>
        <w:t xml:space="preserve">шение </w:t>
      </w:r>
      <w:r w:rsidRPr="00C92E85">
        <w:rPr>
          <w:rFonts w:ascii="Times New Roman" w:eastAsia="Times New Roman" w:hAnsi="Times New Roman" w:cs="Times New Roman"/>
          <w:color w:val="000000"/>
          <w:spacing w:val="-3"/>
          <w:sz w:val="24"/>
          <w:szCs w:val="24"/>
        </w:rPr>
        <w:t>у</w:t>
      </w:r>
      <w:r w:rsidRPr="00C92E85">
        <w:rPr>
          <w:rFonts w:ascii="Times New Roman" w:eastAsia="Times New Roman" w:hAnsi="Times New Roman" w:cs="Times New Roman"/>
          <w:color w:val="000000"/>
          <w:sz w:val="24"/>
          <w:szCs w:val="24"/>
        </w:rPr>
        <w:t>р</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z w:val="24"/>
          <w:szCs w:val="24"/>
        </w:rPr>
        <w:t xml:space="preserve">вня </w:t>
      </w:r>
      <w:r w:rsidRPr="00C92E85">
        <w:rPr>
          <w:rFonts w:ascii="Times New Roman" w:eastAsia="Times New Roman" w:hAnsi="Times New Roman" w:cs="Times New Roman"/>
          <w:color w:val="000000"/>
          <w:spacing w:val="1"/>
          <w:sz w:val="24"/>
          <w:szCs w:val="24"/>
        </w:rPr>
        <w:t>п</w:t>
      </w:r>
      <w:r w:rsidRPr="00C92E85">
        <w:rPr>
          <w:rFonts w:ascii="Times New Roman" w:eastAsia="Times New Roman" w:hAnsi="Times New Roman" w:cs="Times New Roman"/>
          <w:color w:val="000000"/>
          <w:sz w:val="24"/>
          <w:szCs w:val="24"/>
        </w:rPr>
        <w:t>ро</w:t>
      </w:r>
      <w:r w:rsidRPr="00C92E85">
        <w:rPr>
          <w:rFonts w:ascii="Times New Roman" w:eastAsia="Times New Roman" w:hAnsi="Times New Roman" w:cs="Times New Roman"/>
          <w:color w:val="000000"/>
          <w:spacing w:val="-2"/>
          <w:sz w:val="24"/>
          <w:szCs w:val="24"/>
        </w:rPr>
        <w:t>ф</w:t>
      </w:r>
      <w:r w:rsidRPr="00C92E85">
        <w:rPr>
          <w:rFonts w:ascii="Times New Roman" w:eastAsia="Times New Roman" w:hAnsi="Times New Roman" w:cs="Times New Roman"/>
          <w:color w:val="000000"/>
          <w:sz w:val="24"/>
          <w:szCs w:val="24"/>
        </w:rPr>
        <w:t>ес</w:t>
      </w:r>
      <w:r w:rsidRPr="00C92E85">
        <w:rPr>
          <w:rFonts w:ascii="Times New Roman" w:eastAsia="Times New Roman" w:hAnsi="Times New Roman" w:cs="Times New Roman"/>
          <w:color w:val="000000"/>
          <w:spacing w:val="-2"/>
          <w:sz w:val="24"/>
          <w:szCs w:val="24"/>
        </w:rPr>
        <w:t>с</w:t>
      </w:r>
      <w:r w:rsidRPr="00C92E85">
        <w:rPr>
          <w:rFonts w:ascii="Times New Roman" w:eastAsia="Times New Roman" w:hAnsi="Times New Roman" w:cs="Times New Roman"/>
          <w:color w:val="000000"/>
          <w:sz w:val="24"/>
          <w:szCs w:val="24"/>
        </w:rPr>
        <w:t>ионал</w:t>
      </w:r>
      <w:r w:rsidRPr="00C92E85">
        <w:rPr>
          <w:rFonts w:ascii="Times New Roman" w:eastAsia="Times New Roman" w:hAnsi="Times New Roman" w:cs="Times New Roman"/>
          <w:color w:val="000000"/>
          <w:spacing w:val="-1"/>
          <w:sz w:val="24"/>
          <w:szCs w:val="24"/>
        </w:rPr>
        <w:t>ь</w:t>
      </w:r>
      <w:r w:rsidRPr="00C92E85">
        <w:rPr>
          <w:rFonts w:ascii="Times New Roman" w:eastAsia="Times New Roman" w:hAnsi="Times New Roman" w:cs="Times New Roman"/>
          <w:color w:val="000000"/>
          <w:spacing w:val="-2"/>
          <w:sz w:val="24"/>
          <w:szCs w:val="24"/>
        </w:rPr>
        <w:t>н</w:t>
      </w:r>
      <w:r w:rsidRPr="00C92E85">
        <w:rPr>
          <w:rFonts w:ascii="Times New Roman" w:eastAsia="Times New Roman" w:hAnsi="Times New Roman" w:cs="Times New Roman"/>
          <w:color w:val="000000"/>
          <w:sz w:val="24"/>
          <w:szCs w:val="24"/>
        </w:rPr>
        <w:t>ой к</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м</w:t>
      </w:r>
      <w:r w:rsidRPr="00C92E85">
        <w:rPr>
          <w:rFonts w:ascii="Times New Roman" w:eastAsia="Times New Roman" w:hAnsi="Times New Roman" w:cs="Times New Roman"/>
          <w:color w:val="000000"/>
          <w:sz w:val="24"/>
          <w:szCs w:val="24"/>
        </w:rPr>
        <w:t>пет</w:t>
      </w:r>
      <w:r w:rsidRPr="00C92E85">
        <w:rPr>
          <w:rFonts w:ascii="Times New Roman" w:eastAsia="Times New Roman" w:hAnsi="Times New Roman" w:cs="Times New Roman"/>
          <w:color w:val="000000"/>
          <w:spacing w:val="-1"/>
          <w:sz w:val="24"/>
          <w:szCs w:val="24"/>
        </w:rPr>
        <w:t>е</w:t>
      </w:r>
      <w:r w:rsidRPr="00C92E85">
        <w:rPr>
          <w:rFonts w:ascii="Times New Roman" w:eastAsia="Times New Roman" w:hAnsi="Times New Roman" w:cs="Times New Roman"/>
          <w:color w:val="000000"/>
          <w:sz w:val="24"/>
          <w:szCs w:val="24"/>
        </w:rPr>
        <w:t>нт</w:t>
      </w:r>
      <w:r w:rsidRPr="00C92E85">
        <w:rPr>
          <w:rFonts w:ascii="Times New Roman" w:eastAsia="Times New Roman" w:hAnsi="Times New Roman" w:cs="Times New Roman"/>
          <w:color w:val="000000"/>
          <w:spacing w:val="-2"/>
          <w:sz w:val="24"/>
          <w:szCs w:val="24"/>
        </w:rPr>
        <w:t>н</w:t>
      </w:r>
      <w:r w:rsidRPr="00C92E85">
        <w:rPr>
          <w:rFonts w:ascii="Times New Roman" w:eastAsia="Times New Roman" w:hAnsi="Times New Roman" w:cs="Times New Roman"/>
          <w:color w:val="000000"/>
          <w:sz w:val="24"/>
          <w:szCs w:val="24"/>
        </w:rPr>
        <w:t>ос</w:t>
      </w:r>
      <w:r w:rsidRPr="00C92E85">
        <w:rPr>
          <w:rFonts w:ascii="Times New Roman" w:eastAsia="Times New Roman" w:hAnsi="Times New Roman" w:cs="Times New Roman"/>
          <w:color w:val="000000"/>
          <w:spacing w:val="-1"/>
          <w:sz w:val="24"/>
          <w:szCs w:val="24"/>
        </w:rPr>
        <w:t>т</w:t>
      </w:r>
      <w:r w:rsidRPr="00C92E85">
        <w:rPr>
          <w:rFonts w:ascii="Times New Roman" w:eastAsia="Times New Roman" w:hAnsi="Times New Roman" w:cs="Times New Roman"/>
          <w:color w:val="000000"/>
          <w:sz w:val="24"/>
          <w:szCs w:val="24"/>
        </w:rPr>
        <w:t xml:space="preserve">и </w:t>
      </w:r>
      <w:r w:rsidRPr="00C92E85">
        <w:rPr>
          <w:rFonts w:ascii="Times New Roman" w:eastAsia="Times New Roman" w:hAnsi="Times New Roman" w:cs="Times New Roman"/>
          <w:color w:val="000000"/>
          <w:spacing w:val="1"/>
          <w:sz w:val="24"/>
          <w:szCs w:val="24"/>
        </w:rPr>
        <w:t>п</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1"/>
          <w:sz w:val="24"/>
          <w:szCs w:val="24"/>
        </w:rPr>
        <w:t>д</w:t>
      </w:r>
      <w:r w:rsidRPr="00C92E85">
        <w:rPr>
          <w:rFonts w:ascii="Times New Roman" w:eastAsia="Times New Roman" w:hAnsi="Times New Roman" w:cs="Times New Roman"/>
          <w:color w:val="000000"/>
          <w:sz w:val="24"/>
          <w:szCs w:val="24"/>
        </w:rPr>
        <w:t>аг</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z w:val="24"/>
          <w:szCs w:val="24"/>
        </w:rPr>
        <w:t>ги</w:t>
      </w:r>
      <w:r w:rsidRPr="00C92E85">
        <w:rPr>
          <w:rFonts w:ascii="Times New Roman" w:eastAsia="Times New Roman" w:hAnsi="Times New Roman" w:cs="Times New Roman"/>
          <w:color w:val="000000"/>
          <w:spacing w:val="-1"/>
          <w:sz w:val="24"/>
          <w:szCs w:val="24"/>
        </w:rPr>
        <w:t>ч</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2"/>
          <w:sz w:val="24"/>
          <w:szCs w:val="24"/>
        </w:rPr>
        <w:t>ск</w:t>
      </w:r>
      <w:r w:rsidRPr="00C92E85">
        <w:rPr>
          <w:rFonts w:ascii="Times New Roman" w:eastAsia="Times New Roman" w:hAnsi="Times New Roman" w:cs="Times New Roman"/>
          <w:color w:val="000000"/>
          <w:spacing w:val="-1"/>
          <w:sz w:val="24"/>
          <w:szCs w:val="24"/>
        </w:rPr>
        <w:t>и</w:t>
      </w:r>
      <w:r w:rsidRPr="00C92E85">
        <w:rPr>
          <w:rFonts w:ascii="Times New Roman" w:eastAsia="Times New Roman" w:hAnsi="Times New Roman" w:cs="Times New Roman"/>
          <w:color w:val="000000"/>
          <w:sz w:val="24"/>
          <w:szCs w:val="24"/>
        </w:rPr>
        <w:t>х р</w:t>
      </w:r>
      <w:r w:rsidRPr="00C92E85">
        <w:rPr>
          <w:rFonts w:ascii="Times New Roman" w:eastAsia="Times New Roman" w:hAnsi="Times New Roman" w:cs="Times New Roman"/>
          <w:color w:val="000000"/>
          <w:spacing w:val="-1"/>
          <w:sz w:val="24"/>
          <w:szCs w:val="24"/>
        </w:rPr>
        <w:t>а</w:t>
      </w:r>
      <w:r w:rsidRPr="00C92E85">
        <w:rPr>
          <w:rFonts w:ascii="Times New Roman" w:eastAsia="Times New Roman" w:hAnsi="Times New Roman" w:cs="Times New Roman"/>
          <w:color w:val="000000"/>
          <w:sz w:val="24"/>
          <w:szCs w:val="24"/>
        </w:rPr>
        <w:t>б</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т</w:t>
      </w:r>
      <w:r w:rsidRPr="00C92E85">
        <w:rPr>
          <w:rFonts w:ascii="Times New Roman" w:eastAsia="Times New Roman" w:hAnsi="Times New Roman" w:cs="Times New Roman"/>
          <w:color w:val="000000"/>
          <w:sz w:val="24"/>
          <w:szCs w:val="24"/>
        </w:rPr>
        <w:t>н</w:t>
      </w:r>
      <w:r w:rsidRPr="00C92E85">
        <w:rPr>
          <w:rFonts w:ascii="Times New Roman" w:eastAsia="Times New Roman" w:hAnsi="Times New Roman" w:cs="Times New Roman"/>
          <w:color w:val="000000"/>
          <w:spacing w:val="-1"/>
          <w:sz w:val="24"/>
          <w:szCs w:val="24"/>
        </w:rPr>
        <w:t>и</w:t>
      </w:r>
      <w:r w:rsidRPr="00C92E85">
        <w:rPr>
          <w:rFonts w:ascii="Times New Roman" w:eastAsia="Times New Roman" w:hAnsi="Times New Roman" w:cs="Times New Roman"/>
          <w:color w:val="000000"/>
          <w:sz w:val="24"/>
          <w:szCs w:val="24"/>
        </w:rPr>
        <w:t>ков в с</w:t>
      </w:r>
      <w:r w:rsidRPr="00C92E85">
        <w:rPr>
          <w:rFonts w:ascii="Times New Roman" w:eastAsia="Times New Roman" w:hAnsi="Times New Roman" w:cs="Times New Roman"/>
          <w:color w:val="000000"/>
          <w:spacing w:val="-2"/>
          <w:sz w:val="24"/>
          <w:szCs w:val="24"/>
        </w:rPr>
        <w:t>ф</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1"/>
          <w:sz w:val="24"/>
          <w:szCs w:val="24"/>
        </w:rPr>
        <w:t>р</w:t>
      </w:r>
      <w:r w:rsidRPr="00C92E85">
        <w:rPr>
          <w:rFonts w:ascii="Times New Roman" w:eastAsia="Times New Roman" w:hAnsi="Times New Roman" w:cs="Times New Roman"/>
          <w:color w:val="000000"/>
          <w:sz w:val="24"/>
          <w:szCs w:val="24"/>
        </w:rPr>
        <w:t>е р</w:t>
      </w:r>
      <w:r w:rsidRPr="00C92E85">
        <w:rPr>
          <w:rFonts w:ascii="Times New Roman" w:eastAsia="Times New Roman" w:hAnsi="Times New Roman" w:cs="Times New Roman"/>
          <w:color w:val="000000"/>
          <w:spacing w:val="-1"/>
          <w:sz w:val="24"/>
          <w:szCs w:val="24"/>
        </w:rPr>
        <w:t>а</w:t>
      </w:r>
      <w:r w:rsidRPr="00C92E85">
        <w:rPr>
          <w:rFonts w:ascii="Times New Roman" w:eastAsia="Times New Roman" w:hAnsi="Times New Roman" w:cs="Times New Roman"/>
          <w:color w:val="000000"/>
          <w:sz w:val="24"/>
          <w:szCs w:val="24"/>
        </w:rPr>
        <w:t>бо</w:t>
      </w:r>
      <w:r w:rsidRPr="00C92E85">
        <w:rPr>
          <w:rFonts w:ascii="Times New Roman" w:eastAsia="Times New Roman" w:hAnsi="Times New Roman" w:cs="Times New Roman"/>
          <w:color w:val="000000"/>
          <w:spacing w:val="-2"/>
          <w:sz w:val="24"/>
          <w:szCs w:val="24"/>
        </w:rPr>
        <w:t>т</w:t>
      </w:r>
      <w:r w:rsidRPr="00C92E85">
        <w:rPr>
          <w:rFonts w:ascii="Times New Roman" w:eastAsia="Times New Roman" w:hAnsi="Times New Roman" w:cs="Times New Roman"/>
          <w:color w:val="000000"/>
          <w:sz w:val="24"/>
          <w:szCs w:val="24"/>
        </w:rPr>
        <w:t xml:space="preserve">ы с </w:t>
      </w:r>
      <w:r w:rsidRPr="00C92E85">
        <w:rPr>
          <w:rFonts w:ascii="Times New Roman" w:eastAsia="Times New Roman" w:hAnsi="Times New Roman" w:cs="Times New Roman"/>
          <w:color w:val="000000"/>
          <w:spacing w:val="-1"/>
          <w:sz w:val="24"/>
          <w:szCs w:val="24"/>
        </w:rPr>
        <w:t>д</w:t>
      </w:r>
      <w:r w:rsidRPr="00C92E85">
        <w:rPr>
          <w:rFonts w:ascii="Times New Roman" w:eastAsia="Times New Roman" w:hAnsi="Times New Roman" w:cs="Times New Roman"/>
          <w:color w:val="000000"/>
          <w:sz w:val="24"/>
          <w:szCs w:val="24"/>
        </w:rPr>
        <w:t>ет</w:t>
      </w:r>
      <w:r w:rsidRPr="00C92E85">
        <w:rPr>
          <w:rFonts w:ascii="Times New Roman" w:eastAsia="Times New Roman" w:hAnsi="Times New Roman" w:cs="Times New Roman"/>
          <w:color w:val="000000"/>
          <w:spacing w:val="-1"/>
          <w:sz w:val="24"/>
          <w:szCs w:val="24"/>
        </w:rPr>
        <w:t>ь</w:t>
      </w:r>
      <w:r w:rsidRPr="00C92E85">
        <w:rPr>
          <w:rFonts w:ascii="Times New Roman" w:eastAsia="Times New Roman" w:hAnsi="Times New Roman" w:cs="Times New Roman"/>
          <w:color w:val="000000"/>
          <w:sz w:val="24"/>
          <w:szCs w:val="24"/>
        </w:rPr>
        <w:t>ми с ограниченными возможностями здоровья.</w:t>
      </w:r>
    </w:p>
    <w:p w:rsidR="00A600F6" w:rsidRDefault="00A600F6" w:rsidP="00A600F6">
      <w:pPr>
        <w:spacing w:after="0" w:line="240" w:lineRule="auto"/>
        <w:ind w:right="-20"/>
        <w:jc w:val="both"/>
        <w:rPr>
          <w:rFonts w:ascii="Times New Roman" w:eastAsia="Times New Roman" w:hAnsi="Times New Roman" w:cs="Times New Roman"/>
          <w:color w:val="000000"/>
          <w:sz w:val="24"/>
          <w:szCs w:val="24"/>
        </w:rPr>
      </w:pPr>
    </w:p>
    <w:p w:rsidR="00A600F6" w:rsidRPr="00A600F6" w:rsidRDefault="00A600F6" w:rsidP="00A600F6">
      <w:pPr>
        <w:spacing w:after="0" w:line="240" w:lineRule="auto"/>
        <w:ind w:right="-20"/>
        <w:jc w:val="both"/>
        <w:rPr>
          <w:rFonts w:ascii="Times New Roman" w:eastAsia="Times New Roman" w:hAnsi="Times New Roman" w:cs="Times New Roman"/>
          <w:color w:val="000000"/>
          <w:sz w:val="24"/>
          <w:szCs w:val="24"/>
        </w:rPr>
      </w:pPr>
    </w:p>
    <w:p w:rsidR="00C92E85" w:rsidRPr="008E51A6" w:rsidRDefault="00C92E85" w:rsidP="008E51A6">
      <w:pPr>
        <w:pStyle w:val="1"/>
        <w:numPr>
          <w:ilvl w:val="0"/>
          <w:numId w:val="25"/>
        </w:numPr>
        <w:spacing w:before="0" w:line="360" w:lineRule="auto"/>
        <w:ind w:firstLine="449"/>
        <w:rPr>
          <w:rFonts w:ascii="Times New Roman" w:hAnsi="Times New Roman" w:cs="Times New Roman"/>
          <w:color w:val="auto"/>
          <w:sz w:val="24"/>
          <w:szCs w:val="24"/>
        </w:rPr>
      </w:pPr>
      <w:bookmarkStart w:id="2" w:name="_Toc366757134"/>
      <w:r w:rsidRPr="008E51A6">
        <w:rPr>
          <w:rFonts w:ascii="Times New Roman" w:hAnsi="Times New Roman" w:cs="Times New Roman"/>
          <w:color w:val="auto"/>
          <w:sz w:val="24"/>
          <w:szCs w:val="24"/>
        </w:rPr>
        <w:lastRenderedPageBreak/>
        <w:t>План реализации проекта</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5"/>
        <w:gridCol w:w="3249"/>
      </w:tblGrid>
      <w:tr w:rsidR="00C92E85" w:rsidRPr="00C92E85" w:rsidTr="0033798F">
        <w:tc>
          <w:tcPr>
            <w:tcW w:w="6605" w:type="dxa"/>
          </w:tcPr>
          <w:p w:rsidR="00C92E85" w:rsidRPr="00C92E85" w:rsidRDefault="00C92E85" w:rsidP="0033798F">
            <w:pPr>
              <w:spacing w:after="0" w:line="480" w:lineRule="auto"/>
              <w:ind w:firstLine="709"/>
              <w:jc w:val="center"/>
              <w:rPr>
                <w:rFonts w:ascii="Times New Roman" w:hAnsi="Times New Roman" w:cs="Times New Roman"/>
                <w:bCs/>
                <w:sz w:val="24"/>
                <w:szCs w:val="24"/>
              </w:rPr>
            </w:pPr>
            <w:r w:rsidRPr="00C92E85">
              <w:rPr>
                <w:rFonts w:ascii="Times New Roman" w:hAnsi="Times New Roman" w:cs="Times New Roman"/>
                <w:bCs/>
                <w:sz w:val="24"/>
                <w:szCs w:val="24"/>
              </w:rPr>
              <w:t>Этапы реализации</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Сроки реализации</w:t>
            </w:r>
          </w:p>
        </w:tc>
      </w:tr>
      <w:tr w:rsidR="00C92E85" w:rsidRPr="00C92E85" w:rsidTr="0033798F">
        <w:tc>
          <w:tcPr>
            <w:tcW w:w="6605" w:type="dxa"/>
          </w:tcPr>
          <w:p w:rsidR="00C92E85" w:rsidRPr="00C92E85" w:rsidRDefault="00C92E85" w:rsidP="008E51A6">
            <w:pPr>
              <w:pStyle w:val="a7"/>
              <w:numPr>
                <w:ilvl w:val="0"/>
                <w:numId w:val="5"/>
              </w:numPr>
              <w:spacing w:after="0" w:line="240" w:lineRule="auto"/>
              <w:rPr>
                <w:rFonts w:ascii="Times New Roman" w:hAnsi="Times New Roman" w:cs="Times New Roman"/>
                <w:bCs/>
                <w:sz w:val="24"/>
                <w:szCs w:val="24"/>
              </w:rPr>
            </w:pPr>
            <w:r w:rsidRPr="00C92E85">
              <w:rPr>
                <w:rFonts w:ascii="Times New Roman" w:hAnsi="Times New Roman" w:cs="Times New Roman"/>
                <w:bCs/>
                <w:sz w:val="24"/>
                <w:szCs w:val="24"/>
              </w:rPr>
              <w:t>Теоретическая проработка проблемы</w:t>
            </w:r>
          </w:p>
          <w:p w:rsidR="00C92E85" w:rsidRPr="00C92E85" w:rsidRDefault="00C92E85" w:rsidP="008E51A6">
            <w:pPr>
              <w:spacing w:after="0" w:line="240" w:lineRule="auto"/>
              <w:jc w:val="both"/>
              <w:rPr>
                <w:rFonts w:ascii="Times New Roman" w:hAnsi="Times New Roman" w:cs="Times New Roman"/>
                <w:bCs/>
                <w:sz w:val="24"/>
                <w:szCs w:val="24"/>
              </w:rPr>
            </w:pPr>
            <w:r w:rsidRPr="00C92E85">
              <w:rPr>
                <w:rFonts w:ascii="Times New Roman" w:hAnsi="Times New Roman" w:cs="Times New Roman"/>
                <w:sz w:val="24"/>
                <w:szCs w:val="24"/>
              </w:rPr>
              <w:t xml:space="preserve">Самообразование педагога по использованию </w:t>
            </w:r>
            <w:r w:rsidR="008E51A6" w:rsidRPr="008E51A6">
              <w:rPr>
                <w:rFonts w:ascii="Times New Roman" w:hAnsi="Times New Roman" w:cs="Times New Roman"/>
                <w:sz w:val="24"/>
                <w:szCs w:val="24"/>
              </w:rPr>
              <w:t xml:space="preserve">ПАК </w:t>
            </w:r>
            <w:r w:rsidRPr="00C92E85">
              <w:rPr>
                <w:rFonts w:ascii="Times New Roman" w:hAnsi="Times New Roman" w:cs="Times New Roman"/>
                <w:sz w:val="24"/>
                <w:szCs w:val="24"/>
              </w:rPr>
              <w:t>«КУБИК»</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 xml:space="preserve">Январь  </w:t>
            </w:r>
            <w:r w:rsidRPr="00484EB8">
              <w:rPr>
                <w:rFonts w:ascii="Times New Roman" w:hAnsi="Times New Roman" w:cs="Times New Roman"/>
                <w:bCs/>
                <w:sz w:val="24"/>
                <w:szCs w:val="24"/>
              </w:rPr>
              <w:t>2020г.</w:t>
            </w:r>
          </w:p>
          <w:p w:rsidR="00C92E85" w:rsidRPr="00C92E85" w:rsidRDefault="00C92E85" w:rsidP="0033798F">
            <w:pPr>
              <w:spacing w:after="0" w:line="480" w:lineRule="auto"/>
              <w:rPr>
                <w:rFonts w:ascii="Times New Roman" w:hAnsi="Times New Roman" w:cs="Times New Roman"/>
                <w:bCs/>
                <w:sz w:val="24"/>
                <w:szCs w:val="24"/>
              </w:rPr>
            </w:pPr>
          </w:p>
        </w:tc>
      </w:tr>
      <w:tr w:rsidR="00C92E85" w:rsidRPr="00C92E85" w:rsidTr="0033798F">
        <w:tc>
          <w:tcPr>
            <w:tcW w:w="6605" w:type="dxa"/>
          </w:tcPr>
          <w:p w:rsidR="00C92E85" w:rsidRPr="00C92E85" w:rsidRDefault="00C92E85" w:rsidP="008E51A6">
            <w:pPr>
              <w:pStyle w:val="a7"/>
              <w:numPr>
                <w:ilvl w:val="0"/>
                <w:numId w:val="5"/>
              </w:numPr>
              <w:spacing w:after="0" w:line="240" w:lineRule="auto"/>
              <w:rPr>
                <w:rFonts w:ascii="Times New Roman" w:hAnsi="Times New Roman" w:cs="Times New Roman"/>
                <w:bCs/>
                <w:sz w:val="24"/>
                <w:szCs w:val="24"/>
              </w:rPr>
            </w:pPr>
            <w:r w:rsidRPr="00C92E85">
              <w:rPr>
                <w:rFonts w:ascii="Times New Roman" w:hAnsi="Times New Roman" w:cs="Times New Roman"/>
                <w:bCs/>
                <w:sz w:val="24"/>
                <w:szCs w:val="24"/>
              </w:rPr>
              <w:t xml:space="preserve">Приобретение  </w:t>
            </w:r>
            <w:r w:rsidR="008E51A6">
              <w:rPr>
                <w:rFonts w:ascii="Times New Roman" w:hAnsi="Times New Roman" w:cs="Times New Roman"/>
                <w:bCs/>
                <w:sz w:val="24"/>
                <w:szCs w:val="24"/>
              </w:rPr>
              <w:t>ПАК</w:t>
            </w:r>
            <w:r w:rsidRPr="00C92E85">
              <w:rPr>
                <w:rFonts w:ascii="Times New Roman" w:hAnsi="Times New Roman" w:cs="Times New Roman"/>
                <w:bCs/>
                <w:sz w:val="24"/>
                <w:szCs w:val="24"/>
              </w:rPr>
              <w:t xml:space="preserve">  «КУБИК»</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Февраль 2020г.</w:t>
            </w:r>
          </w:p>
        </w:tc>
      </w:tr>
      <w:tr w:rsidR="00C92E85" w:rsidRPr="00C92E85" w:rsidTr="0033798F">
        <w:trPr>
          <w:trHeight w:val="948"/>
        </w:trPr>
        <w:tc>
          <w:tcPr>
            <w:tcW w:w="6605" w:type="dxa"/>
          </w:tcPr>
          <w:p w:rsidR="00C92E85" w:rsidRPr="00C92E85" w:rsidRDefault="00C92E85" w:rsidP="008E51A6">
            <w:pPr>
              <w:pStyle w:val="a7"/>
              <w:numPr>
                <w:ilvl w:val="0"/>
                <w:numId w:val="5"/>
              </w:numPr>
              <w:spacing w:after="0" w:line="240" w:lineRule="auto"/>
              <w:rPr>
                <w:rFonts w:ascii="Times New Roman" w:hAnsi="Times New Roman" w:cs="Times New Roman"/>
                <w:sz w:val="24"/>
                <w:szCs w:val="24"/>
              </w:rPr>
            </w:pPr>
            <w:r w:rsidRPr="00C92E85">
              <w:rPr>
                <w:rFonts w:ascii="Times New Roman" w:hAnsi="Times New Roman" w:cs="Times New Roman"/>
                <w:sz w:val="24"/>
                <w:szCs w:val="24"/>
              </w:rPr>
              <w:t>Разработка упражнений, заданий и  конспектов занятий</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Февраль 2020г.</w:t>
            </w:r>
          </w:p>
        </w:tc>
      </w:tr>
      <w:tr w:rsidR="00C92E85" w:rsidRPr="00C92E85" w:rsidTr="0033798F">
        <w:tc>
          <w:tcPr>
            <w:tcW w:w="6605" w:type="dxa"/>
          </w:tcPr>
          <w:p w:rsidR="00C92E85" w:rsidRPr="00C92E85" w:rsidRDefault="00C92E85" w:rsidP="008E51A6">
            <w:pPr>
              <w:pStyle w:val="a7"/>
              <w:numPr>
                <w:ilvl w:val="0"/>
                <w:numId w:val="5"/>
              </w:numPr>
              <w:spacing w:after="0" w:line="240" w:lineRule="auto"/>
              <w:rPr>
                <w:rFonts w:ascii="Times New Roman" w:hAnsi="Times New Roman" w:cs="Times New Roman"/>
                <w:sz w:val="24"/>
                <w:szCs w:val="24"/>
              </w:rPr>
            </w:pPr>
            <w:r w:rsidRPr="00C92E85">
              <w:rPr>
                <w:rFonts w:ascii="Times New Roman" w:hAnsi="Times New Roman" w:cs="Times New Roman"/>
                <w:sz w:val="24"/>
                <w:szCs w:val="24"/>
              </w:rPr>
              <w:t xml:space="preserve">Апробация </w:t>
            </w:r>
            <w:r w:rsidRPr="00C92E85">
              <w:rPr>
                <w:rFonts w:ascii="Times New Roman" w:hAnsi="Times New Roman" w:cs="Times New Roman"/>
                <w:color w:val="000000"/>
                <w:sz w:val="24"/>
                <w:szCs w:val="24"/>
              </w:rPr>
              <w:t>конспектов  индивидуальных коррекционно-развивающих занятий</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В течение учебного года</w:t>
            </w:r>
          </w:p>
        </w:tc>
      </w:tr>
      <w:tr w:rsidR="00C92E85" w:rsidRPr="00C92E85" w:rsidTr="0033798F">
        <w:tc>
          <w:tcPr>
            <w:tcW w:w="6605" w:type="dxa"/>
          </w:tcPr>
          <w:p w:rsidR="00C92E85" w:rsidRPr="00C92E85" w:rsidRDefault="00C92E85" w:rsidP="008E51A6">
            <w:pPr>
              <w:pStyle w:val="a7"/>
              <w:numPr>
                <w:ilvl w:val="0"/>
                <w:numId w:val="5"/>
              </w:numPr>
              <w:spacing w:after="0" w:line="240" w:lineRule="auto"/>
              <w:rPr>
                <w:rFonts w:ascii="Times New Roman" w:hAnsi="Times New Roman" w:cs="Times New Roman"/>
                <w:bCs/>
                <w:sz w:val="24"/>
                <w:szCs w:val="24"/>
              </w:rPr>
            </w:pPr>
            <w:r w:rsidRPr="00C92E85">
              <w:rPr>
                <w:rFonts w:ascii="Times New Roman" w:hAnsi="Times New Roman" w:cs="Times New Roman"/>
                <w:bCs/>
                <w:sz w:val="24"/>
                <w:szCs w:val="24"/>
              </w:rPr>
              <w:t>Отслеживание динамики результатов</w:t>
            </w:r>
          </w:p>
          <w:p w:rsidR="00C92E85" w:rsidRPr="008E51A6" w:rsidRDefault="008E51A6" w:rsidP="008E51A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92E85" w:rsidRPr="008E51A6">
              <w:rPr>
                <w:rFonts w:ascii="Times New Roman" w:hAnsi="Times New Roman" w:cs="Times New Roman"/>
                <w:bCs/>
                <w:sz w:val="24"/>
                <w:szCs w:val="24"/>
              </w:rPr>
              <w:t>Анализ резуль</w:t>
            </w:r>
            <w:r>
              <w:rPr>
                <w:rFonts w:ascii="Times New Roman" w:hAnsi="Times New Roman" w:cs="Times New Roman"/>
                <w:bCs/>
                <w:sz w:val="24"/>
                <w:szCs w:val="24"/>
              </w:rPr>
              <w:t xml:space="preserve">татов апробации и корректировка </w:t>
            </w:r>
            <w:r w:rsidR="00C92E85" w:rsidRPr="008E51A6">
              <w:rPr>
                <w:rFonts w:ascii="Times New Roman" w:hAnsi="Times New Roman" w:cs="Times New Roman"/>
                <w:sz w:val="24"/>
                <w:szCs w:val="24"/>
              </w:rPr>
              <w:t>коррекционно-развивающего</w:t>
            </w:r>
            <w:r w:rsidR="00C92E85" w:rsidRPr="008E51A6">
              <w:rPr>
                <w:rFonts w:ascii="Times New Roman" w:hAnsi="Times New Roman" w:cs="Times New Roman"/>
                <w:bCs/>
                <w:sz w:val="24"/>
                <w:szCs w:val="24"/>
              </w:rPr>
              <w:t xml:space="preserve"> сопровождения</w:t>
            </w:r>
          </w:p>
        </w:tc>
        <w:tc>
          <w:tcPr>
            <w:tcW w:w="3249" w:type="dxa"/>
          </w:tcPr>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Каждые 3 месяца</w:t>
            </w:r>
          </w:p>
          <w:p w:rsidR="00C92E85" w:rsidRPr="00C92E85" w:rsidRDefault="00C92E85" w:rsidP="0033798F">
            <w:pPr>
              <w:spacing w:after="0" w:line="480" w:lineRule="auto"/>
              <w:rPr>
                <w:rFonts w:ascii="Times New Roman" w:hAnsi="Times New Roman" w:cs="Times New Roman"/>
                <w:bCs/>
                <w:sz w:val="24"/>
                <w:szCs w:val="24"/>
              </w:rPr>
            </w:pPr>
            <w:r w:rsidRPr="00C92E85">
              <w:rPr>
                <w:rFonts w:ascii="Times New Roman" w:hAnsi="Times New Roman" w:cs="Times New Roman"/>
                <w:bCs/>
                <w:sz w:val="24"/>
                <w:szCs w:val="24"/>
              </w:rPr>
              <w:t>В конце учебного года</w:t>
            </w:r>
          </w:p>
        </w:tc>
      </w:tr>
    </w:tbl>
    <w:p w:rsidR="00C92E85" w:rsidRPr="00C92E85" w:rsidRDefault="00C92E85" w:rsidP="00C92E85">
      <w:pPr>
        <w:rPr>
          <w:rFonts w:ascii="Times New Roman" w:hAnsi="Times New Roman" w:cs="Times New Roman"/>
          <w:b/>
          <w:sz w:val="24"/>
          <w:szCs w:val="24"/>
        </w:rPr>
      </w:pPr>
    </w:p>
    <w:p w:rsidR="00C92E85" w:rsidRPr="00C92E85" w:rsidRDefault="00C92E85" w:rsidP="00C92E85">
      <w:pPr>
        <w:pStyle w:val="a7"/>
        <w:numPr>
          <w:ilvl w:val="0"/>
          <w:numId w:val="6"/>
        </w:numPr>
        <w:jc w:val="center"/>
        <w:rPr>
          <w:rFonts w:ascii="Times New Roman" w:hAnsi="Times New Roman" w:cs="Times New Roman"/>
          <w:b/>
          <w:sz w:val="24"/>
          <w:szCs w:val="24"/>
        </w:rPr>
      </w:pPr>
      <w:r w:rsidRPr="00C92E85">
        <w:rPr>
          <w:rFonts w:ascii="Times New Roman" w:hAnsi="Times New Roman" w:cs="Times New Roman"/>
          <w:b/>
          <w:sz w:val="24"/>
          <w:szCs w:val="24"/>
        </w:rPr>
        <w:t>Этапы реализации проекта</w:t>
      </w:r>
    </w:p>
    <w:p w:rsidR="00C92E85" w:rsidRPr="00C92E85" w:rsidRDefault="00C92E85" w:rsidP="00C92E85">
      <w:pPr>
        <w:pStyle w:val="a7"/>
        <w:ind w:left="1080"/>
        <w:rPr>
          <w:rFonts w:ascii="Times New Roman" w:hAnsi="Times New Roman" w:cs="Times New Roman"/>
          <w:b/>
          <w:sz w:val="24"/>
          <w:szCs w:val="24"/>
        </w:rPr>
      </w:pPr>
    </w:p>
    <w:p w:rsidR="00C92E85" w:rsidRPr="00C92E85" w:rsidRDefault="00C92E85" w:rsidP="00C92E85">
      <w:pPr>
        <w:pStyle w:val="a7"/>
        <w:numPr>
          <w:ilvl w:val="1"/>
          <w:numId w:val="6"/>
        </w:numPr>
        <w:spacing w:after="0"/>
        <w:ind w:right="-2"/>
        <w:jc w:val="center"/>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pacing w:val="-1"/>
          <w:sz w:val="24"/>
          <w:szCs w:val="24"/>
        </w:rPr>
        <w:t>. 1 э</w:t>
      </w:r>
      <w:r w:rsidRPr="00C92E85">
        <w:rPr>
          <w:rFonts w:ascii="Times New Roman" w:eastAsia="Times New Roman" w:hAnsi="Times New Roman" w:cs="Times New Roman"/>
          <w:b/>
          <w:bCs/>
          <w:color w:val="000000"/>
          <w:sz w:val="24"/>
          <w:szCs w:val="24"/>
        </w:rPr>
        <w:t>т</w:t>
      </w:r>
      <w:r w:rsidRPr="00C92E85">
        <w:rPr>
          <w:rFonts w:ascii="Times New Roman" w:eastAsia="Times New Roman" w:hAnsi="Times New Roman" w:cs="Times New Roman"/>
          <w:b/>
          <w:bCs/>
          <w:color w:val="000000"/>
          <w:spacing w:val="1"/>
          <w:sz w:val="24"/>
          <w:szCs w:val="24"/>
        </w:rPr>
        <w:t>а</w:t>
      </w:r>
      <w:r w:rsidRPr="00C92E85">
        <w:rPr>
          <w:rFonts w:ascii="Times New Roman" w:eastAsia="Times New Roman" w:hAnsi="Times New Roman" w:cs="Times New Roman"/>
          <w:b/>
          <w:bCs/>
          <w:color w:val="000000"/>
          <w:sz w:val="24"/>
          <w:szCs w:val="24"/>
        </w:rPr>
        <w:t xml:space="preserve">п. </w:t>
      </w:r>
      <w:r w:rsidRPr="00C92E85">
        <w:rPr>
          <w:rFonts w:ascii="Times New Roman" w:hAnsi="Times New Roman" w:cs="Times New Roman"/>
          <w:b/>
          <w:bCs/>
          <w:sz w:val="24"/>
          <w:szCs w:val="24"/>
        </w:rPr>
        <w:t>Теоретическая проработка проблемы</w:t>
      </w:r>
    </w:p>
    <w:p w:rsidR="00C92E85" w:rsidRPr="00C92E85" w:rsidRDefault="00C92E85" w:rsidP="00C92E85">
      <w:pPr>
        <w:pStyle w:val="a7"/>
        <w:spacing w:after="0"/>
        <w:ind w:left="1080" w:right="-2"/>
        <w:rPr>
          <w:rFonts w:ascii="Times New Roman" w:eastAsia="Times New Roman" w:hAnsi="Times New Roman" w:cs="Times New Roman"/>
          <w:b/>
          <w:bCs/>
          <w:color w:val="000000"/>
          <w:sz w:val="24"/>
          <w:szCs w:val="24"/>
        </w:rPr>
      </w:pP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В наше время, когда произошла электронизация и компьютеризация всех сфер жизни общества, а мы не можем это игнорировать, перед нами встала задача овладения компьютерной грамотностью как базой для создания и использования компьютерных технологий. Конечно же, все это предъявляет качественно новые требования и к дошкольному воспитанию как первому звену непрерывного образования.</w:t>
      </w: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Термин </w:t>
      </w:r>
      <w:r w:rsidRPr="00C92E85">
        <w:rPr>
          <w:rFonts w:ascii="Times New Roman" w:eastAsia="Times New Roman" w:hAnsi="Times New Roman" w:cs="Times New Roman"/>
          <w:i/>
          <w:iCs/>
          <w:color w:val="000000"/>
          <w:sz w:val="24"/>
          <w:szCs w:val="24"/>
        </w:rPr>
        <w:t>«интерактивность»</w:t>
      </w:r>
      <w:r w:rsidRPr="00C92E85">
        <w:rPr>
          <w:rFonts w:ascii="Times New Roman" w:eastAsia="Times New Roman" w:hAnsi="Times New Roman" w:cs="Times New Roman"/>
          <w:color w:val="000000"/>
          <w:sz w:val="24"/>
          <w:szCs w:val="24"/>
        </w:rPr>
        <w:t> происходит от англий</w:t>
      </w:r>
      <w:r w:rsidR="008E51A6">
        <w:rPr>
          <w:rFonts w:ascii="Times New Roman" w:eastAsia="Times New Roman" w:hAnsi="Times New Roman" w:cs="Times New Roman"/>
          <w:color w:val="000000"/>
          <w:sz w:val="24"/>
          <w:szCs w:val="24"/>
        </w:rPr>
        <w:t xml:space="preserve">ского слова, которое в переводе </w:t>
      </w:r>
      <w:r w:rsidRPr="00C92E85">
        <w:rPr>
          <w:rFonts w:ascii="Times New Roman" w:eastAsia="Times New Roman" w:hAnsi="Times New Roman" w:cs="Times New Roman"/>
          <w:color w:val="000000"/>
          <w:sz w:val="24"/>
          <w:szCs w:val="24"/>
        </w:rPr>
        <w:t>означает </w:t>
      </w:r>
      <w:r w:rsidRPr="00C92E85">
        <w:rPr>
          <w:rFonts w:ascii="Times New Roman" w:eastAsia="Times New Roman" w:hAnsi="Times New Roman" w:cs="Times New Roman"/>
          <w:i/>
          <w:iCs/>
          <w:color w:val="000000"/>
          <w:sz w:val="24"/>
          <w:szCs w:val="24"/>
        </w:rPr>
        <w:t>«взаимодействие»</w:t>
      </w:r>
      <w:r w:rsidRPr="00C92E85">
        <w:rPr>
          <w:rFonts w:ascii="Times New Roman" w:eastAsia="Times New Roman" w:hAnsi="Times New Roman" w:cs="Times New Roman"/>
          <w:color w:val="000000"/>
          <w:sz w:val="24"/>
          <w:szCs w:val="24"/>
        </w:rPr>
        <w:t>.</w:t>
      </w: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Проанализировав диагностику психических познавательных процессов детей, мы предположили, что активное использование интерактивных технологий при работе с детьми-инвалидами позволит повысить показатели познавательной активности и развития психических познавательных процессов.</w:t>
      </w: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Интерактивные и мультимедийные средства призваны вдохновить и призвать детей их к стремлению овладеть новыми знаниями.</w:t>
      </w:r>
    </w:p>
    <w:p w:rsidR="00C92E85" w:rsidRPr="00C92E85" w:rsidRDefault="00C92E85" w:rsidP="008E51A6">
      <w:p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Интерактивные игры вызывают у детей:</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познавательный интерес;</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способствуют снятию напряжения, перегрузки и утомления;</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могут служить средствами развития речи и двигательных качеств;</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 xml:space="preserve"> развивают мелкую моторику, координацию;</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развивают двигательную память;</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повышают работоспособность головного мозга;</w:t>
      </w:r>
    </w:p>
    <w:p w:rsidR="00C92E85" w:rsidRPr="00C92E85" w:rsidRDefault="00C92E85" w:rsidP="008E51A6">
      <w:pPr>
        <w:pStyle w:val="a7"/>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готовят руку к письму.</w:t>
      </w: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Интерактивные игры, конечно же, не заменят обычные игры, а дополнят их, войдя в их структуру, обогащая педагогический процесс новыми возможностями.</w:t>
      </w:r>
    </w:p>
    <w:p w:rsidR="00C92E85" w:rsidRPr="00C92E85" w:rsidRDefault="00C92E85" w:rsidP="008E51A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Таким образом, использование интерактивных технологий в педагогическом процессе положительно влияет на качество образовательного процесса и позволяет осуществлять текущую коррекцию его результатов, так как обладает  направленностью -  повышение эффективности в инклюзивном воспитании и обучении «особых» детей.</w:t>
      </w:r>
    </w:p>
    <w:p w:rsidR="00C92E85" w:rsidRPr="00C92E85" w:rsidRDefault="00C92E85" w:rsidP="008E51A6">
      <w:pPr>
        <w:pStyle w:val="a4"/>
        <w:shd w:val="clear" w:color="auto" w:fill="FFFFFF"/>
        <w:spacing w:before="0" w:beforeAutospacing="0" w:after="0" w:afterAutospacing="0"/>
        <w:ind w:firstLine="708"/>
        <w:jc w:val="both"/>
      </w:pPr>
      <w:r w:rsidRPr="00C92E85">
        <w:lastRenderedPageBreak/>
        <w:t>В центре ЦППМСП «Контакт» с 2011 года посещают коррекционно-развивающие занятия  23 ребенка-инвалида с различными диагнозами и разными степенями заболеваний. Из них, часто встречающиеся  диагнозы это: задержка психического развития (ЗПР), умственная отсталость (УО) разной степени нарушения, дети с расстройством аутистического спектра (РАС), а также воспитанники с общим нарушением мозгового кровообращения (ОНМК), детский церебральный паралич (ДЦП)  и синдромом Дауна.</w:t>
      </w:r>
    </w:p>
    <w:p w:rsidR="00C92E85" w:rsidRPr="00C92E85" w:rsidRDefault="00C92E85" w:rsidP="008E51A6">
      <w:pPr>
        <w:pStyle w:val="a4"/>
        <w:shd w:val="clear" w:color="auto" w:fill="FFFFFF"/>
        <w:spacing w:before="0" w:beforeAutospacing="0" w:after="0" w:afterAutospacing="0"/>
        <w:ind w:firstLine="708"/>
        <w:jc w:val="both"/>
      </w:pPr>
      <w:r w:rsidRPr="00C92E85">
        <w:t>В апробации проекта  участвует 4 ребенка-инвалида с диагнозом ДЦП, ОНМК и УО разной степени нарушения.</w:t>
      </w:r>
    </w:p>
    <w:p w:rsidR="00C92E85" w:rsidRPr="00C92E85" w:rsidRDefault="00C92E85" w:rsidP="00C92E85">
      <w:pPr>
        <w:pStyle w:val="a4"/>
        <w:shd w:val="clear" w:color="auto" w:fill="FFFFFF"/>
        <w:spacing w:before="0" w:beforeAutospacing="0" w:after="0" w:afterAutospacing="0" w:line="360" w:lineRule="auto"/>
        <w:jc w:val="center"/>
        <w:rPr>
          <w:b/>
          <w:u w:val="single"/>
        </w:rPr>
      </w:pPr>
    </w:p>
    <w:p w:rsidR="008E51A6" w:rsidRPr="00C92E85" w:rsidRDefault="00C92E85" w:rsidP="008E51A6">
      <w:pPr>
        <w:pStyle w:val="a4"/>
        <w:shd w:val="clear" w:color="auto" w:fill="FFFFFF"/>
        <w:spacing w:before="0" w:beforeAutospacing="0" w:after="0" w:afterAutospacing="0" w:line="360" w:lineRule="auto"/>
        <w:jc w:val="center"/>
        <w:rPr>
          <w:b/>
        </w:rPr>
      </w:pPr>
      <w:r w:rsidRPr="00C92E85">
        <w:rPr>
          <w:b/>
        </w:rPr>
        <w:t>4.2. Характеристика участников проекта</w:t>
      </w:r>
    </w:p>
    <w:p w:rsidR="00C92E85" w:rsidRPr="00C92E85" w:rsidRDefault="00C92E85" w:rsidP="008E51A6">
      <w:pPr>
        <w:pStyle w:val="a4"/>
        <w:shd w:val="clear" w:color="auto" w:fill="FFFFFF"/>
        <w:spacing w:before="0" w:beforeAutospacing="0" w:after="0" w:afterAutospacing="0"/>
        <w:ind w:firstLine="360"/>
        <w:jc w:val="both"/>
        <w:rPr>
          <w:color w:val="111111"/>
        </w:rPr>
      </w:pPr>
      <w:r w:rsidRPr="00C92E85">
        <w:rPr>
          <w:rStyle w:val="a8"/>
          <w:color w:val="111111"/>
          <w:bdr w:val="none" w:sz="0" w:space="0" w:color="auto" w:frame="1"/>
        </w:rPr>
        <w:t>Детский церебральный паралич (ДЦП)</w:t>
      </w:r>
    </w:p>
    <w:p w:rsidR="00C92E85" w:rsidRPr="00C92E85" w:rsidRDefault="00C92E85" w:rsidP="008E51A6">
      <w:pPr>
        <w:pStyle w:val="a4"/>
        <w:shd w:val="clear" w:color="auto" w:fill="FFFFFF"/>
        <w:spacing w:before="0" w:beforeAutospacing="0" w:after="0" w:afterAutospacing="0"/>
        <w:ind w:firstLine="360"/>
        <w:jc w:val="both"/>
        <w:rPr>
          <w:color w:val="111111"/>
        </w:rPr>
      </w:pPr>
      <w:r w:rsidRPr="00C92E85">
        <w:rPr>
          <w:color w:val="111111"/>
        </w:rPr>
        <w:t>К сожалению, в наше время детей, имеющих заболевание ДЦП, не стало меньше, оно возникает в результате недоразвития или повреждения мозга на ранних этапах развития (во внутриутробный период, в момент родов и на первом году жизни). Двигательные расстройства у детей с ДЦП часто сочетаются с психическими и речевыми нарушениями, с нарушениями функций других анализаторов (зрения, слуха).</w:t>
      </w:r>
    </w:p>
    <w:p w:rsidR="00C92E85" w:rsidRPr="00C92E85" w:rsidRDefault="00C92E85" w:rsidP="008E51A6">
      <w:pPr>
        <w:pStyle w:val="a4"/>
        <w:shd w:val="clear" w:color="auto" w:fill="FFFFFF"/>
        <w:spacing w:before="0" w:beforeAutospacing="0" w:after="0" w:afterAutospacing="0"/>
        <w:ind w:firstLine="360"/>
        <w:jc w:val="both"/>
        <w:rPr>
          <w:color w:val="111111"/>
        </w:rPr>
      </w:pPr>
      <w:r w:rsidRPr="00C92E85">
        <w:rPr>
          <w:color w:val="111111"/>
        </w:rPr>
        <w:t>Разнообразие двигательных нарушений обусловлено действием ряда факторов:</w:t>
      </w:r>
    </w:p>
    <w:p w:rsidR="00C92E85" w:rsidRPr="00C92E85" w:rsidRDefault="00C92E85" w:rsidP="008E51A6">
      <w:pPr>
        <w:pStyle w:val="a4"/>
        <w:numPr>
          <w:ilvl w:val="0"/>
          <w:numId w:val="16"/>
        </w:numPr>
        <w:shd w:val="clear" w:color="auto" w:fill="FFFFFF"/>
        <w:spacing w:before="0" w:beforeAutospacing="0" w:after="0" w:afterAutospacing="0"/>
        <w:jc w:val="both"/>
        <w:rPr>
          <w:color w:val="111111"/>
        </w:rPr>
      </w:pPr>
      <w:r w:rsidRPr="00C92E85">
        <w:rPr>
          <w:color w:val="111111"/>
        </w:rPr>
        <w:t>патологией тонуса мышц (по типу спастичности, ригидности, гипотонии, дистонии);</w:t>
      </w:r>
    </w:p>
    <w:p w:rsidR="00C92E85" w:rsidRPr="00C92E85" w:rsidRDefault="00C92E85" w:rsidP="008E51A6">
      <w:pPr>
        <w:pStyle w:val="a4"/>
        <w:numPr>
          <w:ilvl w:val="0"/>
          <w:numId w:val="16"/>
        </w:numPr>
        <w:shd w:val="clear" w:color="auto" w:fill="FFFFFF"/>
        <w:spacing w:before="0" w:beforeAutospacing="0" w:after="0" w:afterAutospacing="0"/>
        <w:jc w:val="both"/>
        <w:rPr>
          <w:color w:val="111111"/>
        </w:rPr>
      </w:pPr>
      <w:r w:rsidRPr="00C92E85">
        <w:rPr>
          <w:color w:val="111111"/>
        </w:rPr>
        <w:t>ограничением или невозможностью произвольных движений (парезы и параличи);</w:t>
      </w:r>
    </w:p>
    <w:p w:rsidR="00C92E85" w:rsidRPr="00C92E85" w:rsidRDefault="00C92E85" w:rsidP="008E51A6">
      <w:pPr>
        <w:pStyle w:val="a4"/>
        <w:numPr>
          <w:ilvl w:val="0"/>
          <w:numId w:val="16"/>
        </w:numPr>
        <w:shd w:val="clear" w:color="auto" w:fill="FFFFFF"/>
        <w:spacing w:before="0" w:beforeAutospacing="0" w:after="0" w:afterAutospacing="0"/>
        <w:jc w:val="both"/>
        <w:rPr>
          <w:color w:val="111111"/>
        </w:rPr>
      </w:pPr>
      <w:r w:rsidRPr="00C92E85">
        <w:rPr>
          <w:color w:val="111111"/>
        </w:rPr>
        <w:t>наличием насильственных движений (гиперкинезов, тремора);</w:t>
      </w:r>
    </w:p>
    <w:p w:rsidR="00C92E85" w:rsidRPr="00C92E85" w:rsidRDefault="00C92E85" w:rsidP="008E51A6">
      <w:pPr>
        <w:pStyle w:val="a4"/>
        <w:numPr>
          <w:ilvl w:val="0"/>
          <w:numId w:val="16"/>
        </w:numPr>
        <w:shd w:val="clear" w:color="auto" w:fill="FFFFFF"/>
        <w:spacing w:before="0" w:beforeAutospacing="0" w:after="0" w:afterAutospacing="0"/>
        <w:jc w:val="both"/>
        <w:rPr>
          <w:color w:val="111111"/>
        </w:rPr>
      </w:pPr>
      <w:r w:rsidRPr="00C92E85">
        <w:rPr>
          <w:color w:val="111111"/>
        </w:rPr>
        <w:t>нарушением равновесия, координации и ощущения движений.</w:t>
      </w:r>
    </w:p>
    <w:p w:rsidR="00C92E85" w:rsidRPr="00C92E85" w:rsidRDefault="00C92E85" w:rsidP="008E51A6">
      <w:pPr>
        <w:pStyle w:val="a4"/>
        <w:shd w:val="clear" w:color="auto" w:fill="FFFFFF"/>
        <w:spacing w:before="0" w:beforeAutospacing="0" w:after="0" w:afterAutospacing="0"/>
        <w:ind w:firstLine="360"/>
        <w:jc w:val="both"/>
        <w:rPr>
          <w:color w:val="111111"/>
        </w:rPr>
      </w:pPr>
      <w:proofErr w:type="gramStart"/>
      <w:r w:rsidRPr="00C92E85">
        <w:rPr>
          <w:color w:val="111111"/>
        </w:rPr>
        <w:t xml:space="preserve">Двигательные нарушения имеют разную степень выраженности: от тяжелой, когда ребенок не может ходить и манипулировать предметами, до </w:t>
      </w:r>
      <w:r w:rsidRPr="00C92E85">
        <w:t>легкой, при которой ребенок ходит и обслуживает себя самостоятельно.</w:t>
      </w:r>
      <w:proofErr w:type="gramEnd"/>
    </w:p>
    <w:p w:rsidR="00C92E85" w:rsidRPr="00C92E85" w:rsidRDefault="00C92E85" w:rsidP="008E51A6">
      <w:pPr>
        <w:spacing w:after="0" w:line="240" w:lineRule="auto"/>
        <w:ind w:firstLine="360"/>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Психологические особенности детей с ДЦП:</w:t>
      </w:r>
    </w:p>
    <w:p w:rsidR="00C92E85" w:rsidRPr="00C92E85" w:rsidRDefault="00C92E85" w:rsidP="008E51A6">
      <w:pPr>
        <w:pStyle w:val="a7"/>
        <w:numPr>
          <w:ilvl w:val="0"/>
          <w:numId w:val="8"/>
        </w:numPr>
        <w:spacing w:after="0" w:line="240" w:lineRule="auto"/>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 xml:space="preserve">своеобразное психическое развитие, обусловленное сочетанием раннего органического поражения головного мозга с различными двигательными, речевыми и сенсорными дефектами: неравномерный, дисгармоничный характер нарушений отдельных психических функций (снижение объема механической памяти, недостаточность концентрации и переключения внимания, низкая умственная работоспособность); </w:t>
      </w:r>
    </w:p>
    <w:p w:rsidR="00C92E85" w:rsidRPr="00C92E85" w:rsidRDefault="00C92E85" w:rsidP="008E51A6">
      <w:pPr>
        <w:pStyle w:val="a7"/>
        <w:numPr>
          <w:ilvl w:val="0"/>
          <w:numId w:val="8"/>
        </w:numPr>
        <w:spacing w:after="0" w:line="240" w:lineRule="auto"/>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 xml:space="preserve">выраженность астенических проявлений, повышенная утомляемость, истощаемость всех психических процессов; </w:t>
      </w:r>
    </w:p>
    <w:p w:rsidR="00C92E85" w:rsidRPr="00C92E85" w:rsidRDefault="00C92E85" w:rsidP="008E51A6">
      <w:pPr>
        <w:pStyle w:val="a7"/>
        <w:numPr>
          <w:ilvl w:val="0"/>
          <w:numId w:val="8"/>
        </w:numPr>
        <w:spacing w:after="0" w:line="240" w:lineRule="auto"/>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 xml:space="preserve">сниженный запас знаний и представлений об окружающем мире; </w:t>
      </w:r>
    </w:p>
    <w:p w:rsidR="00C92E85" w:rsidRPr="00C92E85" w:rsidRDefault="00C92E85" w:rsidP="008E51A6">
      <w:pPr>
        <w:pStyle w:val="a7"/>
        <w:numPr>
          <w:ilvl w:val="0"/>
          <w:numId w:val="8"/>
        </w:numPr>
        <w:spacing w:after="0" w:line="240" w:lineRule="auto"/>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 xml:space="preserve">состояние интеллекта крайне разнообразно: нормальный или близкий к </w:t>
      </w:r>
      <w:proofErr w:type="gramStart"/>
      <w:r w:rsidRPr="00C92E85">
        <w:rPr>
          <w:rFonts w:ascii="Times New Roman" w:hAnsi="Times New Roman" w:cs="Times New Roman"/>
          <w:sz w:val="24"/>
          <w:szCs w:val="24"/>
          <w:shd w:val="clear" w:color="auto" w:fill="FFFFFF"/>
        </w:rPr>
        <w:t>нормальному</w:t>
      </w:r>
      <w:proofErr w:type="gramEnd"/>
      <w:r w:rsidRPr="00C92E85">
        <w:rPr>
          <w:rFonts w:ascii="Times New Roman" w:hAnsi="Times New Roman" w:cs="Times New Roman"/>
          <w:sz w:val="24"/>
          <w:szCs w:val="24"/>
          <w:shd w:val="clear" w:color="auto" w:fill="FFFFFF"/>
        </w:rPr>
        <w:t xml:space="preserve"> интеллект, ЗПР, умственная отсталость.</w:t>
      </w:r>
    </w:p>
    <w:p w:rsidR="00C92E85" w:rsidRPr="00C92E85" w:rsidRDefault="00C92E85" w:rsidP="008E51A6">
      <w:pPr>
        <w:spacing w:after="0" w:line="240" w:lineRule="auto"/>
        <w:ind w:firstLine="708"/>
        <w:jc w:val="both"/>
        <w:rPr>
          <w:rFonts w:ascii="Times New Roman" w:hAnsi="Times New Roman" w:cs="Times New Roman"/>
          <w:sz w:val="24"/>
          <w:szCs w:val="24"/>
          <w:shd w:val="clear" w:color="auto" w:fill="FFFFFF"/>
        </w:rPr>
      </w:pPr>
      <w:r w:rsidRPr="00C92E85">
        <w:rPr>
          <w:rFonts w:ascii="Times New Roman" w:hAnsi="Times New Roman" w:cs="Times New Roman"/>
          <w:sz w:val="24"/>
          <w:szCs w:val="24"/>
          <w:shd w:val="clear" w:color="auto" w:fill="FFFFFF"/>
        </w:rPr>
        <w:t>Нарушения личностного развития детей с ДЦП выражено в  пониженной мотивации к деятельности, страхах, связанных с передвижением и общением, стремлением к ограничению социальных контактов. Причиной этих нарушений чаще всего является неправильное, изнеживающее воспитание ребенка с ДЦП и реакция родителей на физический дефект.</w:t>
      </w:r>
    </w:p>
    <w:p w:rsidR="00C92E85" w:rsidRPr="00C92E85" w:rsidRDefault="00C92E85" w:rsidP="008E51A6">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Педагогу необходимо вселить в ребенка и его родителей веру в собственные силы, зарядить позитивом и бодростью для дальнейшего взаимодействия. Игровой подход к коррекции становится лучшей методикой и может проходить вместе с родителями, цель которых наблюдать за деятельностью ребенка. При таком подходе позиция психолога становится главным аспектом правильной психологической коррекции, поэтому специалисту необходимы такие навыки, как умение создать комфортную обстановку, понимать мир ребенка, умение создать атмосферу безопасности.</w:t>
      </w:r>
    </w:p>
    <w:p w:rsidR="00C92E85" w:rsidRPr="00C92E85" w:rsidRDefault="00C92E85" w:rsidP="008E51A6">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 xml:space="preserve">В проекте участвует  Арина И., 6 лет. Диагноз ДЦП (средней степени), </w:t>
      </w:r>
      <w:r w:rsidR="008E51A6" w:rsidRPr="00CF155D">
        <w:rPr>
          <w:rFonts w:ascii="Times New Roman" w:hAnsi="Times New Roman" w:cs="Times New Roman"/>
          <w:sz w:val="24"/>
          <w:szCs w:val="24"/>
          <w:highlight w:val="yellow"/>
        </w:rPr>
        <w:t>Марина К.7</w:t>
      </w:r>
      <w:r w:rsidRPr="00CF155D">
        <w:rPr>
          <w:rFonts w:ascii="Times New Roman" w:hAnsi="Times New Roman" w:cs="Times New Roman"/>
          <w:sz w:val="24"/>
          <w:szCs w:val="24"/>
          <w:highlight w:val="yellow"/>
        </w:rPr>
        <w:t xml:space="preserve"> лет. Диагноз ДЦП (</w:t>
      </w:r>
      <w:r w:rsidR="008E51A6" w:rsidRPr="00CF155D">
        <w:rPr>
          <w:rFonts w:ascii="Times New Roman" w:hAnsi="Times New Roman" w:cs="Times New Roman"/>
          <w:sz w:val="24"/>
          <w:szCs w:val="24"/>
          <w:highlight w:val="yellow"/>
        </w:rPr>
        <w:t>легкой</w:t>
      </w:r>
      <w:r w:rsidRPr="00CF155D">
        <w:rPr>
          <w:rFonts w:ascii="Times New Roman" w:hAnsi="Times New Roman" w:cs="Times New Roman"/>
          <w:sz w:val="24"/>
          <w:szCs w:val="24"/>
          <w:highlight w:val="yellow"/>
        </w:rPr>
        <w:t xml:space="preserve"> степени)</w:t>
      </w:r>
    </w:p>
    <w:p w:rsidR="00C92E85" w:rsidRPr="00C92E85" w:rsidRDefault="00C92E85" w:rsidP="008E51A6">
      <w:pPr>
        <w:spacing w:after="0" w:line="240" w:lineRule="auto"/>
        <w:ind w:firstLine="708"/>
        <w:jc w:val="both"/>
        <w:rPr>
          <w:rFonts w:ascii="Times New Roman" w:hAnsi="Times New Roman" w:cs="Times New Roman"/>
          <w:b/>
          <w:sz w:val="24"/>
          <w:szCs w:val="24"/>
        </w:rPr>
      </w:pPr>
      <w:r w:rsidRPr="00C92E85">
        <w:rPr>
          <w:rFonts w:ascii="Times New Roman" w:hAnsi="Times New Roman" w:cs="Times New Roman"/>
          <w:b/>
          <w:sz w:val="24"/>
          <w:szCs w:val="24"/>
        </w:rPr>
        <w:t>Общее нарушение мозгового кровообращения (ОНМК)</w:t>
      </w:r>
    </w:p>
    <w:p w:rsidR="00C92E85" w:rsidRPr="00C92E85" w:rsidRDefault="00C92E85" w:rsidP="008E51A6">
      <w:pPr>
        <w:pStyle w:val="a4"/>
        <w:spacing w:before="0" w:beforeAutospacing="0" w:after="0" w:afterAutospacing="0"/>
        <w:ind w:firstLine="708"/>
        <w:jc w:val="both"/>
        <w:rPr>
          <w:color w:val="333333"/>
        </w:rPr>
      </w:pPr>
      <w:r w:rsidRPr="00C92E85">
        <w:t xml:space="preserve">Общее нарушение мозгового кровообращения (ОНМК) у детей встречается значительно реже, чем у взрослых. В детском возрасте не встречается атеросклеротическое поражение сосудов мозга, нет изменений сосудов, характерных для гипертонической болезни, сосуды мозга </w:t>
      </w:r>
      <w:r w:rsidRPr="00C92E85">
        <w:lastRenderedPageBreak/>
        <w:t>эластичны, отток крови из полости черепа не нарушен. Таким образом, причины нарушений кровоснабжения мозга у детей отличаются от взрослых.</w:t>
      </w:r>
    </w:p>
    <w:p w:rsidR="00C92E85" w:rsidRPr="00C92E85" w:rsidRDefault="00C92E85" w:rsidP="008E51A6">
      <w:pPr>
        <w:pStyle w:val="a4"/>
        <w:spacing w:before="0" w:beforeAutospacing="0" w:after="0" w:afterAutospacing="0"/>
        <w:ind w:firstLine="708"/>
        <w:jc w:val="both"/>
        <w:rPr>
          <w:color w:val="333333"/>
        </w:rPr>
      </w:pPr>
      <w:r w:rsidRPr="00C92E85">
        <w:t xml:space="preserve">Диагноз ОНМК (и возникающий вследствие него инсульт) устанавливают в случае появления нарушений в работе сосудов головного мозга. Когда в определенной области головного мозга нарушается кровообращение, происходит гибель части нервной ткани. Это может привести к </w:t>
      </w:r>
      <w:proofErr w:type="gramStart"/>
      <w:r w:rsidRPr="00C92E85">
        <w:t>серьезной</w:t>
      </w:r>
      <w:proofErr w:type="gramEnd"/>
      <w:r w:rsidR="00CF155D">
        <w:t xml:space="preserve"> </w:t>
      </w:r>
      <w:proofErr w:type="spellStart"/>
      <w:r w:rsidRPr="00C92E85">
        <w:t>инвалидизации</w:t>
      </w:r>
      <w:proofErr w:type="spellEnd"/>
      <w:r w:rsidRPr="00C92E85">
        <w:t xml:space="preserve"> человека или к летальному исходу. ОНМК – еще не инсульт, а состояние, которое может к нему привести.</w:t>
      </w:r>
      <w:r w:rsidRPr="00C92E85">
        <w:rPr>
          <w:color w:val="59575D"/>
        </w:rPr>
        <w:t> </w:t>
      </w:r>
    </w:p>
    <w:p w:rsidR="00C92E85" w:rsidRPr="00C92E85" w:rsidRDefault="00C92E85" w:rsidP="008E51A6">
      <w:pPr>
        <w:pStyle w:val="a4"/>
        <w:spacing w:before="0" w:beforeAutospacing="0" w:after="0" w:afterAutospacing="0"/>
        <w:ind w:firstLine="708"/>
        <w:jc w:val="both"/>
      </w:pPr>
      <w:r w:rsidRPr="00C92E85">
        <w:t>Среди причин сосудистых нарушений у детей можно назвать следующие факторы:</w:t>
      </w:r>
    </w:p>
    <w:p w:rsidR="00C92E85" w:rsidRPr="00C92E85" w:rsidRDefault="00C92E85" w:rsidP="008E51A6">
      <w:pPr>
        <w:pStyle w:val="a4"/>
        <w:numPr>
          <w:ilvl w:val="0"/>
          <w:numId w:val="17"/>
        </w:numPr>
        <w:spacing w:before="0" w:beforeAutospacing="0" w:after="0" w:afterAutospacing="0"/>
        <w:jc w:val="both"/>
      </w:pPr>
      <w:r w:rsidRPr="00C92E85">
        <w:t>Болезни крови.</w:t>
      </w:r>
    </w:p>
    <w:p w:rsidR="00C92E85" w:rsidRPr="00C92E85" w:rsidRDefault="00C92E85" w:rsidP="008E51A6">
      <w:pPr>
        <w:pStyle w:val="a4"/>
        <w:numPr>
          <w:ilvl w:val="0"/>
          <w:numId w:val="17"/>
        </w:numPr>
        <w:spacing w:before="0" w:beforeAutospacing="0" w:after="0" w:afterAutospacing="0"/>
        <w:jc w:val="both"/>
      </w:pPr>
      <w:r w:rsidRPr="00C92E85">
        <w:t>Травматические поражения сосудов крови и его оболочек.</w:t>
      </w:r>
    </w:p>
    <w:p w:rsidR="00C92E85" w:rsidRPr="00C92E85" w:rsidRDefault="00C92E85" w:rsidP="008E51A6">
      <w:pPr>
        <w:pStyle w:val="a4"/>
        <w:numPr>
          <w:ilvl w:val="0"/>
          <w:numId w:val="17"/>
        </w:numPr>
        <w:spacing w:before="0" w:beforeAutospacing="0" w:after="0" w:afterAutospacing="0"/>
        <w:jc w:val="both"/>
      </w:pPr>
      <w:r w:rsidRPr="00C92E85">
        <w:t>Патология сердца и нарушение его деятельности.</w:t>
      </w:r>
    </w:p>
    <w:p w:rsidR="00C92E85" w:rsidRPr="00C92E85" w:rsidRDefault="00C92E85" w:rsidP="008E51A6">
      <w:pPr>
        <w:pStyle w:val="a4"/>
        <w:numPr>
          <w:ilvl w:val="0"/>
          <w:numId w:val="17"/>
        </w:numPr>
        <w:spacing w:before="0" w:beforeAutospacing="0" w:after="0" w:afterAutospacing="0"/>
        <w:jc w:val="both"/>
      </w:pPr>
      <w:proofErr w:type="gramStart"/>
      <w:r w:rsidRPr="00C92E85">
        <w:t>Инфекционные</w:t>
      </w:r>
      <w:proofErr w:type="gramEnd"/>
      <w:r w:rsidRPr="00C92E85">
        <w:t xml:space="preserve"> и аллергические </w:t>
      </w:r>
      <w:proofErr w:type="spellStart"/>
      <w:r w:rsidRPr="00C92E85">
        <w:t>васкулиты</w:t>
      </w:r>
      <w:proofErr w:type="spellEnd"/>
      <w:r w:rsidRPr="00C92E85">
        <w:t xml:space="preserve"> (ревматизм).</w:t>
      </w:r>
    </w:p>
    <w:p w:rsidR="00C92E85" w:rsidRPr="00C92E85" w:rsidRDefault="00C92E85" w:rsidP="008E51A6">
      <w:pPr>
        <w:pStyle w:val="a4"/>
        <w:numPr>
          <w:ilvl w:val="0"/>
          <w:numId w:val="17"/>
        </w:numPr>
        <w:spacing w:before="0" w:beforeAutospacing="0" w:after="0" w:afterAutospacing="0"/>
        <w:jc w:val="both"/>
      </w:pPr>
      <w:r w:rsidRPr="00C92E85">
        <w:t>Болезни с симптоматической артериальной гипертензией</w:t>
      </w:r>
    </w:p>
    <w:p w:rsidR="00C92E85" w:rsidRPr="00C92E85" w:rsidRDefault="00C92E85" w:rsidP="008E51A6">
      <w:pPr>
        <w:pStyle w:val="a4"/>
        <w:numPr>
          <w:ilvl w:val="0"/>
          <w:numId w:val="17"/>
        </w:numPr>
        <w:spacing w:before="0" w:beforeAutospacing="0" w:after="0" w:afterAutospacing="0"/>
        <w:jc w:val="both"/>
      </w:pPr>
      <w:r w:rsidRPr="00C92E85">
        <w:t>Заболевания эндокринных органов.</w:t>
      </w:r>
    </w:p>
    <w:p w:rsidR="00C92E85" w:rsidRPr="00C92E85" w:rsidRDefault="00C92E85" w:rsidP="008E51A6">
      <w:pPr>
        <w:pStyle w:val="a4"/>
        <w:numPr>
          <w:ilvl w:val="0"/>
          <w:numId w:val="17"/>
        </w:numPr>
        <w:spacing w:before="0" w:beforeAutospacing="0" w:after="0" w:afterAutospacing="0"/>
        <w:jc w:val="both"/>
      </w:pPr>
      <w:r w:rsidRPr="00C92E85">
        <w:t>Гипертоническая болезнь.</w:t>
      </w:r>
    </w:p>
    <w:p w:rsidR="00C92E85" w:rsidRPr="00C92E85" w:rsidRDefault="00C92E85" w:rsidP="008E51A6">
      <w:pPr>
        <w:pStyle w:val="a4"/>
        <w:numPr>
          <w:ilvl w:val="0"/>
          <w:numId w:val="17"/>
        </w:numPr>
        <w:spacing w:before="0" w:beforeAutospacing="0" w:after="0" w:afterAutospacing="0"/>
        <w:jc w:val="both"/>
      </w:pPr>
      <w:r w:rsidRPr="00C92E85">
        <w:t>Детская форма атеросклероза мозговых сосудов.</w:t>
      </w:r>
    </w:p>
    <w:p w:rsidR="00C92E85" w:rsidRPr="00C92E85" w:rsidRDefault="00C92E85" w:rsidP="008E51A6">
      <w:pPr>
        <w:pStyle w:val="a4"/>
        <w:numPr>
          <w:ilvl w:val="0"/>
          <w:numId w:val="17"/>
        </w:numPr>
        <w:spacing w:before="0" w:beforeAutospacing="0" w:after="0" w:afterAutospacing="0"/>
        <w:jc w:val="both"/>
      </w:pPr>
      <w:r w:rsidRPr="00C92E85">
        <w:t>Токсические поражения сосудов мозга и его оболочек.</w:t>
      </w:r>
    </w:p>
    <w:p w:rsidR="00C92E85" w:rsidRPr="00C92E85" w:rsidRDefault="00C92E85" w:rsidP="008E51A6">
      <w:pPr>
        <w:pStyle w:val="a4"/>
        <w:numPr>
          <w:ilvl w:val="0"/>
          <w:numId w:val="17"/>
        </w:numPr>
        <w:spacing w:before="0" w:beforeAutospacing="0" w:after="0" w:afterAutospacing="0"/>
        <w:jc w:val="both"/>
      </w:pPr>
      <w:r w:rsidRPr="00C92E85">
        <w:t>Сдавление сосудов мозга при изменениях позвоночника и опухолях.</w:t>
      </w:r>
    </w:p>
    <w:p w:rsidR="00C92E85" w:rsidRPr="00C92E85" w:rsidRDefault="00C92E85" w:rsidP="008E51A6">
      <w:pPr>
        <w:pStyle w:val="a4"/>
        <w:numPr>
          <w:ilvl w:val="0"/>
          <w:numId w:val="17"/>
        </w:numPr>
        <w:spacing w:before="0" w:beforeAutospacing="0" w:after="0" w:afterAutospacing="0"/>
        <w:jc w:val="both"/>
      </w:pPr>
      <w:r w:rsidRPr="00C92E85">
        <w:t>Врожденные аномалии мозговых сосудов.</w:t>
      </w:r>
    </w:p>
    <w:p w:rsidR="00C92E85" w:rsidRPr="00C92E85" w:rsidRDefault="00C92E85" w:rsidP="008E51A6">
      <w:pPr>
        <w:pStyle w:val="a4"/>
        <w:spacing w:before="0" w:beforeAutospacing="0" w:after="0" w:afterAutospacing="0"/>
        <w:ind w:firstLine="708"/>
        <w:jc w:val="both"/>
      </w:pPr>
      <w:r w:rsidRPr="00C92E85">
        <w:t xml:space="preserve">У детей с таким диагнозом утрачиваются ассоциативные связи </w:t>
      </w:r>
      <w:proofErr w:type="spellStart"/>
      <w:r w:rsidRPr="00C92E85">
        <w:t>мнестических</w:t>
      </w:r>
      <w:proofErr w:type="spellEnd"/>
      <w:r w:rsidRPr="00C92E85">
        <w:t xml:space="preserve"> функций головного мозга, а также логическое мышление. Ухудшается адаптация к условиям социальной среды и речевым навыкам. Пропадают коммуникативные навыки, что усложняет их общение в семье-социуме.</w:t>
      </w:r>
    </w:p>
    <w:p w:rsidR="00C92E85" w:rsidRPr="00C92E85" w:rsidRDefault="00C92E85" w:rsidP="008E51A6">
      <w:pPr>
        <w:pStyle w:val="a4"/>
        <w:spacing w:before="0" w:beforeAutospacing="0" w:after="0" w:afterAutospacing="0"/>
        <w:ind w:firstLine="708"/>
        <w:jc w:val="both"/>
        <w:rPr>
          <w:color w:val="000000"/>
          <w:shd w:val="clear" w:color="auto" w:fill="FFFFFF"/>
        </w:rPr>
      </w:pPr>
      <w:r w:rsidRPr="00C92E85">
        <w:rPr>
          <w:color w:val="000000"/>
          <w:shd w:val="clear" w:color="auto" w:fill="FFFFFF"/>
        </w:rPr>
        <w:t xml:space="preserve">После стабилизации соматического и неврологического статуса ребенка подбирают немедикаментозную программу, которая включает </w:t>
      </w:r>
      <w:proofErr w:type="spellStart"/>
      <w:r w:rsidRPr="00C92E85">
        <w:rPr>
          <w:color w:val="000000"/>
          <w:shd w:val="clear" w:color="auto" w:fill="FFFFFF"/>
        </w:rPr>
        <w:t>кинезиотерапию</w:t>
      </w:r>
      <w:proofErr w:type="spellEnd"/>
      <w:r w:rsidRPr="00CF155D">
        <w:rPr>
          <w:shd w:val="clear" w:color="auto" w:fill="FFFFFF"/>
        </w:rPr>
        <w:t>, </w:t>
      </w:r>
      <w:hyperlink r:id="rId6" w:history="1">
        <w:r w:rsidRPr="00CF155D">
          <w:rPr>
            <w:rStyle w:val="a9"/>
            <w:rFonts w:eastAsiaTheme="majorEastAsia"/>
            <w:color w:val="auto"/>
            <w:u w:val="none"/>
            <w:bdr w:val="none" w:sz="0" w:space="0" w:color="auto" w:frame="1"/>
            <w:shd w:val="clear" w:color="auto" w:fill="FFFFFF"/>
          </w:rPr>
          <w:t>механотерапию</w:t>
        </w:r>
      </w:hyperlink>
      <w:r w:rsidRPr="00CF155D">
        <w:rPr>
          <w:shd w:val="clear" w:color="auto" w:fill="FFFFFF"/>
        </w:rPr>
        <w:t>,</w:t>
      </w:r>
      <w:r w:rsidR="00CF155D">
        <w:rPr>
          <w:shd w:val="clear" w:color="auto" w:fill="FFFFFF"/>
        </w:rPr>
        <w:t xml:space="preserve"> </w:t>
      </w:r>
      <w:r w:rsidRPr="00CF155D">
        <w:rPr>
          <w:shd w:val="clear" w:color="auto" w:fill="FFFFFF"/>
        </w:rPr>
        <w:t>физиотерапию. Медицинские реабилитационные мероприятия дополняются психолого-педагогической и </w:t>
      </w:r>
      <w:hyperlink r:id="rId7" w:history="1">
        <w:r w:rsidRPr="00CF155D">
          <w:rPr>
            <w:rStyle w:val="a9"/>
            <w:rFonts w:eastAsiaTheme="majorEastAsia"/>
            <w:color w:val="auto"/>
            <w:u w:val="none"/>
            <w:bdr w:val="none" w:sz="0" w:space="0" w:color="auto" w:frame="1"/>
            <w:shd w:val="clear" w:color="auto" w:fill="FFFFFF"/>
          </w:rPr>
          <w:t>логопедической коррекций</w:t>
        </w:r>
      </w:hyperlink>
      <w:r w:rsidRPr="00CF155D">
        <w:rPr>
          <w:shd w:val="clear" w:color="auto" w:fill="FFFFFF"/>
        </w:rPr>
        <w:t>, социально-средовой адаптацией. Комплекс мер помогает больному восстановить утраченные</w:t>
      </w:r>
      <w:r w:rsidRPr="00C92E85">
        <w:rPr>
          <w:color w:val="000000"/>
          <w:shd w:val="clear" w:color="auto" w:fill="FFFFFF"/>
        </w:rPr>
        <w:t xml:space="preserve"> функции и приспособиться к жизни с необратимыми дефектами.</w:t>
      </w:r>
    </w:p>
    <w:p w:rsidR="00C92E85" w:rsidRPr="00C92E85" w:rsidRDefault="00C92E85" w:rsidP="008E51A6">
      <w:pPr>
        <w:pStyle w:val="a4"/>
        <w:spacing w:before="0" w:beforeAutospacing="0" w:after="0" w:afterAutospacing="0"/>
        <w:ind w:firstLine="708"/>
        <w:jc w:val="both"/>
        <w:rPr>
          <w:color w:val="000000"/>
          <w:bdr w:val="none" w:sz="0" w:space="0" w:color="auto" w:frame="1"/>
          <w:shd w:val="clear" w:color="auto" w:fill="FFFFFF"/>
        </w:rPr>
      </w:pPr>
      <w:r w:rsidRPr="00C92E85">
        <w:rPr>
          <w:color w:val="000000"/>
          <w:shd w:val="clear" w:color="auto" w:fill="FFFFFF"/>
        </w:rPr>
        <w:t xml:space="preserve">В проекте участвует Никита С., 7 лет, диагноз </w:t>
      </w:r>
      <w:r w:rsidRPr="00C92E85">
        <w:t>ОНМК.</w:t>
      </w:r>
    </w:p>
    <w:p w:rsidR="00C92E85" w:rsidRPr="00C92E85" w:rsidRDefault="00C92E85" w:rsidP="008E51A6">
      <w:pPr>
        <w:pStyle w:val="a4"/>
        <w:spacing w:before="0" w:beforeAutospacing="0" w:after="0" w:afterAutospacing="0"/>
        <w:ind w:firstLine="708"/>
        <w:jc w:val="both"/>
        <w:rPr>
          <w:b/>
        </w:rPr>
      </w:pPr>
      <w:r w:rsidRPr="00C92E85">
        <w:rPr>
          <w:b/>
        </w:rPr>
        <w:t>Умственная отсталость</w:t>
      </w:r>
    </w:p>
    <w:p w:rsidR="00C92E85" w:rsidRPr="00C92E85" w:rsidRDefault="00C92E85" w:rsidP="008E51A6">
      <w:pPr>
        <w:pStyle w:val="a4"/>
        <w:spacing w:before="0" w:beforeAutospacing="0" w:after="0" w:afterAutospacing="0"/>
        <w:ind w:firstLine="708"/>
        <w:jc w:val="both"/>
        <w:rPr>
          <w:color w:val="000000"/>
          <w:shd w:val="clear" w:color="auto" w:fill="FFFFFF"/>
        </w:rPr>
      </w:pPr>
      <w:r w:rsidRPr="00C92E85">
        <w:rPr>
          <w:color w:val="000000"/>
          <w:shd w:val="clear" w:color="auto" w:fill="FFFFFF"/>
        </w:rPr>
        <w:t>Умственно отсталые – это дети, у которых в результате грубого органического поражения головного мозга наблюдается стойкое недоразвитие высших психических функций (анализирующего восприятия, произвольной памяти, словесно</w:t>
      </w:r>
      <w:r w:rsidRPr="00C92E85">
        <w:rPr>
          <w:color w:val="000000"/>
          <w:shd w:val="clear" w:color="auto" w:fill="FFFFFF"/>
        </w:rPr>
        <w:noBreakHyphen/>
        <w:t>логического мышления, речи и др.). Для умственно отсталых характерно наличие патологических черт в эмоциональной сфере: повышенной возбудимости или, наоборот, инертности; трудности формирования интересов и социальной мотивации деятельности. У многих умственно отсталых детей наблюдаются нарушения в физическом развитии: дисплазии, деформации формы черепа и размеров конечностей, нарушение общей, мелкой и артикуляционной моторики, трудности формирования двигательных автоматизмов.</w:t>
      </w:r>
    </w:p>
    <w:p w:rsidR="00C92E85" w:rsidRPr="00C92E85" w:rsidRDefault="00C92E85" w:rsidP="00CF155D">
      <w:pPr>
        <w:pStyle w:val="a4"/>
        <w:shd w:val="clear" w:color="auto" w:fill="FFFFFF"/>
        <w:spacing w:before="0" w:beforeAutospacing="0" w:after="0" w:afterAutospacing="0"/>
        <w:ind w:firstLine="360"/>
        <w:jc w:val="both"/>
      </w:pPr>
      <w:r w:rsidRPr="00C92E85">
        <w:t>Интеллектуальную инвалидность разделяют на 4 стадии. Такая классификация отталкивается от специальных тестов и базируется на коэффициенте уровня интеллекта IQ:</w:t>
      </w:r>
    </w:p>
    <w:p w:rsidR="00C92E85" w:rsidRPr="00C92E85" w:rsidRDefault="00C92E85" w:rsidP="00CF155D">
      <w:pPr>
        <w:numPr>
          <w:ilvl w:val="0"/>
          <w:numId w:val="10"/>
        </w:numPr>
        <w:shd w:val="clear" w:color="auto" w:fill="FFFFFF"/>
        <w:spacing w:after="0" w:line="240" w:lineRule="auto"/>
        <w:jc w:val="both"/>
        <w:rPr>
          <w:rFonts w:ascii="Times New Roman" w:hAnsi="Times New Roman" w:cs="Times New Roman"/>
          <w:sz w:val="24"/>
          <w:szCs w:val="24"/>
        </w:rPr>
      </w:pPr>
      <w:r w:rsidRPr="00C92E85">
        <w:rPr>
          <w:rStyle w:val="a8"/>
          <w:rFonts w:ascii="Times New Roman" w:hAnsi="Times New Roman" w:cs="Times New Roman"/>
          <w:sz w:val="24"/>
          <w:szCs w:val="24"/>
        </w:rPr>
        <w:t>легкая </w:t>
      </w:r>
      <w:r w:rsidRPr="00C92E85">
        <w:rPr>
          <w:rFonts w:ascii="Times New Roman" w:hAnsi="Times New Roman" w:cs="Times New Roman"/>
          <w:sz w:val="24"/>
          <w:szCs w:val="24"/>
        </w:rPr>
        <w:t>(</w:t>
      </w:r>
      <w:proofErr w:type="spellStart"/>
      <w:r w:rsidRPr="00C92E85">
        <w:rPr>
          <w:rFonts w:ascii="Times New Roman" w:hAnsi="Times New Roman" w:cs="Times New Roman"/>
          <w:sz w:val="24"/>
          <w:szCs w:val="24"/>
        </w:rPr>
        <w:t>дебилизм</w:t>
      </w:r>
      <w:proofErr w:type="spellEnd"/>
      <w:r w:rsidRPr="00C92E85">
        <w:rPr>
          <w:rFonts w:ascii="Times New Roman" w:hAnsi="Times New Roman" w:cs="Times New Roman"/>
          <w:sz w:val="24"/>
          <w:szCs w:val="24"/>
        </w:rPr>
        <w:t xml:space="preserve">) – IQ от 70 до 50. У такого индивида имеются нарушения абстрактного мышления и его гибкости, кратковременной памяти. Но он нормально, хоть и медленно, говорит и понимает, что ему говорят. Часто такого человека невозможно отличить от других. Но он не в состоянии использовать полученные академические навыки. Повседневные простые задачи он может выполнять сам, а вот более сложные требуют </w:t>
      </w:r>
      <w:r w:rsidRPr="00CF155D">
        <w:rPr>
          <w:rFonts w:ascii="Times New Roman" w:hAnsi="Times New Roman" w:cs="Times New Roman"/>
          <w:sz w:val="24"/>
          <w:szCs w:val="24"/>
        </w:rPr>
        <w:t>посторонней </w:t>
      </w:r>
      <w:hyperlink r:id="rId8" w:history="1">
        <w:r w:rsidRPr="00CF155D">
          <w:rPr>
            <w:rStyle w:val="a9"/>
            <w:rFonts w:ascii="Times New Roman" w:hAnsi="Times New Roman" w:cs="Times New Roman"/>
            <w:color w:val="auto"/>
            <w:sz w:val="24"/>
            <w:szCs w:val="24"/>
            <w:u w:val="none"/>
          </w:rPr>
          <w:t>помощи</w:t>
        </w:r>
      </w:hyperlink>
      <w:r w:rsidRPr="00CF155D">
        <w:rPr>
          <w:rFonts w:ascii="Times New Roman" w:hAnsi="Times New Roman" w:cs="Times New Roman"/>
          <w:sz w:val="24"/>
          <w:szCs w:val="24"/>
        </w:rPr>
        <w:t>;</w:t>
      </w:r>
    </w:p>
    <w:p w:rsidR="00C92E85" w:rsidRPr="00C92E85" w:rsidRDefault="00C92E85" w:rsidP="008E51A6">
      <w:pPr>
        <w:numPr>
          <w:ilvl w:val="0"/>
          <w:numId w:val="10"/>
        </w:numPr>
        <w:shd w:val="clear" w:color="auto" w:fill="FFFFFF"/>
        <w:spacing w:before="100" w:beforeAutospacing="1" w:after="100" w:afterAutospacing="1" w:line="240" w:lineRule="auto"/>
        <w:jc w:val="both"/>
        <w:rPr>
          <w:rFonts w:ascii="Times New Roman" w:hAnsi="Times New Roman" w:cs="Times New Roman"/>
          <w:sz w:val="24"/>
          <w:szCs w:val="24"/>
        </w:rPr>
      </w:pPr>
      <w:r w:rsidRPr="00C92E85">
        <w:rPr>
          <w:rStyle w:val="a8"/>
          <w:rFonts w:ascii="Times New Roman" w:hAnsi="Times New Roman" w:cs="Times New Roman"/>
          <w:sz w:val="24"/>
          <w:szCs w:val="24"/>
        </w:rPr>
        <w:t>умеренная </w:t>
      </w:r>
      <w:r w:rsidRPr="00C92E85">
        <w:rPr>
          <w:rFonts w:ascii="Times New Roman" w:hAnsi="Times New Roman" w:cs="Times New Roman"/>
          <w:sz w:val="24"/>
          <w:szCs w:val="24"/>
        </w:rPr>
        <w:t xml:space="preserve">(не сильно выраженная </w:t>
      </w:r>
      <w:proofErr w:type="spellStart"/>
      <w:r w:rsidRPr="00C92E85">
        <w:rPr>
          <w:rFonts w:ascii="Times New Roman" w:hAnsi="Times New Roman" w:cs="Times New Roman"/>
          <w:sz w:val="24"/>
          <w:szCs w:val="24"/>
        </w:rPr>
        <w:t>имбецильность</w:t>
      </w:r>
      <w:proofErr w:type="spellEnd"/>
      <w:r w:rsidRPr="00C92E85">
        <w:rPr>
          <w:rFonts w:ascii="Times New Roman" w:hAnsi="Times New Roman" w:cs="Times New Roman"/>
          <w:sz w:val="24"/>
          <w:szCs w:val="24"/>
        </w:rPr>
        <w:t>) – IQ 49–35. Человек нуждается в постоянном непрерывном патронаже, в том числе и для установления межличностных отношений. Устная речь очень простая, и он не всегда правильно интерпретирует то, что слышит;   </w:t>
      </w:r>
    </w:p>
    <w:p w:rsidR="00C92E85" w:rsidRPr="00C92E85" w:rsidRDefault="00C92E85" w:rsidP="008E51A6">
      <w:pPr>
        <w:numPr>
          <w:ilvl w:val="0"/>
          <w:numId w:val="10"/>
        </w:numPr>
        <w:shd w:val="clear" w:color="auto" w:fill="FFFFFF"/>
        <w:spacing w:before="100" w:beforeAutospacing="1" w:after="100" w:afterAutospacing="1" w:line="240" w:lineRule="auto"/>
        <w:jc w:val="both"/>
        <w:rPr>
          <w:rFonts w:ascii="Times New Roman" w:hAnsi="Times New Roman" w:cs="Times New Roman"/>
          <w:sz w:val="24"/>
          <w:szCs w:val="24"/>
        </w:rPr>
      </w:pPr>
      <w:r w:rsidRPr="00C92E85">
        <w:rPr>
          <w:rStyle w:val="a8"/>
          <w:rFonts w:ascii="Times New Roman" w:hAnsi="Times New Roman" w:cs="Times New Roman"/>
          <w:sz w:val="24"/>
          <w:szCs w:val="24"/>
        </w:rPr>
        <w:t>тяжелая</w:t>
      </w:r>
      <w:r w:rsidRPr="00C92E85">
        <w:rPr>
          <w:rFonts w:ascii="Times New Roman" w:hAnsi="Times New Roman" w:cs="Times New Roman"/>
          <w:sz w:val="24"/>
          <w:szCs w:val="24"/>
        </w:rPr>
        <w:t> (</w:t>
      </w:r>
      <w:proofErr w:type="spellStart"/>
      <w:r w:rsidRPr="00C92E85">
        <w:rPr>
          <w:rFonts w:ascii="Times New Roman" w:hAnsi="Times New Roman" w:cs="Times New Roman"/>
          <w:sz w:val="24"/>
          <w:szCs w:val="24"/>
        </w:rPr>
        <w:t>имбецильность</w:t>
      </w:r>
      <w:proofErr w:type="spellEnd"/>
      <w:r w:rsidRPr="00C92E85">
        <w:rPr>
          <w:rFonts w:ascii="Times New Roman" w:hAnsi="Times New Roman" w:cs="Times New Roman"/>
          <w:sz w:val="24"/>
          <w:szCs w:val="24"/>
        </w:rPr>
        <w:t xml:space="preserve"> выраженная) – IQ от 34 до 20. Человек плохо понимает речь, числа, понятие времени ему не доступно – для него все происходит здесь и сейчас. Говорит </w:t>
      </w:r>
      <w:r w:rsidRPr="00C92E85">
        <w:rPr>
          <w:rFonts w:ascii="Times New Roman" w:hAnsi="Times New Roman" w:cs="Times New Roman"/>
          <w:sz w:val="24"/>
          <w:szCs w:val="24"/>
        </w:rPr>
        <w:lastRenderedPageBreak/>
        <w:t>односложно, лексика ограничена. Нуждается в постоянном наблюдении и уходе в плане гигиены, одежды, питании;</w:t>
      </w:r>
    </w:p>
    <w:p w:rsidR="00C92E85" w:rsidRPr="00C92E85" w:rsidRDefault="00C92E85" w:rsidP="008E51A6">
      <w:pPr>
        <w:numPr>
          <w:ilvl w:val="0"/>
          <w:numId w:val="10"/>
        </w:numPr>
        <w:shd w:val="clear" w:color="auto" w:fill="FFFFFF"/>
        <w:spacing w:before="100" w:beforeAutospacing="1" w:after="100" w:afterAutospacing="1" w:line="240" w:lineRule="auto"/>
        <w:jc w:val="both"/>
        <w:rPr>
          <w:rFonts w:ascii="Times New Roman" w:hAnsi="Times New Roman" w:cs="Times New Roman"/>
          <w:sz w:val="24"/>
          <w:szCs w:val="24"/>
        </w:rPr>
      </w:pPr>
      <w:r w:rsidRPr="00C92E85">
        <w:rPr>
          <w:rStyle w:val="a8"/>
          <w:rFonts w:ascii="Times New Roman" w:hAnsi="Times New Roman" w:cs="Times New Roman"/>
          <w:sz w:val="24"/>
          <w:szCs w:val="24"/>
        </w:rPr>
        <w:t>глубокая </w:t>
      </w:r>
      <w:r w:rsidRPr="00C92E85">
        <w:rPr>
          <w:rFonts w:ascii="Times New Roman" w:hAnsi="Times New Roman" w:cs="Times New Roman"/>
          <w:sz w:val="24"/>
          <w:szCs w:val="24"/>
        </w:rPr>
        <w:t>(</w:t>
      </w:r>
      <w:proofErr w:type="spellStart"/>
      <w:r w:rsidRPr="00C92E85">
        <w:rPr>
          <w:rFonts w:ascii="Times New Roman" w:hAnsi="Times New Roman" w:cs="Times New Roman"/>
          <w:sz w:val="24"/>
          <w:szCs w:val="24"/>
        </w:rPr>
        <w:t>идиотия</w:t>
      </w:r>
      <w:proofErr w:type="spellEnd"/>
      <w:r w:rsidRPr="00C92E85">
        <w:rPr>
          <w:rFonts w:ascii="Times New Roman" w:hAnsi="Times New Roman" w:cs="Times New Roman"/>
          <w:sz w:val="24"/>
          <w:szCs w:val="24"/>
        </w:rPr>
        <w:t xml:space="preserve">) – уровень IQ менее 20. Речь, ее понимание и языка жестов весьма ограничено, но простые слова и указания, а также свои желания и свои эмоции выражать </w:t>
      </w:r>
      <w:r w:rsidRPr="00CF155D">
        <w:rPr>
          <w:rFonts w:ascii="Times New Roman" w:hAnsi="Times New Roman" w:cs="Times New Roman"/>
          <w:sz w:val="24"/>
          <w:szCs w:val="24"/>
        </w:rPr>
        <w:t>с </w:t>
      </w:r>
      <w:hyperlink r:id="rId9" w:history="1">
        <w:r w:rsidRPr="00CF155D">
          <w:rPr>
            <w:rStyle w:val="a9"/>
            <w:rFonts w:ascii="Times New Roman" w:hAnsi="Times New Roman" w:cs="Times New Roman"/>
            <w:color w:val="auto"/>
            <w:sz w:val="24"/>
            <w:szCs w:val="24"/>
            <w:u w:val="none"/>
          </w:rPr>
          <w:t>помощью</w:t>
        </w:r>
      </w:hyperlink>
      <w:r w:rsidRPr="00C92E85">
        <w:rPr>
          <w:rFonts w:ascii="Times New Roman" w:hAnsi="Times New Roman" w:cs="Times New Roman"/>
          <w:sz w:val="24"/>
          <w:szCs w:val="24"/>
        </w:rPr>
        <w:t> невербальной коммуникации в состоянии. Присутствуют серьезные сенсорные и моторные проблемы. Полностью зависим от других.</w:t>
      </w:r>
    </w:p>
    <w:p w:rsidR="00C92E85" w:rsidRPr="00C92E85" w:rsidRDefault="00C92E85" w:rsidP="008E51A6">
      <w:pPr>
        <w:pStyle w:val="a4"/>
        <w:shd w:val="clear" w:color="auto" w:fill="FFFFFF"/>
        <w:spacing w:before="0" w:beforeAutospacing="0" w:after="0" w:afterAutospacing="0"/>
        <w:jc w:val="both"/>
      </w:pPr>
      <w:r w:rsidRPr="00C92E85">
        <w:t xml:space="preserve">Следует отметить, что при длительном и настойчивом обучении людей с любой степенью </w:t>
      </w:r>
      <w:proofErr w:type="spellStart"/>
      <w:r w:rsidRPr="00C92E85">
        <w:t>малоумия</w:t>
      </w:r>
      <w:proofErr w:type="spellEnd"/>
      <w:r w:rsidRPr="00C92E85">
        <w:t xml:space="preserve"> можно достичь выполнения ими базовых навыков.</w:t>
      </w:r>
    </w:p>
    <w:p w:rsidR="00C92E85" w:rsidRPr="00C92E85" w:rsidRDefault="00C92E85" w:rsidP="00CF155D">
      <w:pPr>
        <w:pStyle w:val="a4"/>
        <w:shd w:val="clear" w:color="auto" w:fill="FFFFFF"/>
        <w:spacing w:before="0" w:beforeAutospacing="0" w:after="0" w:afterAutospacing="0"/>
        <w:ind w:firstLine="708"/>
        <w:jc w:val="both"/>
      </w:pPr>
      <w:r w:rsidRPr="00C92E85">
        <w:t>В проекте участвует Сергей Ш., 9 лет. Диагноз УО (умеренная степень)</w:t>
      </w:r>
    </w:p>
    <w:p w:rsidR="00C92E85" w:rsidRPr="00C92E85" w:rsidRDefault="00C92E85" w:rsidP="00C92E85">
      <w:pPr>
        <w:pStyle w:val="a4"/>
        <w:shd w:val="clear" w:color="auto" w:fill="FFFFFF"/>
        <w:spacing w:before="0" w:beforeAutospacing="0" w:after="0" w:afterAutospacing="0" w:line="360" w:lineRule="auto"/>
        <w:jc w:val="both"/>
      </w:pPr>
    </w:p>
    <w:p w:rsidR="00C92E85" w:rsidRPr="00C92E85" w:rsidRDefault="00C92E85" w:rsidP="00C92E85">
      <w:pPr>
        <w:pStyle w:val="a4"/>
        <w:shd w:val="clear" w:color="auto" w:fill="FFFFFF"/>
        <w:spacing w:before="0" w:beforeAutospacing="0" w:after="0" w:afterAutospacing="0" w:line="360" w:lineRule="auto"/>
        <w:jc w:val="center"/>
        <w:rPr>
          <w:b/>
          <w:bCs/>
          <w:color w:val="000000"/>
        </w:rPr>
      </w:pPr>
      <w:r w:rsidRPr="00C92E85">
        <w:rPr>
          <w:b/>
          <w:bCs/>
          <w:color w:val="000000"/>
        </w:rPr>
        <w:t>4.3.  2 Этап.  Приобретение ПАК «КУБИК»</w:t>
      </w:r>
    </w:p>
    <w:p w:rsidR="00C92E85" w:rsidRPr="00C92E85"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 xml:space="preserve">В феврале 2020 года в ООО «Интерактивные системы», ведущего Российского производителя и интегратора современных интерактивных комплексов, центром «Контакт» был приобретен </w:t>
      </w:r>
      <w:r w:rsidR="00CA1AC4">
        <w:rPr>
          <w:rFonts w:ascii="Times New Roman" w:eastAsia="Times New Roman" w:hAnsi="Times New Roman" w:cs="Times New Roman"/>
          <w:bCs/>
          <w:color w:val="000000"/>
          <w:sz w:val="24"/>
          <w:szCs w:val="24"/>
        </w:rPr>
        <w:t>ПАК</w:t>
      </w:r>
      <w:r w:rsidRPr="00C92E85">
        <w:rPr>
          <w:rFonts w:ascii="Times New Roman" w:eastAsia="Times New Roman" w:hAnsi="Times New Roman" w:cs="Times New Roman"/>
          <w:bCs/>
          <w:color w:val="000000"/>
          <w:sz w:val="24"/>
          <w:szCs w:val="24"/>
        </w:rPr>
        <w:t xml:space="preserve"> «КУБИК» (встроенный компьютер, короткофокусный проектор и датчик распознавания движений).</w:t>
      </w:r>
    </w:p>
    <w:p w:rsidR="00C92E85" w:rsidRPr="00C92E85" w:rsidRDefault="00C92E85" w:rsidP="00CF155D">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Широкоформатная проекция даёт возможность полного погружения ребенка в любой познавательный и развлекательный медиа-контент, при этом размер изображения можно регулировать так, как удобно именно педагогу: в небольшом помещении проекцию можно сделать совсем небольшой, а в музыкальном или спортивном зале проекцию можно развернуть на всю стену.</w:t>
      </w:r>
    </w:p>
    <w:p w:rsidR="00C92E85" w:rsidRPr="00C92E85" w:rsidRDefault="00C92E85" w:rsidP="00CF155D">
      <w:pPr>
        <w:spacing w:after="0" w:line="240" w:lineRule="auto"/>
        <w:ind w:firstLine="708"/>
        <w:jc w:val="both"/>
        <w:rPr>
          <w:rFonts w:ascii="Times New Roman" w:hAnsi="Times New Roman" w:cs="Times New Roman"/>
          <w:sz w:val="24"/>
          <w:szCs w:val="24"/>
        </w:rPr>
      </w:pPr>
      <w:r w:rsidRPr="00C92E85">
        <w:rPr>
          <w:rFonts w:ascii="Times New Roman" w:hAnsi="Times New Roman" w:cs="Times New Roman"/>
          <w:sz w:val="24"/>
          <w:szCs w:val="24"/>
        </w:rPr>
        <w:t xml:space="preserve">Компактный и мобильный </w:t>
      </w:r>
      <w:r w:rsidR="00CA1AC4">
        <w:rPr>
          <w:rFonts w:ascii="Times New Roman" w:hAnsi="Times New Roman" w:cs="Times New Roman"/>
          <w:sz w:val="24"/>
          <w:szCs w:val="24"/>
        </w:rPr>
        <w:t xml:space="preserve"> ПАК </w:t>
      </w:r>
      <w:r w:rsidRPr="00C92E85">
        <w:rPr>
          <w:rFonts w:ascii="Times New Roman" w:hAnsi="Times New Roman" w:cs="Times New Roman"/>
          <w:sz w:val="24"/>
          <w:szCs w:val="24"/>
        </w:rPr>
        <w:t>«КУБИК» – это устройство, в котором уже есть:</w:t>
      </w:r>
    </w:p>
    <w:p w:rsidR="00C92E85" w:rsidRPr="00C92E85" w:rsidRDefault="00C92E85" w:rsidP="00CF155D">
      <w:pPr>
        <w:spacing w:after="0" w:line="240" w:lineRule="auto"/>
        <w:rPr>
          <w:rFonts w:ascii="Times New Roman" w:hAnsi="Times New Roman" w:cs="Times New Roman"/>
          <w:sz w:val="24"/>
          <w:szCs w:val="24"/>
        </w:rPr>
      </w:pPr>
      <w:r w:rsidRPr="00C92E85">
        <w:rPr>
          <w:rFonts w:ascii="Times New Roman" w:hAnsi="Times New Roman" w:cs="Times New Roman"/>
          <w:sz w:val="24"/>
          <w:szCs w:val="24"/>
        </w:rPr>
        <w:t>• яркий короткофокусный проектор и мощный компьютер;</w:t>
      </w:r>
      <w:r w:rsidRPr="00C92E85">
        <w:rPr>
          <w:rFonts w:ascii="Times New Roman" w:hAnsi="Times New Roman" w:cs="Times New Roman"/>
          <w:sz w:val="24"/>
          <w:szCs w:val="24"/>
        </w:rPr>
        <w:br/>
        <w:t>• датчик распознавания движений и звуковые колонки;</w:t>
      </w:r>
      <w:r w:rsidRPr="00C92E85">
        <w:rPr>
          <w:rFonts w:ascii="Times New Roman" w:hAnsi="Times New Roman" w:cs="Times New Roman"/>
          <w:sz w:val="24"/>
          <w:szCs w:val="24"/>
        </w:rPr>
        <w:br/>
        <w:t>• деревянный корпус и удобные колеса для легкого перемещения устройства по кабинету;</w:t>
      </w:r>
      <w:r w:rsidRPr="00C92E85">
        <w:rPr>
          <w:rFonts w:ascii="Times New Roman" w:hAnsi="Times New Roman" w:cs="Times New Roman"/>
          <w:sz w:val="24"/>
          <w:szCs w:val="24"/>
        </w:rPr>
        <w:br/>
        <w:t>• встроенное программное обеспечение «Страна чудес» и «Безопасность: ПДД».</w:t>
      </w:r>
    </w:p>
    <w:p w:rsidR="00C92E85" w:rsidRPr="00C92E85" w:rsidRDefault="00C92E85" w:rsidP="00C92E85">
      <w:pPr>
        <w:spacing w:after="0" w:line="360" w:lineRule="auto"/>
        <w:rPr>
          <w:rFonts w:ascii="Times New Roman" w:eastAsia="Times New Roman" w:hAnsi="Times New Roman" w:cs="Times New Roman"/>
          <w:bCs/>
          <w:color w:val="000000"/>
          <w:sz w:val="24"/>
          <w:szCs w:val="24"/>
        </w:rPr>
      </w:pPr>
    </w:p>
    <w:p w:rsidR="00C92E85" w:rsidRDefault="00C92E85" w:rsidP="00CF155D">
      <w:pPr>
        <w:spacing w:after="0" w:line="240" w:lineRule="auto"/>
        <w:ind w:left="720" w:right="-2"/>
        <w:jc w:val="center"/>
        <w:rPr>
          <w:rFonts w:ascii="Times New Roman" w:hAnsi="Times New Roman" w:cs="Times New Roman"/>
          <w:b/>
          <w:sz w:val="24"/>
          <w:szCs w:val="24"/>
        </w:rPr>
      </w:pPr>
      <w:r w:rsidRPr="00C92E85">
        <w:rPr>
          <w:rFonts w:ascii="Times New Roman" w:hAnsi="Times New Roman" w:cs="Times New Roman"/>
          <w:b/>
          <w:sz w:val="24"/>
          <w:szCs w:val="24"/>
        </w:rPr>
        <w:t>4.4. Самообразование педагога-психолога по использованию ПАК «КУБИК»</w:t>
      </w:r>
      <w:proofErr w:type="gramStart"/>
      <w:r w:rsidRPr="00C92E85">
        <w:rPr>
          <w:rFonts w:ascii="Times New Roman" w:hAnsi="Times New Roman" w:cs="Times New Roman"/>
          <w:b/>
          <w:sz w:val="24"/>
          <w:szCs w:val="24"/>
        </w:rPr>
        <w:t>,р</w:t>
      </w:r>
      <w:proofErr w:type="gramEnd"/>
      <w:r w:rsidRPr="00C92E85">
        <w:rPr>
          <w:rFonts w:ascii="Times New Roman" w:hAnsi="Times New Roman" w:cs="Times New Roman"/>
          <w:b/>
          <w:sz w:val="24"/>
          <w:szCs w:val="24"/>
        </w:rPr>
        <w:t>азработка конспектов занятий</w:t>
      </w:r>
    </w:p>
    <w:p w:rsidR="00CF155D" w:rsidRPr="00C92E85" w:rsidRDefault="00CF155D" w:rsidP="00CF155D">
      <w:pPr>
        <w:spacing w:after="0" w:line="240" w:lineRule="auto"/>
        <w:ind w:left="720" w:right="-2"/>
        <w:jc w:val="center"/>
        <w:rPr>
          <w:rFonts w:ascii="Times New Roman" w:hAnsi="Times New Roman" w:cs="Times New Roman"/>
          <w:b/>
          <w:sz w:val="24"/>
          <w:szCs w:val="24"/>
        </w:rPr>
      </w:pPr>
    </w:p>
    <w:p w:rsidR="00C92E85" w:rsidRPr="00C92E85" w:rsidRDefault="00C92E85" w:rsidP="00CF155D">
      <w:pPr>
        <w:pStyle w:val="a4"/>
        <w:spacing w:before="0" w:beforeAutospacing="0" w:after="0" w:afterAutospacing="0"/>
        <w:ind w:firstLine="708"/>
        <w:jc w:val="both"/>
      </w:pPr>
      <w:r w:rsidRPr="00C92E85">
        <w:t>Одним из показателей профессиональной компетентности педагога является его способность к самообразованию, которое проявляется в неудовлетворенности, осознании несовершенства настоящего положения образовательного процесса и стремлении к росту, самосовершенствованию.</w:t>
      </w:r>
    </w:p>
    <w:p w:rsidR="00C92E85" w:rsidRPr="00C92E85" w:rsidRDefault="00C92E85" w:rsidP="00CF155D">
      <w:pPr>
        <w:pStyle w:val="a4"/>
        <w:spacing w:before="0" w:beforeAutospacing="0" w:after="0" w:afterAutospacing="0"/>
        <w:ind w:firstLine="284"/>
        <w:jc w:val="both"/>
      </w:pPr>
      <w:r w:rsidRPr="00C92E85">
        <w:t xml:space="preserve">Ни для кого не секрет, что большинство новых знаний и технологий утрачивает свою актуальность в среднем уже через пять лет. </w:t>
      </w:r>
    </w:p>
    <w:p w:rsidR="00C92E85" w:rsidRPr="00C92E85" w:rsidRDefault="00C92E85" w:rsidP="00CF155D">
      <w:pPr>
        <w:pStyle w:val="a4"/>
        <w:spacing w:before="0" w:beforeAutospacing="0" w:after="0" w:afterAutospacing="0"/>
        <w:ind w:firstLine="284"/>
        <w:jc w:val="both"/>
      </w:pPr>
      <w:r w:rsidRPr="00C92E85">
        <w:t>Таким образом, возникла необходимость  усовершенствовать упражнения и игры, используемые в работе с детьми-инвалидами, а также разработать конспекты с интерактивными заданиями, которые позволяют педагогу повысить мотивацию к обучению (дети с УО), познавательную активность (у детей с ОНМК</w:t>
      </w:r>
      <w:proofErr w:type="gramStart"/>
      <w:r w:rsidRPr="00C92E85">
        <w:t>)и</w:t>
      </w:r>
      <w:proofErr w:type="gramEnd"/>
      <w:r w:rsidRPr="00C92E85">
        <w:t xml:space="preserve"> главное, развить и закрепить частично утраченные умения общей и мелкой моторики (у детей с ДЦП), </w:t>
      </w:r>
    </w:p>
    <w:p w:rsidR="00C92E85" w:rsidRPr="00C92E85" w:rsidRDefault="00C92E85" w:rsidP="00CF155D">
      <w:pPr>
        <w:shd w:val="clear" w:color="auto" w:fill="FFFFFF"/>
        <w:spacing w:after="0" w:line="240" w:lineRule="auto"/>
        <w:ind w:firstLine="284"/>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Механизмы реализации самообразования проходили по следующим этапам:</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освоение</w:t>
      </w:r>
      <w:r w:rsidR="00A600F6">
        <w:rPr>
          <w:rFonts w:ascii="Times New Roman" w:eastAsia="Times New Roman" w:hAnsi="Times New Roman" w:cs="Times New Roman"/>
          <w:sz w:val="24"/>
          <w:szCs w:val="24"/>
        </w:rPr>
        <w:t xml:space="preserve"> ПАК</w:t>
      </w:r>
      <w:r w:rsidRPr="00C92E85">
        <w:rPr>
          <w:rFonts w:ascii="Times New Roman" w:eastAsia="Times New Roman" w:hAnsi="Times New Roman" w:cs="Times New Roman"/>
          <w:sz w:val="24"/>
          <w:szCs w:val="24"/>
        </w:rPr>
        <w:t xml:space="preserve"> «КУБИК»;</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изучение особенностей реабилитационных мер для детей с различными диагнозами;</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разработка измерительного инструментария для отслеживания дальнейших результатов при применении ПАК «КУБИК»;</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 xml:space="preserve">разработка различных упражнений и заданий на занятиях с детьми-инвалидами. Значимым является накопление опыта с помощью </w:t>
      </w:r>
      <w:r w:rsidRPr="00C92E85">
        <w:rPr>
          <w:rFonts w:ascii="Times New Roman" w:hAnsi="Times New Roman" w:cs="Times New Roman"/>
          <w:color w:val="000000"/>
          <w:sz w:val="24"/>
          <w:szCs w:val="24"/>
          <w:shd w:val="clear" w:color="auto" w:fill="FFFFFF"/>
        </w:rPr>
        <w:t>информационно-компьютерных технологий на коррекционно-развивающих занятиях с целью достижения положительных результатов;</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объединение информационно-компьютерных технологий с образовательным процессом;</w:t>
      </w:r>
    </w:p>
    <w:p w:rsidR="00C92E85" w:rsidRPr="00C92E85" w:rsidRDefault="00C92E85" w:rsidP="00CF155D">
      <w:pPr>
        <w:pStyle w:val="a7"/>
        <w:numPr>
          <w:ilvl w:val="0"/>
          <w:numId w:val="9"/>
        </w:numPr>
        <w:shd w:val="clear" w:color="auto" w:fill="FFFFFF"/>
        <w:spacing w:after="0" w:line="240" w:lineRule="auto"/>
        <w:jc w:val="both"/>
        <w:rPr>
          <w:rFonts w:ascii="Times New Roman" w:eastAsia="Times New Roman" w:hAnsi="Times New Roman" w:cs="Times New Roman"/>
          <w:sz w:val="24"/>
          <w:szCs w:val="24"/>
        </w:rPr>
      </w:pPr>
      <w:r w:rsidRPr="00C92E85">
        <w:rPr>
          <w:rFonts w:ascii="Times New Roman" w:eastAsia="Times New Roman" w:hAnsi="Times New Roman" w:cs="Times New Roman"/>
          <w:sz w:val="24"/>
          <w:szCs w:val="24"/>
        </w:rPr>
        <w:t>проработка интерактивных заданий и разработка конспектов занятий.</w:t>
      </w:r>
    </w:p>
    <w:p w:rsidR="00CF155D" w:rsidRDefault="00CF155D" w:rsidP="00CF155D">
      <w:pPr>
        <w:pStyle w:val="a7"/>
        <w:shd w:val="clear" w:color="auto" w:fill="FFFFFF"/>
        <w:spacing w:after="0" w:line="240" w:lineRule="auto"/>
        <w:ind w:left="644"/>
        <w:rPr>
          <w:rFonts w:ascii="Times New Roman" w:eastAsia="Times New Roman" w:hAnsi="Times New Roman" w:cs="Times New Roman"/>
          <w:b/>
          <w:sz w:val="24"/>
          <w:szCs w:val="24"/>
        </w:rPr>
      </w:pPr>
    </w:p>
    <w:p w:rsidR="00C92E85" w:rsidRPr="00C92E85" w:rsidRDefault="00C92E85" w:rsidP="00CF155D">
      <w:pPr>
        <w:pStyle w:val="a7"/>
        <w:shd w:val="clear" w:color="auto" w:fill="FFFFFF"/>
        <w:spacing w:after="0" w:line="240" w:lineRule="auto"/>
        <w:ind w:left="644"/>
        <w:rPr>
          <w:rFonts w:ascii="Times New Roman" w:eastAsia="Times New Roman" w:hAnsi="Times New Roman" w:cs="Times New Roman"/>
          <w:b/>
          <w:sz w:val="24"/>
          <w:szCs w:val="24"/>
        </w:rPr>
      </w:pPr>
      <w:r w:rsidRPr="00C92E85">
        <w:rPr>
          <w:rFonts w:ascii="Times New Roman" w:eastAsia="Times New Roman" w:hAnsi="Times New Roman" w:cs="Times New Roman"/>
          <w:b/>
          <w:sz w:val="24"/>
          <w:szCs w:val="24"/>
        </w:rPr>
        <w:lastRenderedPageBreak/>
        <w:t>Прогнозируемый результат:</w:t>
      </w:r>
    </w:p>
    <w:p w:rsidR="00C92E85" w:rsidRPr="00C92E85" w:rsidRDefault="00C92E85" w:rsidP="00CF155D">
      <w:pPr>
        <w:pStyle w:val="a7"/>
        <w:numPr>
          <w:ilvl w:val="0"/>
          <w:numId w:val="11"/>
        </w:numPr>
        <w:spacing w:after="0" w:line="240" w:lineRule="auto"/>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повышение уровня профессиональной компетентности педагога в области работы с детьми-инвалидами;</w:t>
      </w:r>
    </w:p>
    <w:p w:rsidR="00C92E85" w:rsidRPr="00C92E85" w:rsidRDefault="00C92E85" w:rsidP="00CF155D">
      <w:pPr>
        <w:pStyle w:val="a7"/>
        <w:numPr>
          <w:ilvl w:val="0"/>
          <w:numId w:val="11"/>
        </w:numPr>
        <w:spacing w:after="0" w:line="240" w:lineRule="auto"/>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создание комплекса мультимедийных заданий для повышения эффективности инклюзивного обучения;</w:t>
      </w:r>
    </w:p>
    <w:p w:rsidR="00C92E85" w:rsidRPr="00A600F6" w:rsidRDefault="00C92E85" w:rsidP="00A600F6">
      <w:pPr>
        <w:pStyle w:val="a7"/>
        <w:numPr>
          <w:ilvl w:val="0"/>
          <w:numId w:val="11"/>
        </w:numPr>
        <w:spacing w:after="0" w:line="240" w:lineRule="auto"/>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систематизация материала по технологиям и приемам, способствующим оптимизации процесса обучения;</w:t>
      </w:r>
    </w:p>
    <w:p w:rsidR="00C92E85" w:rsidRPr="00C92E85" w:rsidRDefault="00C92E85" w:rsidP="00C92E85">
      <w:pPr>
        <w:spacing w:after="0" w:line="360" w:lineRule="auto"/>
        <w:ind w:right="-2"/>
        <w:jc w:val="both"/>
        <w:rPr>
          <w:rFonts w:ascii="Times New Roman" w:eastAsia="Times New Roman" w:hAnsi="Times New Roman" w:cs="Times New Roman"/>
          <w:bCs/>
          <w:color w:val="000000"/>
          <w:sz w:val="24"/>
          <w:szCs w:val="24"/>
        </w:rPr>
      </w:pPr>
    </w:p>
    <w:p w:rsidR="00C92E85" w:rsidRDefault="00C92E85" w:rsidP="00CF155D">
      <w:pPr>
        <w:spacing w:after="0" w:line="240" w:lineRule="auto"/>
        <w:ind w:right="-2"/>
        <w:jc w:val="center"/>
        <w:rPr>
          <w:rFonts w:ascii="Times New Roman" w:eastAsia="Times New Roman" w:hAnsi="Times New Roman" w:cs="Times New Roman"/>
          <w:b/>
          <w:bCs/>
          <w:color w:val="000000"/>
          <w:sz w:val="24"/>
          <w:szCs w:val="24"/>
        </w:rPr>
      </w:pPr>
      <w:r w:rsidRPr="00CF155D">
        <w:rPr>
          <w:rFonts w:ascii="Times New Roman" w:eastAsia="Times New Roman" w:hAnsi="Times New Roman" w:cs="Times New Roman"/>
          <w:b/>
          <w:bCs/>
          <w:color w:val="000000"/>
          <w:sz w:val="24"/>
          <w:szCs w:val="24"/>
        </w:rPr>
        <w:t>4.5. Апробация конспектов индивидуальных коррекционно-развивающих занятий в инклюзивном образовании</w:t>
      </w:r>
    </w:p>
    <w:p w:rsidR="00CF155D" w:rsidRPr="00CF155D" w:rsidRDefault="00CF155D" w:rsidP="00CF155D">
      <w:pPr>
        <w:spacing w:after="0" w:line="240" w:lineRule="auto"/>
        <w:ind w:right="-2"/>
        <w:jc w:val="center"/>
        <w:rPr>
          <w:rFonts w:ascii="Times New Roman" w:eastAsia="Times New Roman" w:hAnsi="Times New Roman" w:cs="Times New Roman"/>
          <w:b/>
          <w:bCs/>
          <w:color w:val="000000"/>
          <w:sz w:val="24"/>
          <w:szCs w:val="24"/>
        </w:rPr>
      </w:pP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Занятия  с «особыми» детками проходят в кабинете, специально оборудованном по программе «Доступная среда».</w:t>
      </w:r>
      <w:r w:rsidR="00CF155D">
        <w:rPr>
          <w:rFonts w:ascii="Times New Roman" w:eastAsia="Times New Roman" w:hAnsi="Times New Roman" w:cs="Times New Roman"/>
          <w:bCs/>
          <w:color w:val="000000"/>
          <w:sz w:val="24"/>
          <w:szCs w:val="24"/>
        </w:rPr>
        <w:t xml:space="preserve"> </w:t>
      </w:r>
      <w:r w:rsidRPr="00CF155D">
        <w:rPr>
          <w:rFonts w:ascii="Times New Roman" w:eastAsia="Times New Roman" w:hAnsi="Times New Roman" w:cs="Times New Roman"/>
          <w:bCs/>
          <w:color w:val="000000"/>
          <w:sz w:val="24"/>
          <w:szCs w:val="24"/>
        </w:rPr>
        <w:t xml:space="preserve">В кабинете находятся: сухой бассейн, пузырьковые колонны,  </w:t>
      </w:r>
      <w:proofErr w:type="spellStart"/>
      <w:r w:rsidRPr="00CF155D">
        <w:rPr>
          <w:rFonts w:ascii="Times New Roman" w:eastAsia="Times New Roman" w:hAnsi="Times New Roman" w:cs="Times New Roman"/>
          <w:bCs/>
          <w:color w:val="000000"/>
          <w:sz w:val="24"/>
          <w:szCs w:val="24"/>
        </w:rPr>
        <w:t>фиброоптический</w:t>
      </w:r>
      <w:proofErr w:type="spellEnd"/>
      <w:r w:rsidRPr="00CF155D">
        <w:rPr>
          <w:rFonts w:ascii="Times New Roman" w:eastAsia="Times New Roman" w:hAnsi="Times New Roman" w:cs="Times New Roman"/>
          <w:bCs/>
          <w:color w:val="000000"/>
          <w:sz w:val="24"/>
          <w:szCs w:val="24"/>
        </w:rPr>
        <w:t xml:space="preserve"> душ, массажная половая дорожка, тактильный ковер, сенсорная панель. На одной из стен закреплен экран и установлен ПАК «КУБИК».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Организация образовательного процесса происходит путем развития познавательных процессов и развития как мелкой, так и общей моторики.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Индивидуальные занятия состоят из  3 блоков, входящих в программное обеспечение ПАК «КУБИК». С февраля 2020 года блоки назывались: «Игры», «Волшебство» и «Видео». После обновления программного обеспечения в октябре 2020 года поменяли названия </w:t>
      </w:r>
      <w:proofErr w:type="gramStart"/>
      <w:r w:rsidRPr="00CF155D">
        <w:rPr>
          <w:rFonts w:ascii="Times New Roman" w:eastAsia="Times New Roman" w:hAnsi="Times New Roman" w:cs="Times New Roman"/>
          <w:bCs/>
          <w:color w:val="000000"/>
          <w:sz w:val="24"/>
          <w:szCs w:val="24"/>
        </w:rPr>
        <w:t>на</w:t>
      </w:r>
      <w:proofErr w:type="gramEnd"/>
      <w:r w:rsidRPr="00CF155D">
        <w:rPr>
          <w:rFonts w:ascii="Times New Roman" w:eastAsia="Times New Roman" w:hAnsi="Times New Roman" w:cs="Times New Roman"/>
          <w:bCs/>
          <w:color w:val="000000"/>
          <w:sz w:val="24"/>
          <w:szCs w:val="24"/>
        </w:rPr>
        <w:t>: «Приключения», «Театр» и «Кино».</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Структура занятия состоит </w:t>
      </w:r>
      <w:proofErr w:type="gramStart"/>
      <w:r w:rsidRPr="00CF155D">
        <w:rPr>
          <w:rFonts w:ascii="Times New Roman" w:eastAsia="Times New Roman" w:hAnsi="Times New Roman" w:cs="Times New Roman"/>
          <w:bCs/>
          <w:color w:val="000000"/>
          <w:sz w:val="24"/>
          <w:szCs w:val="24"/>
        </w:rPr>
        <w:t>из</w:t>
      </w:r>
      <w:proofErr w:type="gramEnd"/>
      <w:r w:rsidRPr="00CF155D">
        <w:rPr>
          <w:rFonts w:ascii="Times New Roman" w:eastAsia="Times New Roman" w:hAnsi="Times New Roman" w:cs="Times New Roman"/>
          <w:bCs/>
          <w:color w:val="000000"/>
          <w:sz w:val="24"/>
          <w:szCs w:val="24"/>
        </w:rPr>
        <w:t>:</w:t>
      </w:r>
    </w:p>
    <w:p w:rsidR="00C92E85" w:rsidRPr="00CF155D" w:rsidRDefault="00C92E85" w:rsidP="00CF155D">
      <w:pPr>
        <w:pStyle w:val="a7"/>
        <w:numPr>
          <w:ilvl w:val="0"/>
          <w:numId w:val="13"/>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Приветствие.</w:t>
      </w:r>
    </w:p>
    <w:p w:rsidR="00C92E85" w:rsidRPr="00CF155D" w:rsidRDefault="00C92E85" w:rsidP="00CF155D">
      <w:pPr>
        <w:pStyle w:val="a7"/>
        <w:numPr>
          <w:ilvl w:val="0"/>
          <w:numId w:val="13"/>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Разминка.</w:t>
      </w:r>
    </w:p>
    <w:p w:rsidR="00C92E85" w:rsidRPr="00CF155D" w:rsidRDefault="00C92E85" w:rsidP="00CF155D">
      <w:pPr>
        <w:pStyle w:val="a7"/>
        <w:numPr>
          <w:ilvl w:val="0"/>
          <w:numId w:val="13"/>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Основная часть.</w:t>
      </w:r>
    </w:p>
    <w:p w:rsidR="00C92E85" w:rsidRPr="00CF155D" w:rsidRDefault="00C92E85" w:rsidP="00CF155D">
      <w:pPr>
        <w:pStyle w:val="a7"/>
        <w:numPr>
          <w:ilvl w:val="0"/>
          <w:numId w:val="13"/>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Релаксация.</w:t>
      </w:r>
    </w:p>
    <w:p w:rsidR="00C92E85" w:rsidRPr="00CF155D" w:rsidRDefault="00C92E85" w:rsidP="00CF155D">
      <w:pPr>
        <w:pStyle w:val="a7"/>
        <w:numPr>
          <w:ilvl w:val="0"/>
          <w:numId w:val="13"/>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Прощание.</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В</w:t>
      </w:r>
      <w:r w:rsidR="00CF155D">
        <w:rPr>
          <w:rFonts w:ascii="Times New Roman" w:eastAsia="Times New Roman" w:hAnsi="Times New Roman" w:cs="Times New Roman"/>
          <w:bCs/>
          <w:color w:val="000000"/>
          <w:sz w:val="24"/>
          <w:szCs w:val="24"/>
        </w:rPr>
        <w:t xml:space="preserve"> </w:t>
      </w:r>
      <w:r w:rsidRPr="00CF155D">
        <w:rPr>
          <w:rFonts w:ascii="Times New Roman" w:eastAsia="Times New Roman" w:hAnsi="Times New Roman" w:cs="Times New Roman"/>
          <w:bCs/>
          <w:color w:val="000000"/>
          <w:sz w:val="24"/>
          <w:szCs w:val="24"/>
        </w:rPr>
        <w:t>разделе «Разминка» выполняются упражнения из блока «Приключения», которые позволяют взаимодействовать с игрой при помощи движений тела. Задания на координацию движений и физкультминутки включают в себя взмахи руками, ногами, головой, а также перемещение в пространстве (лево, право, вперед, назад), прыжки, приседания и др.</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Для детей с ДЦП проводится «Зеркальная терапия», так как способствует активизации двигательной активности. Главный персонаж – космонавт – отражает силуэт и действия человека с помощью датчика распознавания движений. Если у ребенка не двигается рука или нога, то с помощью этой игры он будет видеть, что она «работает»: ребенок двигает здоровой конечностью, а космонавт поднимает обе – таким образом, мозг формирует новые нейронные связи, убеждая сам себя в том, что обе конечности здоровы и одинаково хорошо двигаются.  Цель упражнений состоит в активизации двигательной активности у детей, которые имеют нарушения в опорно-двигательном аппарате, понижен</w:t>
      </w:r>
      <w:r w:rsidR="004E0A99">
        <w:rPr>
          <w:rFonts w:ascii="Times New Roman" w:eastAsia="Times New Roman" w:hAnsi="Times New Roman" w:cs="Times New Roman"/>
          <w:bCs/>
          <w:color w:val="000000"/>
          <w:sz w:val="24"/>
          <w:szCs w:val="24"/>
        </w:rPr>
        <w:t xml:space="preserve"> </w:t>
      </w:r>
      <w:r w:rsidRPr="00CF155D">
        <w:rPr>
          <w:rFonts w:ascii="Times New Roman" w:eastAsia="Times New Roman" w:hAnsi="Times New Roman" w:cs="Times New Roman"/>
          <w:bCs/>
          <w:color w:val="000000"/>
          <w:sz w:val="24"/>
          <w:szCs w:val="24"/>
        </w:rPr>
        <w:t>уровень общей и мелкой моторики и занижена мотивация к занятиям.</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Для детей с УО  проводится упражнение «</w:t>
      </w:r>
      <w:proofErr w:type="spellStart"/>
      <w:r w:rsidRPr="00CF155D">
        <w:rPr>
          <w:rFonts w:ascii="Times New Roman" w:eastAsia="Times New Roman" w:hAnsi="Times New Roman" w:cs="Times New Roman"/>
          <w:bCs/>
          <w:color w:val="000000"/>
          <w:sz w:val="24"/>
          <w:szCs w:val="24"/>
        </w:rPr>
        <w:t>Пушистик</w:t>
      </w:r>
      <w:proofErr w:type="spellEnd"/>
      <w:r w:rsidRPr="00CF155D">
        <w:rPr>
          <w:rFonts w:ascii="Times New Roman" w:eastAsia="Times New Roman" w:hAnsi="Times New Roman" w:cs="Times New Roman"/>
          <w:bCs/>
          <w:color w:val="000000"/>
          <w:sz w:val="24"/>
          <w:szCs w:val="24"/>
        </w:rPr>
        <w:t>». Она способствует активизации двигательной активности, проведения физкультминуток и занятий на координацию движений.</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В этом упражнении главный герой -  пушистый персонаж (или два персонажа – в зависимости от количества игроков). Его задача - лопнуть все шарики. Шарики падают сверху. Движениями тела необходимо ловить шарики и </w:t>
      </w:r>
      <w:proofErr w:type="gramStart"/>
      <w:r w:rsidRPr="00CF155D">
        <w:rPr>
          <w:rFonts w:ascii="Times New Roman" w:eastAsia="Times New Roman" w:hAnsi="Times New Roman" w:cs="Times New Roman"/>
          <w:bCs/>
          <w:color w:val="000000"/>
          <w:sz w:val="24"/>
          <w:szCs w:val="24"/>
        </w:rPr>
        <w:t>лопать</w:t>
      </w:r>
      <w:proofErr w:type="gramEnd"/>
      <w:r w:rsidRPr="00CF155D">
        <w:rPr>
          <w:rFonts w:ascii="Times New Roman" w:eastAsia="Times New Roman" w:hAnsi="Times New Roman" w:cs="Times New Roman"/>
          <w:bCs/>
          <w:color w:val="000000"/>
          <w:sz w:val="24"/>
          <w:szCs w:val="24"/>
        </w:rPr>
        <w:t>: перемещение тела влево, вправо, прыжки, приседы, взмахи руками.</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Для детей с ОНМК проводится упражнение «Дракоша»</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Главный герой-почтальон Дракоша.</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1 блок: «Учимся летать» - проводиться </w:t>
      </w:r>
      <w:proofErr w:type="gramStart"/>
      <w:r w:rsidRPr="00CF155D">
        <w:rPr>
          <w:rFonts w:ascii="Times New Roman" w:eastAsia="Times New Roman" w:hAnsi="Times New Roman" w:cs="Times New Roman"/>
          <w:bCs/>
          <w:color w:val="000000"/>
          <w:sz w:val="24"/>
          <w:szCs w:val="24"/>
        </w:rPr>
        <w:t>обучение по управлению</w:t>
      </w:r>
      <w:proofErr w:type="gramEnd"/>
      <w:r w:rsidR="004E0A99">
        <w:rPr>
          <w:rFonts w:ascii="Times New Roman" w:eastAsia="Times New Roman" w:hAnsi="Times New Roman" w:cs="Times New Roman"/>
          <w:bCs/>
          <w:color w:val="000000"/>
          <w:sz w:val="24"/>
          <w:szCs w:val="24"/>
        </w:rPr>
        <w:t xml:space="preserve"> </w:t>
      </w:r>
      <w:proofErr w:type="spellStart"/>
      <w:r w:rsidRPr="00CF155D">
        <w:rPr>
          <w:rFonts w:ascii="Times New Roman" w:eastAsia="Times New Roman" w:hAnsi="Times New Roman" w:cs="Times New Roman"/>
          <w:bCs/>
          <w:color w:val="000000"/>
          <w:sz w:val="24"/>
          <w:szCs w:val="24"/>
        </w:rPr>
        <w:t>Дракошей</w:t>
      </w:r>
      <w:proofErr w:type="spellEnd"/>
      <w:r w:rsidRPr="00CF155D">
        <w:rPr>
          <w:rFonts w:ascii="Times New Roman" w:eastAsia="Times New Roman" w:hAnsi="Times New Roman" w:cs="Times New Roman"/>
          <w:bCs/>
          <w:color w:val="000000"/>
          <w:sz w:val="24"/>
          <w:szCs w:val="24"/>
        </w:rPr>
        <w:t xml:space="preserve">. Ребенку необходимо повторять движения за </w:t>
      </w:r>
      <w:proofErr w:type="spellStart"/>
      <w:r w:rsidRPr="00CF155D">
        <w:rPr>
          <w:rFonts w:ascii="Times New Roman" w:eastAsia="Times New Roman" w:hAnsi="Times New Roman" w:cs="Times New Roman"/>
          <w:bCs/>
          <w:color w:val="000000"/>
          <w:sz w:val="24"/>
          <w:szCs w:val="24"/>
        </w:rPr>
        <w:t>полупрозразным</w:t>
      </w:r>
      <w:proofErr w:type="spellEnd"/>
      <w:r w:rsidRPr="00CF155D">
        <w:rPr>
          <w:rFonts w:ascii="Times New Roman" w:eastAsia="Times New Roman" w:hAnsi="Times New Roman" w:cs="Times New Roman"/>
          <w:bCs/>
          <w:color w:val="000000"/>
          <w:sz w:val="24"/>
          <w:szCs w:val="24"/>
        </w:rPr>
        <w:t xml:space="preserve"> силуэтом человека, следуя голосовым подсказкам.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2 блок: «Доставляем почту». Он состоит из 4-х уровней. Задача игрока: доставить все посылки до пункта назначения. Сложность игры возрастает от уровня к уровню. На следующем уровне посылок становится больше.</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lastRenderedPageBreak/>
        <w:t xml:space="preserve">3 блок: «Собираем посылки». Он также состоит из 4-х уровней. Задача игрока: собрать все посылки, которые будут встречаться на пути </w:t>
      </w:r>
      <w:proofErr w:type="spellStart"/>
      <w:r w:rsidRPr="00CF155D">
        <w:rPr>
          <w:rFonts w:ascii="Times New Roman" w:eastAsia="Times New Roman" w:hAnsi="Times New Roman" w:cs="Times New Roman"/>
          <w:bCs/>
          <w:color w:val="000000"/>
          <w:sz w:val="24"/>
          <w:szCs w:val="24"/>
        </w:rPr>
        <w:t>Дракоши</w:t>
      </w:r>
      <w:proofErr w:type="spellEnd"/>
      <w:r w:rsidRPr="00CF155D">
        <w:rPr>
          <w:rFonts w:ascii="Times New Roman" w:eastAsia="Times New Roman" w:hAnsi="Times New Roman" w:cs="Times New Roman"/>
          <w:bCs/>
          <w:color w:val="000000"/>
          <w:sz w:val="24"/>
          <w:szCs w:val="24"/>
        </w:rPr>
        <w:t>. Сложность игры возрастает от уровня к уровню. На каждом следующем уровне увеличивается количество посылок.</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4 блок: «Свободный полет». В этом режиме перед игроком не ставится конкретная задача. Первые три уровня Дракоша летает по одному типу местности. На 4 уровне локации сменяют друг друга. Длительность полета меняется от уровня к уровню. В режиме свободного полета Дракоша может ускоряться или замедляться. </w:t>
      </w:r>
    </w:p>
    <w:p w:rsidR="00C92E85" w:rsidRPr="00CF155D" w:rsidRDefault="00C92E85" w:rsidP="00CF155D">
      <w:pPr>
        <w:spacing w:after="0" w:line="240" w:lineRule="auto"/>
        <w:ind w:right="-2" w:firstLine="708"/>
        <w:jc w:val="both"/>
        <w:rPr>
          <w:rFonts w:ascii="Times New Roman" w:hAnsi="Times New Roman" w:cs="Times New Roman"/>
          <w:sz w:val="24"/>
          <w:szCs w:val="24"/>
        </w:rPr>
      </w:pPr>
      <w:r w:rsidRPr="00CF155D">
        <w:rPr>
          <w:rFonts w:ascii="Times New Roman" w:hAnsi="Times New Roman" w:cs="Times New Roman"/>
          <w:sz w:val="24"/>
          <w:szCs w:val="24"/>
        </w:rPr>
        <w:t xml:space="preserve">Основные задачи данного упражнения: </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обучать новым движениям;</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обучать направленной деятельности и пониманию положения тела в пространстве;</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развивать произвольное внимание и навык сосредоточения;</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развивать скорость реакции;</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развивать произвольность поведения, двигательный контроль;</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развивать координацию движений, точность движений рук;</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предупреждать нарушения осанки;</w:t>
      </w:r>
    </w:p>
    <w:p w:rsidR="00C92E85" w:rsidRPr="00CF155D" w:rsidRDefault="00C92E85" w:rsidP="00CF155D">
      <w:pPr>
        <w:pStyle w:val="a7"/>
        <w:numPr>
          <w:ilvl w:val="0"/>
          <w:numId w:val="18"/>
        </w:numPr>
        <w:spacing w:after="0" w:line="240" w:lineRule="auto"/>
        <w:ind w:right="-2"/>
        <w:jc w:val="both"/>
        <w:rPr>
          <w:rFonts w:ascii="Times New Roman" w:hAnsi="Times New Roman" w:cs="Times New Roman"/>
          <w:sz w:val="24"/>
          <w:szCs w:val="24"/>
        </w:rPr>
      </w:pPr>
      <w:r w:rsidRPr="00CF155D">
        <w:rPr>
          <w:rFonts w:ascii="Times New Roman" w:hAnsi="Times New Roman" w:cs="Times New Roman"/>
          <w:sz w:val="24"/>
          <w:szCs w:val="24"/>
        </w:rPr>
        <w:t>воспитывать стремление выполнить задание до конца.</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В «Основном» разделе задания реализуются</w:t>
      </w:r>
      <w:r w:rsidR="004E0A99">
        <w:rPr>
          <w:rFonts w:ascii="Times New Roman" w:eastAsia="Times New Roman" w:hAnsi="Times New Roman" w:cs="Times New Roman"/>
          <w:bCs/>
          <w:color w:val="000000"/>
          <w:sz w:val="24"/>
          <w:szCs w:val="24"/>
        </w:rPr>
        <w:t xml:space="preserve"> </w:t>
      </w:r>
      <w:r w:rsidRPr="00CF155D">
        <w:rPr>
          <w:rFonts w:ascii="Times New Roman" w:eastAsia="Times New Roman" w:hAnsi="Times New Roman" w:cs="Times New Roman"/>
          <w:bCs/>
          <w:color w:val="000000"/>
          <w:sz w:val="24"/>
          <w:szCs w:val="24"/>
        </w:rPr>
        <w:t xml:space="preserve">из блока «Театр», который способствует адаптации и социализации детей.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Во время проведения упражнений «Весна», «Зима», «Лето», «Осень», «Окошко в лето» и др. на проецируемой поверхности появляются различные визуальные эффекты. При движении тела наблюдается эффект разлетающихся снежинок, узоров и листьев, красочных цветов, а также эффект волн по воде, которое имеет звуковое сопровождение.</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После проведения этих упражнений повышается двигательная активность и эмоциональная положительная реакция на происходящие изменения на экране, ребенку хочется выполнять упражнения ещё и ещё. С повышением уровня эмоционального состояния он делает движения всё лучше и правильнее. Успешность такого выполнения подкрепляется одобрительными эмоциями не только педагога, но и родителя, если он присутствует на занятии. Каждый результат закрепляется на каждом занятии многократным повторением.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После эмоционального подъема нам необходимо успокоить ребенка,  т.е., урегулировать его состояние. Для этого в разделе «Релаксация» используется блок «Кино».</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Он предполагает возможность организации кинотеатра- показа расслабляющих, познавательных или развлекательных сюжетов на большом экране и включает 9 роликов для организации расслабляющих просмотров:</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Водопад;</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Дельфины в океане;</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Звездное небо;</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Зима;</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Камин;</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Космос;</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Облака;</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Перед грозой;</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Удивительный мир</w:t>
      </w:r>
    </w:p>
    <w:p w:rsidR="00C92E85" w:rsidRPr="00CF155D" w:rsidRDefault="00C92E85" w:rsidP="00CF155D">
      <w:pPr>
        <w:pStyle w:val="a7"/>
        <w:numPr>
          <w:ilvl w:val="0"/>
          <w:numId w:val="12"/>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Задержка светового эффекта позволяет рисовать на экране различные геометрические фигуры, буквы, цифры или даже созвездия. </w:t>
      </w:r>
    </w:p>
    <w:p w:rsidR="00C92E85" w:rsidRPr="00CF155D" w:rsidRDefault="00C92E85" w:rsidP="00CF155D">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Просмотр таких видеороликов является прекрасным дополнением в целях психологической разгрузки.  Более серьезные сюжеты используются как  стимулирующий фактор к познавательной деятельности.</w:t>
      </w:r>
    </w:p>
    <w:p w:rsidR="004E0A99" w:rsidRDefault="00C92E85" w:rsidP="004E0A99">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 xml:space="preserve">Библиотека программного обеспечения систематически пополняется на сайте: </w:t>
      </w:r>
      <w:hyperlink r:id="rId10" w:history="1">
        <w:r w:rsidRPr="00CF155D">
          <w:rPr>
            <w:rStyle w:val="a9"/>
            <w:rFonts w:ascii="Times New Roman" w:hAnsi="Times New Roman" w:cs="Times New Roman"/>
            <w:sz w:val="24"/>
            <w:szCs w:val="24"/>
            <w:lang w:val="en-US"/>
          </w:rPr>
          <w:t>https</w:t>
        </w:r>
        <w:r w:rsidRPr="00CF155D">
          <w:rPr>
            <w:rStyle w:val="a9"/>
            <w:rFonts w:ascii="Times New Roman" w:hAnsi="Times New Roman" w:cs="Times New Roman"/>
            <w:sz w:val="24"/>
            <w:szCs w:val="24"/>
          </w:rPr>
          <w:t>://</w:t>
        </w:r>
        <w:proofErr w:type="spellStart"/>
        <w:r w:rsidRPr="00CF155D">
          <w:rPr>
            <w:rStyle w:val="a9"/>
            <w:rFonts w:ascii="Times New Roman" w:hAnsi="Times New Roman" w:cs="Times New Roman"/>
            <w:sz w:val="24"/>
            <w:szCs w:val="24"/>
            <w:lang w:val="en-US"/>
          </w:rPr>
          <w:t>systemekb</w:t>
        </w:r>
        <w:proofErr w:type="spellEnd"/>
        <w:r w:rsidRPr="00CF155D">
          <w:rPr>
            <w:rStyle w:val="a9"/>
            <w:rFonts w:ascii="Times New Roman" w:hAnsi="Times New Roman" w:cs="Times New Roman"/>
            <w:sz w:val="24"/>
            <w:szCs w:val="24"/>
          </w:rPr>
          <w:t>.</w:t>
        </w:r>
        <w:proofErr w:type="spellStart"/>
        <w:r w:rsidRPr="00CF155D">
          <w:rPr>
            <w:rStyle w:val="a9"/>
            <w:rFonts w:ascii="Times New Roman" w:hAnsi="Times New Roman" w:cs="Times New Roman"/>
            <w:sz w:val="24"/>
            <w:szCs w:val="24"/>
            <w:lang w:val="en-US"/>
          </w:rPr>
          <w:t>ru</w:t>
        </w:r>
        <w:proofErr w:type="spellEnd"/>
        <w:r w:rsidRPr="00CF155D">
          <w:rPr>
            <w:rStyle w:val="a9"/>
            <w:rFonts w:ascii="Times New Roman" w:hAnsi="Times New Roman" w:cs="Times New Roman"/>
            <w:sz w:val="24"/>
            <w:szCs w:val="24"/>
          </w:rPr>
          <w:t>/</w:t>
        </w:r>
        <w:proofErr w:type="spellStart"/>
        <w:r w:rsidRPr="00CF155D">
          <w:rPr>
            <w:rStyle w:val="a9"/>
            <w:rFonts w:ascii="Times New Roman" w:hAnsi="Times New Roman" w:cs="Times New Roman"/>
            <w:sz w:val="24"/>
            <w:szCs w:val="24"/>
            <w:lang w:val="en-US"/>
          </w:rPr>
          <w:t>podderzhka</w:t>
        </w:r>
        <w:proofErr w:type="spellEnd"/>
        <w:r w:rsidRPr="00CF155D">
          <w:rPr>
            <w:rStyle w:val="a9"/>
            <w:rFonts w:ascii="Times New Roman" w:hAnsi="Times New Roman" w:cs="Times New Roman"/>
            <w:sz w:val="24"/>
            <w:szCs w:val="24"/>
          </w:rPr>
          <w:t>/</w:t>
        </w:r>
      </w:hyperlink>
      <w:r w:rsidRPr="00CF155D">
        <w:rPr>
          <w:rFonts w:ascii="Times New Roman" w:eastAsia="Times New Roman" w:hAnsi="Times New Roman" w:cs="Times New Roman"/>
          <w:bCs/>
          <w:color w:val="000000"/>
          <w:sz w:val="24"/>
          <w:szCs w:val="24"/>
        </w:rPr>
        <w:t>, а также  добавляется самостоятельно различными видеоматериалами.</w:t>
      </w:r>
    </w:p>
    <w:p w:rsidR="00A600F6" w:rsidRDefault="00A600F6" w:rsidP="004E0A99">
      <w:pPr>
        <w:spacing w:after="0" w:line="240" w:lineRule="auto"/>
        <w:ind w:right="-2" w:firstLine="708"/>
        <w:jc w:val="both"/>
        <w:rPr>
          <w:rFonts w:ascii="Times New Roman" w:eastAsia="Times New Roman" w:hAnsi="Times New Roman" w:cs="Times New Roman"/>
          <w:bCs/>
          <w:color w:val="000000"/>
          <w:sz w:val="24"/>
          <w:szCs w:val="24"/>
        </w:rPr>
      </w:pPr>
    </w:p>
    <w:p w:rsidR="00A600F6" w:rsidRDefault="00A600F6" w:rsidP="004E0A99">
      <w:pPr>
        <w:spacing w:after="0" w:line="240" w:lineRule="auto"/>
        <w:ind w:right="-2" w:firstLine="708"/>
        <w:jc w:val="both"/>
        <w:rPr>
          <w:rFonts w:ascii="Times New Roman" w:eastAsia="Times New Roman" w:hAnsi="Times New Roman" w:cs="Times New Roman"/>
          <w:bCs/>
          <w:color w:val="000000"/>
          <w:sz w:val="24"/>
          <w:szCs w:val="24"/>
        </w:rPr>
      </w:pPr>
    </w:p>
    <w:p w:rsidR="00A600F6" w:rsidRDefault="00A600F6" w:rsidP="004E0A99">
      <w:pPr>
        <w:spacing w:after="0" w:line="240" w:lineRule="auto"/>
        <w:ind w:right="-2" w:firstLine="708"/>
        <w:jc w:val="both"/>
        <w:rPr>
          <w:rFonts w:ascii="Times New Roman" w:eastAsia="Times New Roman" w:hAnsi="Times New Roman" w:cs="Times New Roman"/>
          <w:bCs/>
          <w:color w:val="000000"/>
          <w:sz w:val="24"/>
          <w:szCs w:val="24"/>
        </w:rPr>
      </w:pPr>
    </w:p>
    <w:p w:rsidR="00C92E85" w:rsidRPr="004E0A99" w:rsidRDefault="00C92E85" w:rsidP="004E0A99">
      <w:pPr>
        <w:spacing w:after="0" w:line="240" w:lineRule="auto"/>
        <w:ind w:right="-2" w:firstLine="708"/>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
          <w:sz w:val="24"/>
          <w:szCs w:val="24"/>
        </w:rPr>
        <w:lastRenderedPageBreak/>
        <w:t>Прогнозируемый результат:</w:t>
      </w:r>
    </w:p>
    <w:p w:rsidR="00C92E85" w:rsidRPr="00CF155D" w:rsidRDefault="00C92E85" w:rsidP="00CF155D">
      <w:pPr>
        <w:pStyle w:val="a7"/>
        <w:numPr>
          <w:ilvl w:val="0"/>
          <w:numId w:val="14"/>
        </w:numPr>
        <w:spacing w:after="0" w:line="240" w:lineRule="auto"/>
        <w:ind w:left="426" w:right="-2" w:hanging="426"/>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развитие   двигательных умений  и навыков, памяти,</w:t>
      </w:r>
      <w:r w:rsidRPr="00CF155D">
        <w:rPr>
          <w:rFonts w:ascii="Times New Roman" w:eastAsia="Times New Roman" w:hAnsi="Times New Roman" w:cs="Times New Roman"/>
          <w:color w:val="000000"/>
          <w:sz w:val="24"/>
          <w:szCs w:val="24"/>
        </w:rPr>
        <w:t xml:space="preserve"> общей и мелкой моторики, координации,</w:t>
      </w:r>
      <w:r w:rsidR="004E0A99">
        <w:rPr>
          <w:rFonts w:ascii="Times New Roman" w:eastAsia="Times New Roman" w:hAnsi="Times New Roman" w:cs="Times New Roman"/>
          <w:color w:val="000000"/>
          <w:sz w:val="24"/>
          <w:szCs w:val="24"/>
        </w:rPr>
        <w:t xml:space="preserve"> </w:t>
      </w:r>
      <w:r w:rsidRPr="00CF155D">
        <w:rPr>
          <w:rFonts w:ascii="Times New Roman" w:eastAsia="Times New Roman" w:hAnsi="Times New Roman" w:cs="Times New Roman"/>
          <w:bCs/>
          <w:color w:val="000000"/>
          <w:sz w:val="24"/>
          <w:szCs w:val="24"/>
        </w:rPr>
        <w:t xml:space="preserve">когнитивных функций, воли и устойчивости внимания, </w:t>
      </w:r>
      <w:r w:rsidRPr="00CF155D">
        <w:rPr>
          <w:rFonts w:ascii="Times New Roman" w:eastAsia="Times New Roman" w:hAnsi="Times New Roman" w:cs="Times New Roman"/>
          <w:color w:val="000000"/>
          <w:sz w:val="24"/>
          <w:szCs w:val="24"/>
        </w:rPr>
        <w:t>познавательного  интереса</w:t>
      </w:r>
      <w:r w:rsidRPr="00CF155D">
        <w:rPr>
          <w:rFonts w:ascii="Times New Roman" w:eastAsia="Times New Roman" w:hAnsi="Times New Roman" w:cs="Times New Roman"/>
          <w:bCs/>
          <w:color w:val="000000"/>
          <w:sz w:val="24"/>
          <w:szCs w:val="24"/>
        </w:rPr>
        <w:t>;</w:t>
      </w:r>
    </w:p>
    <w:p w:rsidR="00C92E85" w:rsidRPr="00CF155D" w:rsidRDefault="00C92E85" w:rsidP="00CF155D">
      <w:pPr>
        <w:pStyle w:val="a7"/>
        <w:numPr>
          <w:ilvl w:val="0"/>
          <w:numId w:val="14"/>
        </w:numPr>
        <w:spacing w:after="0" w:line="240" w:lineRule="auto"/>
        <w:ind w:left="426" w:right="-2" w:hanging="426"/>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color w:val="000000"/>
          <w:sz w:val="24"/>
          <w:szCs w:val="24"/>
        </w:rPr>
        <w:t xml:space="preserve"> способствуют снятию </w:t>
      </w:r>
      <w:r w:rsidRPr="00CF155D">
        <w:rPr>
          <w:rFonts w:ascii="Times New Roman" w:eastAsia="Times New Roman" w:hAnsi="Times New Roman" w:cs="Times New Roman"/>
          <w:bCs/>
          <w:color w:val="000000"/>
          <w:sz w:val="24"/>
          <w:szCs w:val="24"/>
        </w:rPr>
        <w:t xml:space="preserve"> психоэмоционального и мышечного напряжения, </w:t>
      </w:r>
    </w:p>
    <w:p w:rsidR="00C92E85" w:rsidRPr="00CF155D" w:rsidRDefault="00C92E85" w:rsidP="00CF155D">
      <w:pPr>
        <w:spacing w:after="0" w:line="240" w:lineRule="auto"/>
        <w:ind w:left="426"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color w:val="000000"/>
          <w:sz w:val="24"/>
          <w:szCs w:val="24"/>
        </w:rPr>
        <w:t>перегрузки и утомления;</w:t>
      </w:r>
    </w:p>
    <w:p w:rsidR="00C92E85" w:rsidRPr="00CF155D" w:rsidRDefault="00C92E85" w:rsidP="00CF155D">
      <w:pPr>
        <w:pStyle w:val="a7"/>
        <w:numPr>
          <w:ilvl w:val="0"/>
          <w:numId w:val="11"/>
        </w:numPr>
        <w:spacing w:after="0" w:line="240" w:lineRule="auto"/>
        <w:ind w:left="426" w:right="-2" w:hanging="426"/>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повышение мотивации к занятиям, тем самым повышение работоспособности;</w:t>
      </w:r>
    </w:p>
    <w:p w:rsidR="00C92E85" w:rsidRPr="00CF155D" w:rsidRDefault="00C92E85" w:rsidP="00CF155D">
      <w:pPr>
        <w:pStyle w:val="a7"/>
        <w:numPr>
          <w:ilvl w:val="0"/>
          <w:numId w:val="11"/>
        </w:numPr>
        <w:spacing w:after="0" w:line="240" w:lineRule="auto"/>
        <w:ind w:right="-2"/>
        <w:jc w:val="both"/>
        <w:rPr>
          <w:rFonts w:ascii="Times New Roman" w:eastAsia="Times New Roman" w:hAnsi="Times New Roman" w:cs="Times New Roman"/>
          <w:bCs/>
          <w:color w:val="000000"/>
          <w:sz w:val="24"/>
          <w:szCs w:val="24"/>
        </w:rPr>
      </w:pPr>
      <w:r w:rsidRPr="00CF155D">
        <w:rPr>
          <w:rFonts w:ascii="Times New Roman" w:eastAsia="Times New Roman" w:hAnsi="Times New Roman" w:cs="Times New Roman"/>
          <w:bCs/>
          <w:color w:val="000000"/>
          <w:sz w:val="24"/>
          <w:szCs w:val="24"/>
        </w:rPr>
        <w:t>демонстрация родителям возможностей их ребенка, его успехов и возрастающего интереса к обучению;</w:t>
      </w:r>
    </w:p>
    <w:p w:rsidR="00C92E85" w:rsidRPr="00CA1AC4" w:rsidRDefault="00C92E85" w:rsidP="004E0A99">
      <w:pPr>
        <w:pStyle w:val="a7"/>
        <w:numPr>
          <w:ilvl w:val="0"/>
          <w:numId w:val="11"/>
        </w:numPr>
        <w:spacing w:after="0" w:line="360" w:lineRule="auto"/>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повышение эффективности деятельности педагога в инклюзивном образовании.</w:t>
      </w:r>
    </w:p>
    <w:p w:rsidR="00C92E85" w:rsidRPr="00C92E85" w:rsidRDefault="00C92E85" w:rsidP="00C92E85">
      <w:pPr>
        <w:spacing w:after="0" w:line="360" w:lineRule="auto"/>
        <w:ind w:right="-2"/>
        <w:jc w:val="both"/>
        <w:rPr>
          <w:rFonts w:ascii="Times New Roman" w:eastAsia="Times New Roman" w:hAnsi="Times New Roman" w:cs="Times New Roman"/>
          <w:bCs/>
          <w:color w:val="000000"/>
          <w:sz w:val="24"/>
          <w:szCs w:val="24"/>
        </w:rPr>
      </w:pPr>
    </w:p>
    <w:p w:rsidR="00C92E85" w:rsidRPr="00C92E85" w:rsidRDefault="00C92E85" w:rsidP="00C92E85">
      <w:pPr>
        <w:pStyle w:val="a7"/>
        <w:numPr>
          <w:ilvl w:val="1"/>
          <w:numId w:val="15"/>
        </w:numPr>
        <w:tabs>
          <w:tab w:val="left" w:pos="3096"/>
        </w:tabs>
        <w:spacing w:after="0" w:line="360" w:lineRule="auto"/>
        <w:ind w:right="91"/>
        <w:rPr>
          <w:rFonts w:ascii="Times New Roman" w:hAnsi="Times New Roman" w:cs="Times New Roman"/>
          <w:b/>
          <w:bCs/>
          <w:sz w:val="24"/>
          <w:szCs w:val="24"/>
        </w:rPr>
      </w:pPr>
      <w:r w:rsidRPr="00C92E85">
        <w:rPr>
          <w:rFonts w:ascii="Times New Roman" w:hAnsi="Times New Roman" w:cs="Times New Roman"/>
          <w:b/>
          <w:bCs/>
          <w:sz w:val="24"/>
          <w:szCs w:val="24"/>
        </w:rPr>
        <w:t xml:space="preserve">.  Анализ результатов апробации и корректировка </w:t>
      </w:r>
      <w:r w:rsidRPr="00C92E85">
        <w:rPr>
          <w:rFonts w:ascii="Times New Roman" w:hAnsi="Times New Roman" w:cs="Times New Roman"/>
          <w:b/>
          <w:sz w:val="24"/>
          <w:szCs w:val="24"/>
        </w:rPr>
        <w:t>коррекционно-развивающего</w:t>
      </w:r>
      <w:r w:rsidRPr="00C92E85">
        <w:rPr>
          <w:rFonts w:ascii="Times New Roman" w:hAnsi="Times New Roman" w:cs="Times New Roman"/>
          <w:b/>
          <w:bCs/>
          <w:sz w:val="24"/>
          <w:szCs w:val="24"/>
        </w:rPr>
        <w:t xml:space="preserve"> сопровождения</w:t>
      </w:r>
    </w:p>
    <w:p w:rsidR="00C92E85" w:rsidRPr="00C92E85" w:rsidRDefault="00C92E85" w:rsidP="004E0A99">
      <w:pPr>
        <w:spacing w:after="0" w:line="240" w:lineRule="auto"/>
        <w:ind w:right="91"/>
        <w:jc w:val="both"/>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ab/>
        <w:t>В начале применения ПАК «КУБИК» с каждым ребенком проводился диагностический мониторинг его умений, знаний и возможностей по всем областям когнитивных и двигательных функций, а через 3 месяца проводилось повторное тестирование для отслеживания результатов, который представлены в таблице.</w:t>
      </w:r>
    </w:p>
    <w:p w:rsidR="00C92E85" w:rsidRPr="00C92E85" w:rsidRDefault="00C92E85" w:rsidP="00C92E85">
      <w:pPr>
        <w:spacing w:after="0" w:line="360" w:lineRule="auto"/>
        <w:ind w:right="47"/>
        <w:jc w:val="right"/>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Таблица</w:t>
      </w:r>
      <w:proofErr w:type="gramStart"/>
      <w:r w:rsidRPr="00C92E85">
        <w:rPr>
          <w:rFonts w:ascii="Times New Roman" w:eastAsia="Times New Roman" w:hAnsi="Times New Roman" w:cs="Times New Roman"/>
          <w:color w:val="000000"/>
          <w:sz w:val="24"/>
          <w:szCs w:val="24"/>
        </w:rPr>
        <w:t>1</w:t>
      </w:r>
      <w:proofErr w:type="gramEnd"/>
    </w:p>
    <w:p w:rsidR="00C92E85" w:rsidRPr="00C92E85" w:rsidRDefault="00C92E85" w:rsidP="00C92E85">
      <w:pPr>
        <w:spacing w:after="0" w:line="360" w:lineRule="auto"/>
        <w:ind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Результаты первичной и повторной диагностики знаний и умений</w:t>
      </w:r>
    </w:p>
    <w:p w:rsidR="00C92E85" w:rsidRPr="00C92E85" w:rsidRDefault="00C92E85" w:rsidP="00C92E85">
      <w:pPr>
        <w:spacing w:after="0" w:line="360" w:lineRule="auto"/>
        <w:ind w:right="47"/>
        <w:jc w:val="center"/>
        <w:rPr>
          <w:rFonts w:ascii="Times New Roman" w:eastAsia="Times New Roman" w:hAnsi="Times New Roman" w:cs="Times New Roman"/>
          <w:color w:val="000000"/>
          <w:sz w:val="24"/>
          <w:szCs w:val="24"/>
        </w:rPr>
      </w:pPr>
    </w:p>
    <w:tbl>
      <w:tblPr>
        <w:tblStyle w:val="aa"/>
        <w:tblW w:w="0" w:type="auto"/>
        <w:tblInd w:w="-614" w:type="dxa"/>
        <w:tblLook w:val="04A0" w:firstRow="1" w:lastRow="0" w:firstColumn="1" w:lastColumn="0" w:noHBand="0" w:noVBand="1"/>
      </w:tblPr>
      <w:tblGrid>
        <w:gridCol w:w="664"/>
        <w:gridCol w:w="330"/>
        <w:gridCol w:w="330"/>
        <w:gridCol w:w="330"/>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gridCol w:w="385"/>
      </w:tblGrid>
      <w:tr w:rsidR="00C92E85" w:rsidRPr="00C92E85" w:rsidTr="004E0A99">
        <w:trPr>
          <w:cantSplit/>
          <w:trHeight w:val="1134"/>
        </w:trPr>
        <w:tc>
          <w:tcPr>
            <w:tcW w:w="664" w:type="dxa"/>
            <w:vMerge w:val="restart"/>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 xml:space="preserve">Имя </w:t>
            </w:r>
          </w:p>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Фамилия</w:t>
            </w:r>
          </w:p>
          <w:p w:rsidR="00C92E85" w:rsidRPr="00C92E85" w:rsidRDefault="00C92E85" w:rsidP="0033798F">
            <w:pPr>
              <w:ind w:left="113" w:right="47"/>
              <w:jc w:val="center"/>
              <w:rPr>
                <w:rFonts w:ascii="Times New Roman" w:eastAsia="Times New Roman" w:hAnsi="Times New Roman" w:cs="Times New Roman"/>
                <w:color w:val="000000"/>
                <w:sz w:val="24"/>
                <w:szCs w:val="24"/>
              </w:rPr>
            </w:pPr>
          </w:p>
          <w:p w:rsidR="00C92E85" w:rsidRPr="00C92E85" w:rsidRDefault="00C92E85" w:rsidP="0033798F">
            <w:pPr>
              <w:ind w:left="113" w:right="47"/>
              <w:jc w:val="center"/>
              <w:rPr>
                <w:rFonts w:ascii="Times New Roman" w:eastAsia="Times New Roman" w:hAnsi="Times New Roman" w:cs="Times New Roman"/>
                <w:color w:val="000000"/>
                <w:sz w:val="24"/>
                <w:szCs w:val="24"/>
              </w:rPr>
            </w:pPr>
          </w:p>
          <w:p w:rsidR="00C92E85" w:rsidRPr="00C92E85" w:rsidRDefault="00C92E85" w:rsidP="0033798F">
            <w:pPr>
              <w:ind w:left="113" w:right="47"/>
              <w:rPr>
                <w:rFonts w:ascii="Times New Roman" w:eastAsia="Times New Roman" w:hAnsi="Times New Roman" w:cs="Times New Roman"/>
                <w:color w:val="000000"/>
                <w:sz w:val="24"/>
                <w:szCs w:val="24"/>
              </w:rPr>
            </w:pPr>
          </w:p>
        </w:tc>
        <w:tc>
          <w:tcPr>
            <w:tcW w:w="989" w:type="dxa"/>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lang w:eastAsia="en-US"/>
              </w:rPr>
              <w:t>Объем механической памяти</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lang w:eastAsia="en-US"/>
              </w:rPr>
              <w:t>Устойчивость внимания</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lang w:eastAsia="en-US"/>
              </w:rPr>
            </w:pPr>
            <w:proofErr w:type="spellStart"/>
            <w:r w:rsidRPr="00C92E85">
              <w:rPr>
                <w:rFonts w:ascii="Times New Roman" w:eastAsia="Times New Roman" w:hAnsi="Times New Roman" w:cs="Times New Roman"/>
                <w:color w:val="000000"/>
                <w:sz w:val="24"/>
                <w:szCs w:val="24"/>
                <w:lang w:eastAsia="en-US"/>
              </w:rPr>
              <w:t>Перекл</w:t>
            </w:r>
            <w:proofErr w:type="spellEnd"/>
            <w:r w:rsidRPr="00C92E85">
              <w:rPr>
                <w:rFonts w:ascii="Times New Roman" w:eastAsia="Times New Roman" w:hAnsi="Times New Roman" w:cs="Times New Roman"/>
                <w:color w:val="000000"/>
                <w:sz w:val="24"/>
                <w:szCs w:val="24"/>
                <w:lang w:eastAsia="en-US"/>
              </w:rPr>
              <w:t>.</w:t>
            </w:r>
          </w:p>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lang w:eastAsia="en-US"/>
              </w:rPr>
              <w:t>внимания</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lang w:eastAsia="en-US"/>
              </w:rPr>
              <w:t>Работоспособность</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lang w:eastAsia="en-US"/>
              </w:rPr>
              <w:t>Представление об окружающем мире</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Ур-</w:t>
            </w:r>
            <w:proofErr w:type="spellStart"/>
            <w:r w:rsidRPr="00C92E85">
              <w:rPr>
                <w:rFonts w:ascii="Times New Roman" w:eastAsia="Times New Roman" w:hAnsi="Times New Roman" w:cs="Times New Roman"/>
                <w:color w:val="000000"/>
                <w:sz w:val="24"/>
                <w:szCs w:val="24"/>
              </w:rPr>
              <w:t>нь</w:t>
            </w:r>
            <w:proofErr w:type="spellEnd"/>
            <w:r w:rsidRPr="00C92E85">
              <w:rPr>
                <w:rFonts w:ascii="Times New Roman" w:eastAsia="Times New Roman" w:hAnsi="Times New Roman" w:cs="Times New Roman"/>
                <w:color w:val="000000"/>
                <w:sz w:val="24"/>
                <w:szCs w:val="24"/>
              </w:rPr>
              <w:t xml:space="preserve"> двигательных умений и возможностей</w:t>
            </w:r>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Ур-</w:t>
            </w:r>
            <w:proofErr w:type="spellStart"/>
            <w:r w:rsidRPr="00C92E85">
              <w:rPr>
                <w:rFonts w:ascii="Times New Roman" w:eastAsia="Times New Roman" w:hAnsi="Times New Roman" w:cs="Times New Roman"/>
                <w:color w:val="000000"/>
                <w:sz w:val="24"/>
                <w:szCs w:val="24"/>
              </w:rPr>
              <w:t>ньмел</w:t>
            </w:r>
            <w:proofErr w:type="gramStart"/>
            <w:r w:rsidRPr="00C92E85">
              <w:rPr>
                <w:rFonts w:ascii="Times New Roman" w:eastAsia="Times New Roman" w:hAnsi="Times New Roman" w:cs="Times New Roman"/>
                <w:color w:val="000000"/>
                <w:sz w:val="24"/>
                <w:szCs w:val="24"/>
              </w:rPr>
              <w:t>.м</w:t>
            </w:r>
            <w:proofErr w:type="gramEnd"/>
            <w:r w:rsidRPr="00C92E85">
              <w:rPr>
                <w:rFonts w:ascii="Times New Roman" w:eastAsia="Times New Roman" w:hAnsi="Times New Roman" w:cs="Times New Roman"/>
                <w:color w:val="000000"/>
                <w:sz w:val="24"/>
                <w:szCs w:val="24"/>
              </w:rPr>
              <w:t>оторики</w:t>
            </w:r>
            <w:proofErr w:type="spellEnd"/>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Ур-</w:t>
            </w:r>
            <w:proofErr w:type="spellStart"/>
            <w:r w:rsidRPr="00C92E85">
              <w:rPr>
                <w:rFonts w:ascii="Times New Roman" w:eastAsia="Times New Roman" w:hAnsi="Times New Roman" w:cs="Times New Roman"/>
                <w:color w:val="000000"/>
                <w:sz w:val="24"/>
                <w:szCs w:val="24"/>
              </w:rPr>
              <w:t>нькорд</w:t>
            </w:r>
            <w:proofErr w:type="gramStart"/>
            <w:r w:rsidRPr="00C92E85">
              <w:rPr>
                <w:rFonts w:ascii="Times New Roman" w:eastAsia="Times New Roman" w:hAnsi="Times New Roman" w:cs="Times New Roman"/>
                <w:color w:val="000000"/>
                <w:sz w:val="24"/>
                <w:szCs w:val="24"/>
              </w:rPr>
              <w:t>.д</w:t>
            </w:r>
            <w:proofErr w:type="gramEnd"/>
            <w:r w:rsidRPr="00C92E85">
              <w:rPr>
                <w:rFonts w:ascii="Times New Roman" w:eastAsia="Times New Roman" w:hAnsi="Times New Roman" w:cs="Times New Roman"/>
                <w:color w:val="000000"/>
                <w:sz w:val="24"/>
                <w:szCs w:val="24"/>
              </w:rPr>
              <w:t>вижений</w:t>
            </w:r>
            <w:proofErr w:type="spellEnd"/>
          </w:p>
        </w:tc>
        <w:tc>
          <w:tcPr>
            <w:tcW w:w="0" w:type="auto"/>
            <w:gridSpan w:val="3"/>
            <w:textDirection w:val="btL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Познавательный интерес</w:t>
            </w:r>
          </w:p>
        </w:tc>
      </w:tr>
      <w:tr w:rsidR="00C92E85" w:rsidRPr="00C92E85" w:rsidTr="004E0A99">
        <w:trPr>
          <w:cantSplit/>
          <w:trHeight w:val="1134"/>
        </w:trPr>
        <w:tc>
          <w:tcPr>
            <w:tcW w:w="664" w:type="dxa"/>
            <w:vMerge/>
          </w:tcPr>
          <w:p w:rsidR="00C92E85" w:rsidRPr="00C92E85" w:rsidRDefault="00C92E85" w:rsidP="0033798F">
            <w:pPr>
              <w:spacing w:line="360" w:lineRule="auto"/>
              <w:ind w:right="47"/>
              <w:jc w:val="center"/>
              <w:rPr>
                <w:rFonts w:ascii="Times New Roman" w:eastAsia="Times New Roman" w:hAnsi="Times New Roman" w:cs="Times New Roman"/>
                <w:color w:val="000000"/>
                <w:sz w:val="24"/>
                <w:szCs w:val="24"/>
              </w:rPr>
            </w:pPr>
          </w:p>
        </w:tc>
        <w:tc>
          <w:tcPr>
            <w:tcW w:w="330" w:type="dxa"/>
            <w:textDirection w:val="btLr"/>
            <w:vAlign w:val="cente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Март</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Июнь</w:t>
            </w:r>
          </w:p>
        </w:tc>
        <w:tc>
          <w:tcPr>
            <w:tcW w:w="0" w:type="auto"/>
            <w:textDirection w:val="btLr"/>
            <w:vAlign w:val="center"/>
          </w:tcPr>
          <w:p w:rsidR="00C92E85" w:rsidRPr="00C92E85" w:rsidRDefault="00C92E85" w:rsidP="0033798F">
            <w:pPr>
              <w:spacing w:line="360" w:lineRule="auto"/>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Сентябрь</w:t>
            </w:r>
          </w:p>
        </w:tc>
      </w:tr>
      <w:tr w:rsidR="00C92E85" w:rsidRPr="00C92E85" w:rsidTr="004E0A99">
        <w:trPr>
          <w:cantSplit/>
          <w:trHeight w:val="954"/>
        </w:trPr>
        <w:tc>
          <w:tcPr>
            <w:tcW w:w="664" w:type="dxa"/>
            <w:textDirection w:val="btLr"/>
          </w:tcPr>
          <w:p w:rsidR="00C92E85" w:rsidRPr="00C92E85" w:rsidRDefault="00C92E85" w:rsidP="004E0A99">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Арина И.</w:t>
            </w:r>
          </w:p>
        </w:tc>
        <w:tc>
          <w:tcPr>
            <w:tcW w:w="330" w:type="dxa"/>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r>
      <w:tr w:rsidR="00C92E85" w:rsidRPr="00C92E85" w:rsidTr="004E0A99">
        <w:trPr>
          <w:cantSplit/>
          <w:trHeight w:val="1124"/>
        </w:trPr>
        <w:tc>
          <w:tcPr>
            <w:tcW w:w="664" w:type="dxa"/>
            <w:textDirection w:val="btLr"/>
          </w:tcPr>
          <w:p w:rsidR="00C92E85" w:rsidRPr="00C92E85" w:rsidRDefault="004E0A99" w:rsidP="004E0A99">
            <w:pPr>
              <w:ind w:left="113" w:right="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Марина</w:t>
            </w:r>
            <w:r w:rsidR="00C92E85" w:rsidRPr="00C92E85">
              <w:rPr>
                <w:rFonts w:ascii="Times New Roman" w:eastAsia="Times New Roman" w:hAnsi="Times New Roman" w:cs="Times New Roman"/>
                <w:color w:val="000000"/>
                <w:sz w:val="24"/>
                <w:szCs w:val="24"/>
              </w:rPr>
              <w:t xml:space="preserve"> К.</w:t>
            </w:r>
          </w:p>
        </w:tc>
        <w:tc>
          <w:tcPr>
            <w:tcW w:w="330" w:type="dxa"/>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r>
      <w:tr w:rsidR="00C92E85" w:rsidRPr="00C92E85" w:rsidTr="004E0A99">
        <w:trPr>
          <w:cantSplit/>
          <w:trHeight w:val="985"/>
        </w:trPr>
        <w:tc>
          <w:tcPr>
            <w:tcW w:w="664" w:type="dxa"/>
            <w:textDirection w:val="btLr"/>
          </w:tcPr>
          <w:p w:rsidR="00C92E85" w:rsidRPr="00C92E85" w:rsidRDefault="00C92E85" w:rsidP="004E0A99">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Никита С.</w:t>
            </w:r>
          </w:p>
        </w:tc>
        <w:tc>
          <w:tcPr>
            <w:tcW w:w="330" w:type="dxa"/>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00B050"/>
                <w:sz w:val="24"/>
                <w:szCs w:val="24"/>
              </w:rPr>
            </w:pPr>
            <w:r w:rsidRPr="00C92E85">
              <w:rPr>
                <w:rFonts w:ascii="Times New Roman" w:eastAsia="Times New Roman" w:hAnsi="Times New Roman" w:cs="Times New Roman"/>
                <w:color w:val="00B050"/>
                <w:sz w:val="24"/>
                <w:szCs w:val="24"/>
              </w:rPr>
              <w:t>+</w:t>
            </w:r>
          </w:p>
        </w:tc>
      </w:tr>
      <w:tr w:rsidR="00C92E85" w:rsidRPr="00C92E85" w:rsidTr="004E0A99">
        <w:trPr>
          <w:cantSplit/>
          <w:trHeight w:val="1134"/>
        </w:trPr>
        <w:tc>
          <w:tcPr>
            <w:tcW w:w="664" w:type="dxa"/>
            <w:textDirection w:val="btLr"/>
          </w:tcPr>
          <w:p w:rsidR="00C92E85" w:rsidRPr="00C92E85" w:rsidRDefault="00C92E85" w:rsidP="004E0A99">
            <w:pPr>
              <w:ind w:left="113" w:right="47"/>
              <w:jc w:val="center"/>
              <w:rPr>
                <w:rFonts w:ascii="Times New Roman" w:eastAsia="Times New Roman" w:hAnsi="Times New Roman" w:cs="Times New Roman"/>
                <w:color w:val="000000"/>
                <w:sz w:val="24"/>
                <w:szCs w:val="24"/>
              </w:rPr>
            </w:pPr>
            <w:r w:rsidRPr="00C92E85">
              <w:rPr>
                <w:rFonts w:ascii="Times New Roman" w:eastAsia="Times New Roman" w:hAnsi="Times New Roman" w:cs="Times New Roman"/>
                <w:color w:val="000000"/>
                <w:sz w:val="24"/>
                <w:szCs w:val="24"/>
              </w:rPr>
              <w:t>Сергей Ш.</w:t>
            </w:r>
          </w:p>
        </w:tc>
        <w:tc>
          <w:tcPr>
            <w:tcW w:w="330" w:type="dxa"/>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0000"/>
                <w:sz w:val="24"/>
                <w:szCs w:val="24"/>
              </w:rPr>
            </w:pPr>
            <w:r w:rsidRPr="00C92E85">
              <w:rPr>
                <w:rFonts w:ascii="Times New Roman" w:eastAsia="Times New Roman" w:hAnsi="Times New Roman" w:cs="Times New Roman"/>
                <w:color w:val="FF0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c>
          <w:tcPr>
            <w:tcW w:w="0" w:type="auto"/>
          </w:tcPr>
          <w:p w:rsidR="00C92E85" w:rsidRPr="00C92E85" w:rsidRDefault="00C92E85" w:rsidP="0033798F">
            <w:pPr>
              <w:spacing w:line="360" w:lineRule="auto"/>
              <w:ind w:right="47"/>
              <w:jc w:val="center"/>
              <w:rPr>
                <w:rFonts w:ascii="Times New Roman" w:eastAsia="Times New Roman" w:hAnsi="Times New Roman" w:cs="Times New Roman"/>
                <w:color w:val="FFC000"/>
                <w:sz w:val="24"/>
                <w:szCs w:val="24"/>
              </w:rPr>
            </w:pPr>
            <w:r w:rsidRPr="00C92E85">
              <w:rPr>
                <w:rFonts w:ascii="Times New Roman" w:eastAsia="Times New Roman" w:hAnsi="Times New Roman" w:cs="Times New Roman"/>
                <w:color w:val="FFC000"/>
                <w:sz w:val="24"/>
                <w:szCs w:val="24"/>
              </w:rPr>
              <w:t>-+</w:t>
            </w:r>
          </w:p>
        </w:tc>
      </w:tr>
    </w:tbl>
    <w:p w:rsidR="00C92E85" w:rsidRPr="00C92E85" w:rsidRDefault="00C92E85" w:rsidP="00C92E85">
      <w:pPr>
        <w:spacing w:after="0" w:line="240" w:lineRule="auto"/>
        <w:ind w:right="-2"/>
        <w:jc w:val="both"/>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z w:val="24"/>
          <w:szCs w:val="24"/>
        </w:rPr>
        <w:t>Показатели:</w:t>
      </w:r>
    </w:p>
    <w:p w:rsidR="00C92E85" w:rsidRPr="00C92E85" w:rsidRDefault="00C92E85" w:rsidP="00C92E85">
      <w:pPr>
        <w:spacing w:after="0" w:line="240" w:lineRule="auto"/>
        <w:ind w:right="-2"/>
        <w:jc w:val="both"/>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B050"/>
          <w:sz w:val="24"/>
          <w:szCs w:val="24"/>
        </w:rPr>
        <w:t>«+» -Высокий уровень</w:t>
      </w:r>
    </w:p>
    <w:p w:rsidR="00C92E85" w:rsidRPr="00C92E85" w:rsidRDefault="00C92E85" w:rsidP="00C92E85">
      <w:pPr>
        <w:spacing w:after="0" w:line="240" w:lineRule="auto"/>
        <w:ind w:right="-2"/>
        <w:jc w:val="both"/>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FFC000"/>
          <w:sz w:val="24"/>
          <w:szCs w:val="24"/>
        </w:rPr>
        <w:t>«+-»</w:t>
      </w:r>
      <w:r w:rsidRPr="00C92E85">
        <w:rPr>
          <w:rFonts w:ascii="Times New Roman" w:eastAsia="Times New Roman" w:hAnsi="Times New Roman" w:cs="Times New Roman"/>
          <w:b/>
          <w:bCs/>
          <w:color w:val="000000"/>
          <w:sz w:val="24"/>
          <w:szCs w:val="24"/>
        </w:rPr>
        <w:t xml:space="preserve">  - </w:t>
      </w:r>
      <w:r w:rsidRPr="00C92E85">
        <w:rPr>
          <w:rFonts w:ascii="Times New Roman" w:eastAsia="Times New Roman" w:hAnsi="Times New Roman" w:cs="Times New Roman"/>
          <w:b/>
          <w:bCs/>
          <w:color w:val="FFC000"/>
          <w:sz w:val="24"/>
          <w:szCs w:val="24"/>
        </w:rPr>
        <w:t>Средний уровень</w:t>
      </w:r>
    </w:p>
    <w:p w:rsidR="00C92E85" w:rsidRPr="00C92E85" w:rsidRDefault="00C92E85" w:rsidP="00C92E85">
      <w:pPr>
        <w:spacing w:after="0" w:line="240" w:lineRule="auto"/>
        <w:ind w:right="-2"/>
        <w:jc w:val="both"/>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FF0000"/>
          <w:sz w:val="24"/>
          <w:szCs w:val="24"/>
        </w:rPr>
        <w:t>«-» -Низкий уровень</w:t>
      </w:r>
    </w:p>
    <w:p w:rsidR="00C92E85" w:rsidRPr="00C92E85" w:rsidRDefault="00C92E85" w:rsidP="00C92E85">
      <w:pPr>
        <w:spacing w:after="0" w:line="360" w:lineRule="auto"/>
        <w:ind w:right="-2"/>
        <w:jc w:val="both"/>
        <w:rPr>
          <w:rFonts w:ascii="Times New Roman" w:eastAsia="Times New Roman" w:hAnsi="Times New Roman" w:cs="Times New Roman"/>
          <w:b/>
          <w:bCs/>
          <w:color w:val="000000"/>
          <w:sz w:val="24"/>
          <w:szCs w:val="24"/>
        </w:rPr>
      </w:pPr>
    </w:p>
    <w:p w:rsidR="00C92E85" w:rsidRPr="00C92E85" w:rsidRDefault="00C92E85" w:rsidP="004E0A99">
      <w:pPr>
        <w:spacing w:after="0" w:line="240" w:lineRule="auto"/>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lastRenderedPageBreak/>
        <w:t xml:space="preserve">Из данных, представленных в таблице, мы видим положительную динамику всех показателей. Но не все они имеют высокий уровень, что позволяет сделать вывод о необходимости продолжения работы в этом направлении, в чем заинтересован не только педагог, но и родители </w:t>
      </w:r>
    </w:p>
    <w:p w:rsidR="004E0A99" w:rsidRDefault="004E0A99" w:rsidP="00C92E85">
      <w:pPr>
        <w:spacing w:after="0" w:line="360" w:lineRule="auto"/>
        <w:ind w:right="-2" w:firstLine="708"/>
        <w:jc w:val="center"/>
        <w:rPr>
          <w:rFonts w:ascii="Times New Roman" w:eastAsia="Times New Roman" w:hAnsi="Times New Roman" w:cs="Times New Roman"/>
          <w:b/>
          <w:bCs/>
          <w:color w:val="000000"/>
          <w:sz w:val="24"/>
          <w:szCs w:val="24"/>
        </w:rPr>
      </w:pPr>
    </w:p>
    <w:p w:rsidR="00C92E85" w:rsidRPr="00C92E85" w:rsidRDefault="00C92E85" w:rsidP="00C92E85">
      <w:pPr>
        <w:spacing w:after="0" w:line="360" w:lineRule="auto"/>
        <w:ind w:right="-2" w:firstLine="708"/>
        <w:jc w:val="center"/>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z w:val="24"/>
          <w:szCs w:val="24"/>
        </w:rPr>
        <w:t>5.Транслируемость проекта</w:t>
      </w:r>
    </w:p>
    <w:tbl>
      <w:tblPr>
        <w:tblStyle w:val="aa"/>
        <w:tblpPr w:leftFromText="180" w:rightFromText="180" w:vertAnchor="text" w:horzAnchor="margin" w:tblpY="322"/>
        <w:tblW w:w="0" w:type="auto"/>
        <w:tblLook w:val="04A0" w:firstRow="1" w:lastRow="0" w:firstColumn="1" w:lastColumn="0" w:noHBand="0" w:noVBand="1"/>
      </w:tblPr>
      <w:tblGrid>
        <w:gridCol w:w="817"/>
        <w:gridCol w:w="5563"/>
        <w:gridCol w:w="3191"/>
      </w:tblGrid>
      <w:tr w:rsidR="00C92E85" w:rsidRPr="00C92E85" w:rsidTr="0033798F">
        <w:tc>
          <w:tcPr>
            <w:tcW w:w="817" w:type="dxa"/>
          </w:tcPr>
          <w:p w:rsidR="00C92E85" w:rsidRPr="00C92E85" w:rsidRDefault="00C92E85" w:rsidP="004E0A99">
            <w:pPr>
              <w:ind w:right="-2"/>
              <w:jc w:val="center"/>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z w:val="24"/>
                <w:szCs w:val="24"/>
              </w:rPr>
              <w:t xml:space="preserve">№ </w:t>
            </w:r>
            <w:proofErr w:type="gramStart"/>
            <w:r w:rsidRPr="00C92E85">
              <w:rPr>
                <w:rFonts w:ascii="Times New Roman" w:eastAsia="Times New Roman" w:hAnsi="Times New Roman" w:cs="Times New Roman"/>
                <w:b/>
                <w:bCs/>
                <w:color w:val="000000"/>
                <w:sz w:val="24"/>
                <w:szCs w:val="24"/>
              </w:rPr>
              <w:t>п</w:t>
            </w:r>
            <w:proofErr w:type="gramEnd"/>
            <w:r w:rsidRPr="00C92E85">
              <w:rPr>
                <w:rFonts w:ascii="Times New Roman" w:eastAsia="Times New Roman" w:hAnsi="Times New Roman" w:cs="Times New Roman"/>
                <w:b/>
                <w:bCs/>
                <w:color w:val="000000"/>
                <w:sz w:val="24"/>
                <w:szCs w:val="24"/>
                <w:lang w:val="en-US"/>
              </w:rPr>
              <w:t>/</w:t>
            </w:r>
            <w:r w:rsidRPr="00C92E85">
              <w:rPr>
                <w:rFonts w:ascii="Times New Roman" w:eastAsia="Times New Roman" w:hAnsi="Times New Roman" w:cs="Times New Roman"/>
                <w:b/>
                <w:bCs/>
                <w:color w:val="000000"/>
                <w:sz w:val="24"/>
                <w:szCs w:val="24"/>
              </w:rPr>
              <w:t>п</w:t>
            </w:r>
          </w:p>
        </w:tc>
        <w:tc>
          <w:tcPr>
            <w:tcW w:w="5563" w:type="dxa"/>
          </w:tcPr>
          <w:p w:rsidR="00C92E85" w:rsidRPr="00C92E85" w:rsidRDefault="00C92E85" w:rsidP="004E0A99">
            <w:pPr>
              <w:ind w:right="-2"/>
              <w:jc w:val="center"/>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z w:val="24"/>
                <w:szCs w:val="24"/>
              </w:rPr>
              <w:t>Предложения</w:t>
            </w:r>
          </w:p>
        </w:tc>
        <w:tc>
          <w:tcPr>
            <w:tcW w:w="3191" w:type="dxa"/>
          </w:tcPr>
          <w:p w:rsidR="00C92E85" w:rsidRPr="00C92E85" w:rsidRDefault="00C92E85" w:rsidP="004E0A99">
            <w:pPr>
              <w:ind w:right="-2"/>
              <w:jc w:val="center"/>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b/>
                <w:bCs/>
                <w:color w:val="000000"/>
                <w:sz w:val="24"/>
                <w:szCs w:val="24"/>
              </w:rPr>
              <w:t>Механизмы реализации</w:t>
            </w:r>
          </w:p>
        </w:tc>
      </w:tr>
      <w:tr w:rsidR="00C92E85" w:rsidRPr="00C92E85" w:rsidTr="0033798F">
        <w:tc>
          <w:tcPr>
            <w:tcW w:w="817" w:type="dxa"/>
          </w:tcPr>
          <w:p w:rsidR="00C92E85" w:rsidRPr="00C92E85" w:rsidRDefault="00C92E85" w:rsidP="004E0A99">
            <w:pPr>
              <w:ind w:right="-2"/>
              <w:jc w:val="center"/>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1</w:t>
            </w:r>
          </w:p>
        </w:tc>
        <w:tc>
          <w:tcPr>
            <w:tcW w:w="5563" w:type="dxa"/>
          </w:tcPr>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Внедрение новых цифровых технологий в инклюзивное образование в центре «Контакт», апробация в ходе реализации проекта</w:t>
            </w:r>
          </w:p>
          <w:p w:rsidR="00C92E85" w:rsidRPr="00C92E85" w:rsidRDefault="00C92E85" w:rsidP="004E0A99">
            <w:pPr>
              <w:ind w:right="-2"/>
              <w:jc w:val="center"/>
              <w:rPr>
                <w:rFonts w:ascii="Times New Roman" w:eastAsia="Times New Roman" w:hAnsi="Times New Roman" w:cs="Times New Roman"/>
                <w:b/>
                <w:bCs/>
                <w:color w:val="000000"/>
                <w:sz w:val="24"/>
                <w:szCs w:val="24"/>
              </w:rPr>
            </w:pPr>
          </w:p>
          <w:p w:rsidR="00C92E85" w:rsidRPr="00C92E85" w:rsidRDefault="00C92E85" w:rsidP="004E0A99">
            <w:pPr>
              <w:ind w:right="-2"/>
              <w:jc w:val="center"/>
              <w:rPr>
                <w:rFonts w:ascii="Times New Roman" w:eastAsia="Times New Roman" w:hAnsi="Times New Roman" w:cs="Times New Roman"/>
                <w:b/>
                <w:bCs/>
                <w:color w:val="000000"/>
                <w:sz w:val="24"/>
                <w:szCs w:val="24"/>
              </w:rPr>
            </w:pPr>
          </w:p>
          <w:p w:rsidR="00C92E85" w:rsidRPr="00C92E85" w:rsidRDefault="00C92E85" w:rsidP="004E0A99">
            <w:pPr>
              <w:ind w:right="-2"/>
              <w:jc w:val="center"/>
              <w:rPr>
                <w:rFonts w:ascii="Times New Roman" w:eastAsia="Times New Roman" w:hAnsi="Times New Roman" w:cs="Times New Roman"/>
                <w:b/>
                <w:bCs/>
                <w:color w:val="000000"/>
                <w:sz w:val="24"/>
                <w:szCs w:val="24"/>
              </w:rPr>
            </w:pPr>
          </w:p>
        </w:tc>
        <w:tc>
          <w:tcPr>
            <w:tcW w:w="3191" w:type="dxa"/>
          </w:tcPr>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Проведение мастер-классов, открытых занятий на</w:t>
            </w:r>
            <w:r w:rsidR="004E0A99">
              <w:rPr>
                <w:rFonts w:ascii="Times New Roman" w:eastAsia="Times New Roman" w:hAnsi="Times New Roman" w:cs="Times New Roman"/>
                <w:bCs/>
                <w:color w:val="000000"/>
                <w:sz w:val="24"/>
                <w:szCs w:val="24"/>
              </w:rPr>
              <w:t xml:space="preserve"> </w:t>
            </w:r>
            <w:r w:rsidRPr="00C92E85">
              <w:rPr>
                <w:rFonts w:ascii="Times New Roman" w:eastAsia="Times New Roman" w:hAnsi="Times New Roman" w:cs="Times New Roman"/>
                <w:bCs/>
                <w:color w:val="000000"/>
                <w:sz w:val="24"/>
                <w:szCs w:val="24"/>
              </w:rPr>
              <w:t>педагогическом совете и методическом объединении</w:t>
            </w:r>
          </w:p>
        </w:tc>
      </w:tr>
      <w:tr w:rsidR="00C92E85" w:rsidRPr="00C92E85" w:rsidTr="0033798F">
        <w:tc>
          <w:tcPr>
            <w:tcW w:w="817" w:type="dxa"/>
          </w:tcPr>
          <w:p w:rsidR="00C92E85" w:rsidRPr="00C92E85" w:rsidRDefault="00C92E85" w:rsidP="004E0A99">
            <w:pPr>
              <w:ind w:right="-2"/>
              <w:jc w:val="center"/>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2</w:t>
            </w:r>
          </w:p>
        </w:tc>
        <w:tc>
          <w:tcPr>
            <w:tcW w:w="5563" w:type="dxa"/>
          </w:tcPr>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Распространение опыта ПАК «КУБИК» среди родителей, законных представителей «особых» деток.</w:t>
            </w:r>
          </w:p>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Формирование портфолио рекомендаций по развитию и обучению детей-инвалидов</w:t>
            </w:r>
          </w:p>
          <w:p w:rsidR="00C92E85" w:rsidRPr="00C92E85" w:rsidRDefault="00C92E85" w:rsidP="004E0A99">
            <w:pPr>
              <w:ind w:right="-2"/>
              <w:jc w:val="center"/>
              <w:rPr>
                <w:rFonts w:ascii="Times New Roman" w:eastAsia="Times New Roman" w:hAnsi="Times New Roman" w:cs="Times New Roman"/>
                <w:b/>
                <w:bCs/>
                <w:color w:val="000000"/>
                <w:sz w:val="24"/>
                <w:szCs w:val="24"/>
              </w:rPr>
            </w:pPr>
          </w:p>
          <w:p w:rsidR="00C92E85" w:rsidRPr="00C92E85" w:rsidRDefault="00C92E85" w:rsidP="004E0A99">
            <w:pPr>
              <w:ind w:right="-2"/>
              <w:jc w:val="center"/>
              <w:rPr>
                <w:rFonts w:ascii="Times New Roman" w:eastAsia="Times New Roman" w:hAnsi="Times New Roman" w:cs="Times New Roman"/>
                <w:b/>
                <w:bCs/>
                <w:color w:val="000000"/>
                <w:sz w:val="24"/>
                <w:szCs w:val="24"/>
              </w:rPr>
            </w:pPr>
          </w:p>
        </w:tc>
        <w:tc>
          <w:tcPr>
            <w:tcW w:w="3191" w:type="dxa"/>
          </w:tcPr>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Родительские встречи, семинары</w:t>
            </w:r>
          </w:p>
          <w:p w:rsidR="00C92E85" w:rsidRPr="00C92E85" w:rsidRDefault="00C92E85" w:rsidP="004E0A99">
            <w:pPr>
              <w:ind w:right="-2"/>
              <w:jc w:val="both"/>
              <w:rPr>
                <w:rFonts w:ascii="Times New Roman" w:eastAsia="Times New Roman" w:hAnsi="Times New Roman" w:cs="Times New Roman"/>
                <w:bCs/>
                <w:color w:val="000000"/>
                <w:sz w:val="24"/>
                <w:szCs w:val="24"/>
              </w:rPr>
            </w:pPr>
          </w:p>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Информационный стенд «Особый ребенок»</w:t>
            </w:r>
          </w:p>
        </w:tc>
      </w:tr>
      <w:tr w:rsidR="00C92E85" w:rsidRPr="00C92E85" w:rsidTr="0033798F">
        <w:tc>
          <w:tcPr>
            <w:tcW w:w="817" w:type="dxa"/>
          </w:tcPr>
          <w:p w:rsidR="00C92E85" w:rsidRPr="00C92E85" w:rsidRDefault="00C92E85" w:rsidP="004E0A99">
            <w:pPr>
              <w:ind w:right="-2"/>
              <w:jc w:val="center"/>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3</w:t>
            </w:r>
          </w:p>
        </w:tc>
        <w:tc>
          <w:tcPr>
            <w:tcW w:w="5563" w:type="dxa"/>
          </w:tcPr>
          <w:p w:rsidR="00C92E85" w:rsidRPr="00C92E85" w:rsidRDefault="00C92E85" w:rsidP="004E0A99">
            <w:pPr>
              <w:ind w:right="-2"/>
              <w:jc w:val="both"/>
              <w:rPr>
                <w:rFonts w:ascii="Times New Roman" w:eastAsia="Times New Roman" w:hAnsi="Times New Roman" w:cs="Times New Roman"/>
                <w:b/>
                <w:bCs/>
                <w:color w:val="000000"/>
                <w:sz w:val="24"/>
                <w:szCs w:val="24"/>
              </w:rPr>
            </w:pPr>
            <w:r w:rsidRPr="00C92E85">
              <w:rPr>
                <w:rFonts w:ascii="Times New Roman" w:eastAsia="Times New Roman" w:hAnsi="Times New Roman" w:cs="Times New Roman"/>
                <w:sz w:val="24"/>
                <w:szCs w:val="24"/>
              </w:rPr>
              <w:t>Форм</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ров</w:t>
            </w:r>
            <w:r w:rsidRPr="00C92E85">
              <w:rPr>
                <w:rFonts w:ascii="Times New Roman" w:eastAsia="Times New Roman" w:hAnsi="Times New Roman" w:cs="Times New Roman"/>
                <w:spacing w:val="-1"/>
                <w:sz w:val="24"/>
                <w:szCs w:val="24"/>
              </w:rPr>
              <w:t>а</w:t>
            </w:r>
            <w:r w:rsidRPr="00C92E85">
              <w:rPr>
                <w:rFonts w:ascii="Times New Roman" w:eastAsia="Times New Roman" w:hAnsi="Times New Roman" w:cs="Times New Roman"/>
                <w:sz w:val="24"/>
                <w:szCs w:val="24"/>
              </w:rPr>
              <w:t>ние</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1"/>
                <w:sz w:val="24"/>
                <w:szCs w:val="24"/>
              </w:rPr>
              <w:t>п</w:t>
            </w:r>
            <w:r w:rsidRPr="00C92E85">
              <w:rPr>
                <w:rFonts w:ascii="Times New Roman" w:eastAsia="Times New Roman" w:hAnsi="Times New Roman" w:cs="Times New Roman"/>
                <w:sz w:val="24"/>
                <w:szCs w:val="24"/>
              </w:rPr>
              <w:t>о</w:t>
            </w:r>
            <w:r w:rsidRPr="00C92E85">
              <w:rPr>
                <w:rFonts w:ascii="Times New Roman" w:eastAsia="Times New Roman" w:hAnsi="Times New Roman" w:cs="Times New Roman"/>
                <w:spacing w:val="-2"/>
                <w:sz w:val="24"/>
                <w:szCs w:val="24"/>
              </w:rPr>
              <w:t>р</w:t>
            </w:r>
            <w:r w:rsidRPr="00C92E85">
              <w:rPr>
                <w:rFonts w:ascii="Times New Roman" w:eastAsia="Times New Roman" w:hAnsi="Times New Roman" w:cs="Times New Roman"/>
                <w:sz w:val="24"/>
                <w:szCs w:val="24"/>
              </w:rPr>
              <w:t>тф</w:t>
            </w:r>
            <w:r w:rsidRPr="00C92E85">
              <w:rPr>
                <w:rFonts w:ascii="Times New Roman" w:eastAsia="Times New Roman" w:hAnsi="Times New Roman" w:cs="Times New Roman"/>
                <w:spacing w:val="-1"/>
                <w:sz w:val="24"/>
                <w:szCs w:val="24"/>
              </w:rPr>
              <w:t>о</w:t>
            </w:r>
            <w:r w:rsidRPr="00C92E85">
              <w:rPr>
                <w:rFonts w:ascii="Times New Roman" w:eastAsia="Times New Roman" w:hAnsi="Times New Roman" w:cs="Times New Roman"/>
                <w:sz w:val="24"/>
                <w:szCs w:val="24"/>
              </w:rPr>
              <w:t>лио</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z w:val="24"/>
                <w:szCs w:val="24"/>
              </w:rPr>
              <w:t>методиче</w:t>
            </w:r>
            <w:r w:rsidRPr="00C92E85">
              <w:rPr>
                <w:rFonts w:ascii="Times New Roman" w:eastAsia="Times New Roman" w:hAnsi="Times New Roman" w:cs="Times New Roman"/>
                <w:spacing w:val="-1"/>
                <w:sz w:val="24"/>
                <w:szCs w:val="24"/>
              </w:rPr>
              <w:t>с</w:t>
            </w:r>
            <w:r w:rsidRPr="00C92E85">
              <w:rPr>
                <w:rFonts w:ascii="Times New Roman" w:eastAsia="Times New Roman" w:hAnsi="Times New Roman" w:cs="Times New Roman"/>
                <w:sz w:val="24"/>
                <w:szCs w:val="24"/>
              </w:rPr>
              <w:t>к</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х</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z w:val="24"/>
                <w:szCs w:val="24"/>
              </w:rPr>
              <w:t>м</w:t>
            </w:r>
            <w:r w:rsidRPr="00C92E85">
              <w:rPr>
                <w:rFonts w:ascii="Times New Roman" w:eastAsia="Times New Roman" w:hAnsi="Times New Roman" w:cs="Times New Roman"/>
                <w:spacing w:val="-1"/>
                <w:sz w:val="24"/>
                <w:szCs w:val="24"/>
              </w:rPr>
              <w:t>ате</w:t>
            </w:r>
            <w:r w:rsidRPr="00C92E85">
              <w:rPr>
                <w:rFonts w:ascii="Times New Roman" w:eastAsia="Times New Roman" w:hAnsi="Times New Roman" w:cs="Times New Roman"/>
                <w:sz w:val="24"/>
                <w:szCs w:val="24"/>
              </w:rPr>
              <w:t>риалов для</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спол</w:t>
            </w:r>
            <w:r w:rsidRPr="00C92E85">
              <w:rPr>
                <w:rFonts w:ascii="Times New Roman" w:eastAsia="Times New Roman" w:hAnsi="Times New Roman" w:cs="Times New Roman"/>
                <w:spacing w:val="-1"/>
                <w:sz w:val="24"/>
                <w:szCs w:val="24"/>
              </w:rPr>
              <w:t>ь</w:t>
            </w:r>
            <w:r w:rsidRPr="00C92E85">
              <w:rPr>
                <w:rFonts w:ascii="Times New Roman" w:eastAsia="Times New Roman" w:hAnsi="Times New Roman" w:cs="Times New Roman"/>
                <w:sz w:val="24"/>
                <w:szCs w:val="24"/>
              </w:rPr>
              <w:t>зован</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я</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z w:val="24"/>
                <w:szCs w:val="24"/>
              </w:rPr>
              <w:t>в</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z w:val="24"/>
                <w:szCs w:val="24"/>
              </w:rPr>
              <w:t>корр</w:t>
            </w:r>
            <w:r w:rsidRPr="00C92E85">
              <w:rPr>
                <w:rFonts w:ascii="Times New Roman" w:eastAsia="Times New Roman" w:hAnsi="Times New Roman" w:cs="Times New Roman"/>
                <w:spacing w:val="-2"/>
                <w:sz w:val="24"/>
                <w:szCs w:val="24"/>
              </w:rPr>
              <w:t>е</w:t>
            </w:r>
            <w:r w:rsidRPr="00C92E85">
              <w:rPr>
                <w:rFonts w:ascii="Times New Roman" w:eastAsia="Times New Roman" w:hAnsi="Times New Roman" w:cs="Times New Roman"/>
                <w:sz w:val="24"/>
                <w:szCs w:val="24"/>
              </w:rPr>
              <w:t>к</w:t>
            </w:r>
            <w:r w:rsidRPr="00C92E85">
              <w:rPr>
                <w:rFonts w:ascii="Times New Roman" w:eastAsia="Times New Roman" w:hAnsi="Times New Roman" w:cs="Times New Roman"/>
                <w:spacing w:val="1"/>
                <w:sz w:val="24"/>
                <w:szCs w:val="24"/>
              </w:rPr>
              <w:t>ци</w:t>
            </w:r>
            <w:r w:rsidRPr="00C92E85">
              <w:rPr>
                <w:rFonts w:ascii="Times New Roman" w:eastAsia="Times New Roman" w:hAnsi="Times New Roman" w:cs="Times New Roman"/>
                <w:spacing w:val="-2"/>
                <w:sz w:val="24"/>
                <w:szCs w:val="24"/>
              </w:rPr>
              <w:t>о</w:t>
            </w:r>
            <w:r w:rsidRPr="00C92E85">
              <w:rPr>
                <w:rFonts w:ascii="Times New Roman" w:eastAsia="Times New Roman" w:hAnsi="Times New Roman" w:cs="Times New Roman"/>
                <w:sz w:val="24"/>
                <w:szCs w:val="24"/>
              </w:rPr>
              <w:t>н</w:t>
            </w:r>
            <w:r w:rsidRPr="00C92E85">
              <w:rPr>
                <w:rFonts w:ascii="Times New Roman" w:eastAsia="Times New Roman" w:hAnsi="Times New Roman" w:cs="Times New Roman"/>
                <w:spacing w:val="1"/>
                <w:sz w:val="24"/>
                <w:szCs w:val="24"/>
              </w:rPr>
              <w:t>н</w:t>
            </w:r>
            <w:r w:rsidRPr="00C92E85">
              <w:rPr>
                <w:rFonts w:ascii="Times New Roman" w:eastAsia="Times New Roman" w:hAnsi="Times New Roman" w:cs="Times New Roman"/>
                <w:spacing w:val="6"/>
                <w:sz w:val="24"/>
                <w:szCs w:val="24"/>
              </w:rPr>
              <w:t>о</w:t>
            </w:r>
            <w:r w:rsidRPr="00C92E85">
              <w:rPr>
                <w:rFonts w:ascii="Times New Roman" w:eastAsia="Times New Roman" w:hAnsi="Times New Roman" w:cs="Times New Roman"/>
                <w:sz w:val="24"/>
                <w:szCs w:val="24"/>
              </w:rPr>
              <w:t>-развивающ</w:t>
            </w:r>
            <w:r w:rsidRPr="00C92E85">
              <w:rPr>
                <w:rFonts w:ascii="Times New Roman" w:eastAsia="Times New Roman" w:hAnsi="Times New Roman" w:cs="Times New Roman"/>
                <w:spacing w:val="-1"/>
                <w:sz w:val="24"/>
                <w:szCs w:val="24"/>
              </w:rPr>
              <w:t>е</w:t>
            </w:r>
            <w:r w:rsidRPr="00C92E85">
              <w:rPr>
                <w:rFonts w:ascii="Times New Roman" w:eastAsia="Times New Roman" w:hAnsi="Times New Roman" w:cs="Times New Roman"/>
                <w:sz w:val="24"/>
                <w:szCs w:val="24"/>
              </w:rPr>
              <w:t>й деятель</w:t>
            </w:r>
            <w:r w:rsidRPr="00C92E85">
              <w:rPr>
                <w:rFonts w:ascii="Times New Roman" w:eastAsia="Times New Roman" w:hAnsi="Times New Roman" w:cs="Times New Roman"/>
                <w:spacing w:val="1"/>
                <w:sz w:val="24"/>
                <w:szCs w:val="24"/>
              </w:rPr>
              <w:t>н</w:t>
            </w:r>
            <w:r w:rsidRPr="00C92E85">
              <w:rPr>
                <w:rFonts w:ascii="Times New Roman" w:eastAsia="Times New Roman" w:hAnsi="Times New Roman" w:cs="Times New Roman"/>
                <w:sz w:val="24"/>
                <w:szCs w:val="24"/>
              </w:rPr>
              <w:t>ости</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1"/>
                <w:sz w:val="24"/>
                <w:szCs w:val="24"/>
              </w:rPr>
              <w:t>п</w:t>
            </w:r>
            <w:r w:rsidRPr="00C92E85">
              <w:rPr>
                <w:rFonts w:ascii="Times New Roman" w:eastAsia="Times New Roman" w:hAnsi="Times New Roman" w:cs="Times New Roman"/>
                <w:sz w:val="24"/>
                <w:szCs w:val="24"/>
              </w:rPr>
              <w:t>ед</w:t>
            </w:r>
            <w:r w:rsidRPr="00C92E85">
              <w:rPr>
                <w:rFonts w:ascii="Times New Roman" w:eastAsia="Times New Roman" w:hAnsi="Times New Roman" w:cs="Times New Roman"/>
                <w:spacing w:val="-1"/>
                <w:sz w:val="24"/>
                <w:szCs w:val="24"/>
              </w:rPr>
              <w:t>а</w:t>
            </w:r>
            <w:r w:rsidRPr="00C92E85">
              <w:rPr>
                <w:rFonts w:ascii="Times New Roman" w:eastAsia="Times New Roman" w:hAnsi="Times New Roman" w:cs="Times New Roman"/>
                <w:sz w:val="24"/>
                <w:szCs w:val="24"/>
              </w:rPr>
              <w:t>гог</w:t>
            </w:r>
            <w:r w:rsidRPr="00C92E85">
              <w:rPr>
                <w:rFonts w:ascii="Times New Roman" w:eastAsia="Times New Roman" w:hAnsi="Times New Roman" w:cs="Times New Roman"/>
                <w:spacing w:val="-1"/>
                <w:sz w:val="24"/>
                <w:szCs w:val="24"/>
              </w:rPr>
              <w:t>а</w:t>
            </w:r>
            <w:r w:rsidRPr="00C92E85">
              <w:rPr>
                <w:rFonts w:ascii="Times New Roman" w:eastAsia="Times New Roman" w:hAnsi="Times New Roman" w:cs="Times New Roman"/>
                <w:sz w:val="24"/>
                <w:szCs w:val="24"/>
              </w:rPr>
              <w:t>ми-пс</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pacing w:val="1"/>
                <w:sz w:val="24"/>
                <w:szCs w:val="24"/>
              </w:rPr>
              <w:t>х</w:t>
            </w:r>
            <w:r w:rsidRPr="00C92E85">
              <w:rPr>
                <w:rFonts w:ascii="Times New Roman" w:eastAsia="Times New Roman" w:hAnsi="Times New Roman" w:cs="Times New Roman"/>
                <w:sz w:val="24"/>
                <w:szCs w:val="24"/>
              </w:rPr>
              <w:t>оло</w:t>
            </w:r>
            <w:r w:rsidRPr="00C92E85">
              <w:rPr>
                <w:rFonts w:ascii="Times New Roman" w:eastAsia="Times New Roman" w:hAnsi="Times New Roman" w:cs="Times New Roman"/>
                <w:spacing w:val="1"/>
                <w:sz w:val="24"/>
                <w:szCs w:val="24"/>
              </w:rPr>
              <w:t>г</w:t>
            </w:r>
            <w:r w:rsidRPr="00C92E85">
              <w:rPr>
                <w:rFonts w:ascii="Times New Roman" w:eastAsia="Times New Roman" w:hAnsi="Times New Roman" w:cs="Times New Roman"/>
                <w:sz w:val="24"/>
                <w:szCs w:val="24"/>
              </w:rPr>
              <w:t>а</w:t>
            </w:r>
            <w:r w:rsidRPr="00C92E85">
              <w:rPr>
                <w:rFonts w:ascii="Times New Roman" w:eastAsia="Times New Roman" w:hAnsi="Times New Roman" w:cs="Times New Roman"/>
                <w:spacing w:val="-1"/>
                <w:sz w:val="24"/>
                <w:szCs w:val="24"/>
              </w:rPr>
              <w:t>м</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z w:val="24"/>
                <w:szCs w:val="24"/>
              </w:rPr>
              <w:t>соц</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ал</w:t>
            </w:r>
            <w:r w:rsidRPr="00C92E85">
              <w:rPr>
                <w:rFonts w:ascii="Times New Roman" w:eastAsia="Times New Roman" w:hAnsi="Times New Roman" w:cs="Times New Roman"/>
                <w:spacing w:val="-1"/>
                <w:sz w:val="24"/>
                <w:szCs w:val="24"/>
              </w:rPr>
              <w:t>ь</w:t>
            </w:r>
            <w:r w:rsidRPr="00C92E85">
              <w:rPr>
                <w:rFonts w:ascii="Times New Roman" w:eastAsia="Times New Roman" w:hAnsi="Times New Roman" w:cs="Times New Roman"/>
                <w:spacing w:val="1"/>
                <w:sz w:val="24"/>
                <w:szCs w:val="24"/>
              </w:rPr>
              <w:t>н</w:t>
            </w:r>
            <w:r w:rsidRPr="00C92E85">
              <w:rPr>
                <w:rFonts w:ascii="Times New Roman" w:eastAsia="Times New Roman" w:hAnsi="Times New Roman" w:cs="Times New Roman"/>
                <w:sz w:val="24"/>
                <w:szCs w:val="24"/>
              </w:rPr>
              <w:t>ы</w:t>
            </w:r>
            <w:r w:rsidRPr="00C92E85">
              <w:rPr>
                <w:rFonts w:ascii="Times New Roman" w:eastAsia="Times New Roman" w:hAnsi="Times New Roman" w:cs="Times New Roman"/>
                <w:spacing w:val="-1"/>
                <w:sz w:val="24"/>
                <w:szCs w:val="24"/>
              </w:rPr>
              <w:t>м</w:t>
            </w:r>
            <w:r w:rsidRPr="00C92E85">
              <w:rPr>
                <w:rFonts w:ascii="Times New Roman" w:eastAsia="Times New Roman" w:hAnsi="Times New Roman" w:cs="Times New Roman"/>
                <w:sz w:val="24"/>
                <w:szCs w:val="24"/>
              </w:rPr>
              <w:t>и</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1"/>
                <w:sz w:val="24"/>
                <w:szCs w:val="24"/>
              </w:rPr>
              <w:t>п</w:t>
            </w:r>
            <w:r w:rsidRPr="00C92E85">
              <w:rPr>
                <w:rFonts w:ascii="Times New Roman" w:eastAsia="Times New Roman" w:hAnsi="Times New Roman" w:cs="Times New Roman"/>
                <w:sz w:val="24"/>
                <w:szCs w:val="24"/>
              </w:rPr>
              <w:t>едагог</w:t>
            </w:r>
            <w:r w:rsidRPr="00C92E85">
              <w:rPr>
                <w:rFonts w:ascii="Times New Roman" w:eastAsia="Times New Roman" w:hAnsi="Times New Roman" w:cs="Times New Roman"/>
                <w:spacing w:val="-1"/>
                <w:sz w:val="24"/>
                <w:szCs w:val="24"/>
              </w:rPr>
              <w:t>а</w:t>
            </w:r>
            <w:r w:rsidRPr="00C92E85">
              <w:rPr>
                <w:rFonts w:ascii="Times New Roman" w:eastAsia="Times New Roman" w:hAnsi="Times New Roman" w:cs="Times New Roman"/>
                <w:sz w:val="24"/>
                <w:szCs w:val="24"/>
              </w:rPr>
              <w:t>ми,</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4"/>
                <w:sz w:val="24"/>
                <w:szCs w:val="24"/>
              </w:rPr>
              <w:t>у</w:t>
            </w:r>
            <w:r w:rsidRPr="00C92E85">
              <w:rPr>
                <w:rFonts w:ascii="Times New Roman" w:eastAsia="Times New Roman" w:hAnsi="Times New Roman" w:cs="Times New Roman"/>
                <w:spacing w:val="1"/>
                <w:sz w:val="24"/>
                <w:szCs w:val="24"/>
              </w:rPr>
              <w:t>чи</w:t>
            </w:r>
            <w:r w:rsidRPr="00C92E85">
              <w:rPr>
                <w:rFonts w:ascii="Times New Roman" w:eastAsia="Times New Roman" w:hAnsi="Times New Roman" w:cs="Times New Roman"/>
                <w:sz w:val="24"/>
                <w:szCs w:val="24"/>
              </w:rPr>
              <w:t>телям</w:t>
            </w:r>
            <w:r w:rsidRPr="00C92E85">
              <w:rPr>
                <w:rFonts w:ascii="Times New Roman" w:eastAsia="Times New Roman" w:hAnsi="Times New Roman" w:cs="Times New Roman"/>
                <w:spacing w:val="1"/>
                <w:sz w:val="24"/>
                <w:szCs w:val="24"/>
              </w:rPr>
              <w:t>и</w:t>
            </w:r>
            <w:r w:rsidRPr="00C92E85">
              <w:rPr>
                <w:rFonts w:ascii="Times New Roman" w:eastAsia="Times New Roman" w:hAnsi="Times New Roman" w:cs="Times New Roman"/>
                <w:sz w:val="24"/>
                <w:szCs w:val="24"/>
              </w:rPr>
              <w:t>-лого</w:t>
            </w:r>
            <w:r w:rsidRPr="00C92E85">
              <w:rPr>
                <w:rFonts w:ascii="Times New Roman" w:eastAsia="Times New Roman" w:hAnsi="Times New Roman" w:cs="Times New Roman"/>
                <w:spacing w:val="1"/>
                <w:sz w:val="24"/>
                <w:szCs w:val="24"/>
              </w:rPr>
              <w:t>п</w:t>
            </w:r>
            <w:r w:rsidRPr="00C92E85">
              <w:rPr>
                <w:rFonts w:ascii="Times New Roman" w:eastAsia="Times New Roman" w:hAnsi="Times New Roman" w:cs="Times New Roman"/>
                <w:sz w:val="24"/>
                <w:szCs w:val="24"/>
              </w:rPr>
              <w:t>ед</w:t>
            </w:r>
            <w:r w:rsidRPr="00C92E85">
              <w:rPr>
                <w:rFonts w:ascii="Times New Roman" w:eastAsia="Times New Roman" w:hAnsi="Times New Roman" w:cs="Times New Roman"/>
                <w:spacing w:val="-1"/>
                <w:sz w:val="24"/>
                <w:szCs w:val="24"/>
              </w:rPr>
              <w:t>а</w:t>
            </w:r>
            <w:r w:rsidRPr="00C92E85">
              <w:rPr>
                <w:rFonts w:ascii="Times New Roman" w:eastAsia="Times New Roman" w:hAnsi="Times New Roman" w:cs="Times New Roman"/>
                <w:sz w:val="24"/>
                <w:szCs w:val="24"/>
              </w:rPr>
              <w:t>ми,</w:t>
            </w:r>
            <w:r w:rsidR="004E0A99">
              <w:rPr>
                <w:rFonts w:ascii="Times New Roman" w:eastAsia="Times New Roman" w:hAnsi="Times New Roman" w:cs="Times New Roman"/>
                <w:sz w:val="24"/>
                <w:szCs w:val="24"/>
              </w:rPr>
              <w:t xml:space="preserve"> </w:t>
            </w:r>
            <w:r w:rsidRPr="00C92E85">
              <w:rPr>
                <w:rFonts w:ascii="Times New Roman" w:eastAsia="Times New Roman" w:hAnsi="Times New Roman" w:cs="Times New Roman"/>
                <w:spacing w:val="-3"/>
                <w:sz w:val="24"/>
                <w:szCs w:val="24"/>
              </w:rPr>
              <w:t>у</w:t>
            </w:r>
            <w:r w:rsidRPr="00C92E85">
              <w:rPr>
                <w:rFonts w:ascii="Times New Roman" w:eastAsia="Times New Roman" w:hAnsi="Times New Roman" w:cs="Times New Roman"/>
                <w:spacing w:val="-1"/>
                <w:sz w:val="24"/>
                <w:szCs w:val="24"/>
              </w:rPr>
              <w:t>ч</w:t>
            </w:r>
            <w:r w:rsidRPr="00C92E85">
              <w:rPr>
                <w:rFonts w:ascii="Times New Roman" w:eastAsia="Times New Roman" w:hAnsi="Times New Roman" w:cs="Times New Roman"/>
                <w:sz w:val="24"/>
                <w:szCs w:val="24"/>
              </w:rPr>
              <w:t>ителя</w:t>
            </w:r>
            <w:r w:rsidRPr="00C92E85">
              <w:rPr>
                <w:rFonts w:ascii="Times New Roman" w:eastAsia="Times New Roman" w:hAnsi="Times New Roman" w:cs="Times New Roman"/>
                <w:spacing w:val="1"/>
                <w:sz w:val="24"/>
                <w:szCs w:val="24"/>
              </w:rPr>
              <w:t>м</w:t>
            </w:r>
            <w:r w:rsidRPr="00C92E85">
              <w:rPr>
                <w:rFonts w:ascii="Times New Roman" w:eastAsia="Times New Roman" w:hAnsi="Times New Roman" w:cs="Times New Roman"/>
                <w:spacing w:val="2"/>
                <w:sz w:val="24"/>
                <w:szCs w:val="24"/>
              </w:rPr>
              <w:t>и</w:t>
            </w:r>
            <w:r w:rsidRPr="00C92E85">
              <w:rPr>
                <w:rFonts w:ascii="Times New Roman" w:eastAsia="Times New Roman" w:hAnsi="Times New Roman" w:cs="Times New Roman"/>
                <w:sz w:val="24"/>
                <w:szCs w:val="24"/>
              </w:rPr>
              <w:t>-д</w:t>
            </w:r>
            <w:r w:rsidRPr="00C92E85">
              <w:rPr>
                <w:rFonts w:ascii="Times New Roman" w:eastAsia="Times New Roman" w:hAnsi="Times New Roman" w:cs="Times New Roman"/>
                <w:spacing w:val="-1"/>
                <w:sz w:val="24"/>
                <w:szCs w:val="24"/>
              </w:rPr>
              <w:t>е</w:t>
            </w:r>
            <w:r w:rsidRPr="00C92E85">
              <w:rPr>
                <w:rFonts w:ascii="Times New Roman" w:eastAsia="Times New Roman" w:hAnsi="Times New Roman" w:cs="Times New Roman"/>
                <w:sz w:val="24"/>
                <w:szCs w:val="24"/>
              </w:rPr>
              <w:t>фектоло</w:t>
            </w:r>
            <w:r w:rsidRPr="00C92E85">
              <w:rPr>
                <w:rFonts w:ascii="Times New Roman" w:eastAsia="Times New Roman" w:hAnsi="Times New Roman" w:cs="Times New Roman"/>
                <w:spacing w:val="1"/>
                <w:sz w:val="24"/>
                <w:szCs w:val="24"/>
              </w:rPr>
              <w:t>г</w:t>
            </w:r>
            <w:r w:rsidRPr="00C92E85">
              <w:rPr>
                <w:rFonts w:ascii="Times New Roman" w:eastAsia="Times New Roman" w:hAnsi="Times New Roman" w:cs="Times New Roman"/>
                <w:sz w:val="24"/>
                <w:szCs w:val="24"/>
              </w:rPr>
              <w:t>ами.</w:t>
            </w:r>
          </w:p>
          <w:p w:rsidR="00C92E85" w:rsidRPr="00C92E85" w:rsidRDefault="00C92E85" w:rsidP="004E0A99">
            <w:pPr>
              <w:ind w:right="-2"/>
              <w:jc w:val="center"/>
              <w:rPr>
                <w:rFonts w:ascii="Times New Roman" w:eastAsia="Times New Roman" w:hAnsi="Times New Roman" w:cs="Times New Roman"/>
                <w:b/>
                <w:bCs/>
                <w:color w:val="000000"/>
                <w:sz w:val="24"/>
                <w:szCs w:val="24"/>
              </w:rPr>
            </w:pPr>
          </w:p>
          <w:p w:rsidR="00C92E85" w:rsidRPr="00C92E85" w:rsidRDefault="00C92E85" w:rsidP="004E0A99">
            <w:pPr>
              <w:ind w:right="-2"/>
              <w:jc w:val="center"/>
              <w:rPr>
                <w:rFonts w:ascii="Times New Roman" w:eastAsia="Times New Roman" w:hAnsi="Times New Roman" w:cs="Times New Roman"/>
                <w:b/>
                <w:bCs/>
                <w:color w:val="000000"/>
                <w:sz w:val="24"/>
                <w:szCs w:val="24"/>
              </w:rPr>
            </w:pPr>
          </w:p>
        </w:tc>
        <w:tc>
          <w:tcPr>
            <w:tcW w:w="3191" w:type="dxa"/>
          </w:tcPr>
          <w:p w:rsidR="00C92E85" w:rsidRPr="00C92E85" w:rsidRDefault="00C92E85" w:rsidP="004E0A99">
            <w:pPr>
              <w:ind w:right="-2"/>
              <w:jc w:val="both"/>
              <w:rPr>
                <w:rFonts w:ascii="Times New Roman" w:eastAsia="Times New Roman" w:hAnsi="Times New Roman" w:cs="Times New Roman"/>
                <w:bCs/>
                <w:color w:val="000000"/>
                <w:sz w:val="24"/>
                <w:szCs w:val="24"/>
              </w:rPr>
            </w:pPr>
            <w:r w:rsidRPr="00C92E85">
              <w:rPr>
                <w:rFonts w:ascii="Times New Roman" w:eastAsia="Times New Roman" w:hAnsi="Times New Roman" w:cs="Times New Roman"/>
                <w:bCs/>
                <w:color w:val="000000"/>
                <w:sz w:val="24"/>
                <w:szCs w:val="24"/>
              </w:rPr>
              <w:t>Методические объединения районной социально-психологической службы. Тиражирование положительных результатов проекта</w:t>
            </w:r>
          </w:p>
        </w:tc>
      </w:tr>
    </w:tbl>
    <w:p w:rsidR="00C92E85" w:rsidRPr="00C92E85" w:rsidRDefault="00C92E85" w:rsidP="00C92E85">
      <w:pPr>
        <w:pStyle w:val="ab"/>
        <w:jc w:val="left"/>
        <w:rPr>
          <w:i/>
          <w:sz w:val="24"/>
        </w:rPr>
      </w:pPr>
    </w:p>
    <w:p w:rsidR="00C92E85" w:rsidRPr="00C92E85" w:rsidRDefault="00C92E85" w:rsidP="00C92E85">
      <w:pPr>
        <w:spacing w:line="360" w:lineRule="auto"/>
        <w:ind w:firstLine="708"/>
        <w:jc w:val="center"/>
        <w:rPr>
          <w:rFonts w:ascii="Times New Roman" w:hAnsi="Times New Roman" w:cs="Times New Roman"/>
          <w:b/>
          <w:bCs/>
          <w:sz w:val="24"/>
          <w:szCs w:val="24"/>
        </w:rPr>
      </w:pPr>
    </w:p>
    <w:p w:rsidR="00C92E85" w:rsidRPr="00C92E85" w:rsidRDefault="00C92E85"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C92E85">
      <w:pPr>
        <w:spacing w:line="360" w:lineRule="auto"/>
        <w:ind w:firstLine="708"/>
        <w:jc w:val="center"/>
        <w:rPr>
          <w:rFonts w:ascii="Times New Roman" w:hAnsi="Times New Roman" w:cs="Times New Roman"/>
          <w:b/>
          <w:bCs/>
          <w:sz w:val="24"/>
          <w:szCs w:val="24"/>
        </w:rPr>
      </w:pPr>
    </w:p>
    <w:p w:rsidR="004E0A99" w:rsidRDefault="004E0A99" w:rsidP="004E0A99">
      <w:pPr>
        <w:spacing w:line="360" w:lineRule="auto"/>
        <w:rPr>
          <w:rFonts w:ascii="Times New Roman" w:hAnsi="Times New Roman" w:cs="Times New Roman"/>
          <w:b/>
          <w:bCs/>
          <w:sz w:val="24"/>
          <w:szCs w:val="24"/>
        </w:rPr>
      </w:pPr>
    </w:p>
    <w:p w:rsidR="004E0A99" w:rsidRDefault="004E0A99" w:rsidP="004E0A99">
      <w:pPr>
        <w:spacing w:line="360" w:lineRule="auto"/>
        <w:rPr>
          <w:rFonts w:ascii="Times New Roman" w:hAnsi="Times New Roman" w:cs="Times New Roman"/>
          <w:b/>
          <w:bCs/>
          <w:sz w:val="24"/>
          <w:szCs w:val="24"/>
        </w:rPr>
      </w:pPr>
    </w:p>
    <w:p w:rsidR="00C92E85" w:rsidRPr="00C92E85" w:rsidRDefault="00C92E85" w:rsidP="00C92E85">
      <w:pPr>
        <w:spacing w:line="360" w:lineRule="auto"/>
        <w:ind w:firstLine="708"/>
        <w:jc w:val="center"/>
        <w:rPr>
          <w:rFonts w:ascii="Times New Roman" w:hAnsi="Times New Roman" w:cs="Times New Roman"/>
          <w:b/>
          <w:bCs/>
          <w:sz w:val="24"/>
          <w:szCs w:val="24"/>
        </w:rPr>
      </w:pPr>
      <w:r w:rsidRPr="00C92E85">
        <w:rPr>
          <w:rFonts w:ascii="Times New Roman" w:hAnsi="Times New Roman" w:cs="Times New Roman"/>
          <w:b/>
          <w:bCs/>
          <w:sz w:val="24"/>
          <w:szCs w:val="24"/>
        </w:rPr>
        <w:t>6.Заключение</w:t>
      </w:r>
    </w:p>
    <w:p w:rsidR="00C92E85" w:rsidRPr="00C92E85" w:rsidRDefault="00C92E85" w:rsidP="004E0A99">
      <w:pPr>
        <w:pStyle w:val="a6"/>
        <w:ind w:firstLine="708"/>
        <w:jc w:val="both"/>
        <w:rPr>
          <w:rFonts w:ascii="Times New Roman" w:hAnsi="Times New Roman"/>
          <w:b/>
          <w:color w:val="000000"/>
          <w:sz w:val="24"/>
          <w:szCs w:val="24"/>
        </w:rPr>
      </w:pPr>
      <w:r w:rsidRPr="00C92E85">
        <w:rPr>
          <w:rFonts w:ascii="Times New Roman" w:hAnsi="Times New Roman"/>
          <w:color w:val="000000"/>
          <w:spacing w:val="-2"/>
          <w:sz w:val="24"/>
          <w:szCs w:val="24"/>
        </w:rPr>
        <w:t>Р</w:t>
      </w:r>
      <w:r w:rsidRPr="00C92E85">
        <w:rPr>
          <w:rFonts w:ascii="Times New Roman" w:hAnsi="Times New Roman"/>
          <w:color w:val="000000"/>
          <w:sz w:val="24"/>
          <w:szCs w:val="24"/>
        </w:rPr>
        <w:t>еализ</w:t>
      </w:r>
      <w:r w:rsidRPr="00C92E85">
        <w:rPr>
          <w:rFonts w:ascii="Times New Roman" w:hAnsi="Times New Roman"/>
          <w:color w:val="000000"/>
          <w:spacing w:val="-2"/>
          <w:sz w:val="24"/>
          <w:szCs w:val="24"/>
        </w:rPr>
        <w:t>а</w:t>
      </w:r>
      <w:r w:rsidRPr="00C92E85">
        <w:rPr>
          <w:rFonts w:ascii="Times New Roman" w:hAnsi="Times New Roman"/>
          <w:color w:val="000000"/>
          <w:sz w:val="24"/>
          <w:szCs w:val="24"/>
        </w:rPr>
        <w:t>ц</w:t>
      </w:r>
      <w:r w:rsidRPr="00C92E85">
        <w:rPr>
          <w:rFonts w:ascii="Times New Roman" w:hAnsi="Times New Roman"/>
          <w:color w:val="000000"/>
          <w:spacing w:val="-1"/>
          <w:sz w:val="24"/>
          <w:szCs w:val="24"/>
        </w:rPr>
        <w:t>и</w:t>
      </w:r>
      <w:r w:rsidRPr="00C92E85">
        <w:rPr>
          <w:rFonts w:ascii="Times New Roman" w:hAnsi="Times New Roman"/>
          <w:color w:val="000000"/>
          <w:sz w:val="24"/>
          <w:szCs w:val="24"/>
        </w:rPr>
        <w:t>я п</w:t>
      </w:r>
      <w:r w:rsidRPr="00C92E85">
        <w:rPr>
          <w:rFonts w:ascii="Times New Roman" w:hAnsi="Times New Roman"/>
          <w:color w:val="000000"/>
          <w:spacing w:val="-2"/>
          <w:sz w:val="24"/>
          <w:szCs w:val="24"/>
        </w:rPr>
        <w:t>р</w:t>
      </w:r>
      <w:r w:rsidRPr="00C92E85">
        <w:rPr>
          <w:rFonts w:ascii="Times New Roman" w:hAnsi="Times New Roman"/>
          <w:color w:val="000000"/>
          <w:sz w:val="24"/>
          <w:szCs w:val="24"/>
        </w:rPr>
        <w:t>оек</w:t>
      </w:r>
      <w:r w:rsidRPr="00C92E85">
        <w:rPr>
          <w:rFonts w:ascii="Times New Roman" w:hAnsi="Times New Roman"/>
          <w:color w:val="000000"/>
          <w:spacing w:val="-1"/>
          <w:sz w:val="24"/>
          <w:szCs w:val="24"/>
        </w:rPr>
        <w:t>т</w:t>
      </w:r>
      <w:r w:rsidRPr="00C92E85">
        <w:rPr>
          <w:rFonts w:ascii="Times New Roman" w:hAnsi="Times New Roman"/>
          <w:color w:val="000000"/>
          <w:sz w:val="24"/>
          <w:szCs w:val="24"/>
        </w:rPr>
        <w:t>а п</w:t>
      </w:r>
      <w:r w:rsidRPr="00C92E85">
        <w:rPr>
          <w:rFonts w:ascii="Times New Roman" w:hAnsi="Times New Roman"/>
          <w:color w:val="000000"/>
          <w:spacing w:val="1"/>
          <w:sz w:val="24"/>
          <w:szCs w:val="24"/>
        </w:rPr>
        <w:t>о</w:t>
      </w:r>
      <w:r w:rsidRPr="00C92E85">
        <w:rPr>
          <w:rFonts w:ascii="Times New Roman" w:hAnsi="Times New Roman"/>
          <w:color w:val="000000"/>
          <w:sz w:val="24"/>
          <w:szCs w:val="24"/>
        </w:rPr>
        <w:t>з</w:t>
      </w:r>
      <w:r w:rsidRPr="00C92E85">
        <w:rPr>
          <w:rFonts w:ascii="Times New Roman" w:hAnsi="Times New Roman"/>
          <w:color w:val="000000"/>
          <w:spacing w:val="-3"/>
          <w:sz w:val="24"/>
          <w:szCs w:val="24"/>
        </w:rPr>
        <w:t>в</w:t>
      </w:r>
      <w:r w:rsidRPr="00C92E85">
        <w:rPr>
          <w:rFonts w:ascii="Times New Roman" w:hAnsi="Times New Roman"/>
          <w:color w:val="000000"/>
          <w:sz w:val="24"/>
          <w:szCs w:val="24"/>
        </w:rPr>
        <w:t xml:space="preserve">оляет </w:t>
      </w:r>
      <w:r w:rsidRPr="00C92E85">
        <w:rPr>
          <w:rFonts w:ascii="Times New Roman" w:hAnsi="Times New Roman"/>
          <w:color w:val="000000"/>
          <w:spacing w:val="-3"/>
          <w:sz w:val="24"/>
          <w:szCs w:val="24"/>
        </w:rPr>
        <w:t>у</w:t>
      </w:r>
      <w:r w:rsidRPr="00C92E85">
        <w:rPr>
          <w:rFonts w:ascii="Times New Roman" w:hAnsi="Times New Roman"/>
          <w:color w:val="000000"/>
          <w:sz w:val="24"/>
          <w:szCs w:val="24"/>
        </w:rPr>
        <w:t>ве</w:t>
      </w:r>
      <w:r w:rsidRPr="00C92E85">
        <w:rPr>
          <w:rFonts w:ascii="Times New Roman" w:hAnsi="Times New Roman"/>
          <w:color w:val="000000"/>
          <w:spacing w:val="-2"/>
          <w:sz w:val="24"/>
          <w:szCs w:val="24"/>
        </w:rPr>
        <w:t>л</w:t>
      </w:r>
      <w:r w:rsidRPr="00C92E85">
        <w:rPr>
          <w:rFonts w:ascii="Times New Roman" w:hAnsi="Times New Roman"/>
          <w:color w:val="000000"/>
          <w:sz w:val="24"/>
          <w:szCs w:val="24"/>
        </w:rPr>
        <w:t>ич</w:t>
      </w:r>
      <w:r w:rsidRPr="00C92E85">
        <w:rPr>
          <w:rFonts w:ascii="Times New Roman" w:hAnsi="Times New Roman"/>
          <w:color w:val="000000"/>
          <w:spacing w:val="1"/>
          <w:sz w:val="24"/>
          <w:szCs w:val="24"/>
        </w:rPr>
        <w:t>и</w:t>
      </w:r>
      <w:r w:rsidRPr="00C92E85">
        <w:rPr>
          <w:rFonts w:ascii="Times New Roman" w:hAnsi="Times New Roman"/>
          <w:color w:val="000000"/>
          <w:sz w:val="24"/>
          <w:szCs w:val="24"/>
        </w:rPr>
        <w:t>ть о</w:t>
      </w:r>
      <w:r w:rsidRPr="00C92E85">
        <w:rPr>
          <w:rFonts w:ascii="Times New Roman" w:hAnsi="Times New Roman"/>
          <w:color w:val="000000"/>
          <w:spacing w:val="1"/>
          <w:sz w:val="24"/>
          <w:szCs w:val="24"/>
        </w:rPr>
        <w:t>х</w:t>
      </w:r>
      <w:r w:rsidRPr="00C92E85">
        <w:rPr>
          <w:rFonts w:ascii="Times New Roman" w:hAnsi="Times New Roman"/>
          <w:color w:val="000000"/>
          <w:sz w:val="24"/>
          <w:szCs w:val="24"/>
        </w:rPr>
        <w:t>ват детей</w:t>
      </w:r>
      <w:r w:rsidRPr="00C92E85">
        <w:rPr>
          <w:rFonts w:ascii="Times New Roman" w:hAnsi="Times New Roman"/>
          <w:b/>
          <w:color w:val="000000"/>
          <w:sz w:val="24"/>
          <w:szCs w:val="24"/>
        </w:rPr>
        <w:t>-</w:t>
      </w:r>
      <w:r w:rsidRPr="00C92E85">
        <w:rPr>
          <w:rFonts w:ascii="Times New Roman" w:hAnsi="Times New Roman"/>
          <w:color w:val="000000"/>
          <w:sz w:val="24"/>
          <w:szCs w:val="24"/>
        </w:rPr>
        <w:t xml:space="preserve">инвалидов на коррекционно-развивающих занятиях, </w:t>
      </w:r>
      <w:r w:rsidRPr="00C92E85">
        <w:rPr>
          <w:rFonts w:ascii="Times New Roman" w:hAnsi="Times New Roman"/>
          <w:sz w:val="24"/>
          <w:szCs w:val="24"/>
        </w:rPr>
        <w:t>что способствует их социализации и повышает их творческий потенциал, что, в свою очередь, мотивирует родителей вовлекать их в образовательный процесс.</w:t>
      </w:r>
    </w:p>
    <w:p w:rsidR="00C92E85" w:rsidRPr="00C92E85" w:rsidRDefault="00C92E85" w:rsidP="004E0A99">
      <w:pPr>
        <w:tabs>
          <w:tab w:val="left" w:pos="3730"/>
          <w:tab w:val="left" w:pos="5890"/>
          <w:tab w:val="left" w:pos="6335"/>
          <w:tab w:val="left" w:pos="8002"/>
        </w:tabs>
        <w:spacing w:after="0" w:line="240" w:lineRule="auto"/>
        <w:ind w:right="-20"/>
        <w:jc w:val="both"/>
        <w:rPr>
          <w:rFonts w:ascii="Times New Roman" w:eastAsia="Times New Roman" w:hAnsi="Times New Roman" w:cs="Times New Roman"/>
          <w:color w:val="000000"/>
          <w:sz w:val="24"/>
          <w:szCs w:val="24"/>
        </w:rPr>
      </w:pPr>
      <w:r w:rsidRPr="00C92E85">
        <w:rPr>
          <w:rFonts w:ascii="Times New Roman" w:hAnsi="Times New Roman" w:cs="Times New Roman"/>
          <w:sz w:val="24"/>
          <w:szCs w:val="24"/>
        </w:rPr>
        <w:t>Данный проект достаточно технологичен и  мобилен, соответственно экран легко снимается и перемещается в другие кабинеты, так же как и ПАК «КУБИК». Он является универсальной методической разработкой для педагогов-психологов, социальных педагогов, учителей-логопедов и учителей-дефектологов, что позволяет п</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в</w:t>
      </w:r>
      <w:r w:rsidRPr="00C92E85">
        <w:rPr>
          <w:rFonts w:ascii="Times New Roman" w:eastAsia="Times New Roman" w:hAnsi="Times New Roman" w:cs="Times New Roman"/>
          <w:color w:val="000000"/>
          <w:sz w:val="24"/>
          <w:szCs w:val="24"/>
        </w:rPr>
        <w:t>ы</w:t>
      </w:r>
      <w:r w:rsidRPr="00C92E85">
        <w:rPr>
          <w:rFonts w:ascii="Times New Roman" w:eastAsia="Times New Roman" w:hAnsi="Times New Roman" w:cs="Times New Roman"/>
          <w:color w:val="000000"/>
          <w:spacing w:val="-2"/>
          <w:sz w:val="24"/>
          <w:szCs w:val="24"/>
        </w:rPr>
        <w:t>с</w:t>
      </w:r>
      <w:r w:rsidRPr="00C92E85">
        <w:rPr>
          <w:rFonts w:ascii="Times New Roman" w:eastAsia="Times New Roman" w:hAnsi="Times New Roman" w:cs="Times New Roman"/>
          <w:color w:val="000000"/>
          <w:sz w:val="24"/>
          <w:szCs w:val="24"/>
        </w:rPr>
        <w:t xml:space="preserve">ить </w:t>
      </w:r>
      <w:r w:rsidRPr="00C92E85">
        <w:rPr>
          <w:rFonts w:ascii="Times New Roman" w:eastAsia="Times New Roman" w:hAnsi="Times New Roman" w:cs="Times New Roman"/>
          <w:color w:val="000000"/>
          <w:spacing w:val="-3"/>
          <w:sz w:val="24"/>
          <w:szCs w:val="24"/>
        </w:rPr>
        <w:t>у</w:t>
      </w:r>
      <w:r w:rsidRPr="00C92E85">
        <w:rPr>
          <w:rFonts w:ascii="Times New Roman" w:eastAsia="Times New Roman" w:hAnsi="Times New Roman" w:cs="Times New Roman"/>
          <w:color w:val="000000"/>
          <w:sz w:val="24"/>
          <w:szCs w:val="24"/>
        </w:rPr>
        <w:t>р</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z w:val="24"/>
          <w:szCs w:val="24"/>
        </w:rPr>
        <w:t xml:space="preserve">вень </w:t>
      </w:r>
      <w:r w:rsidRPr="00C92E85">
        <w:rPr>
          <w:rFonts w:ascii="Times New Roman" w:eastAsia="Times New Roman" w:hAnsi="Times New Roman" w:cs="Times New Roman"/>
          <w:color w:val="000000"/>
          <w:spacing w:val="1"/>
          <w:sz w:val="24"/>
          <w:szCs w:val="24"/>
        </w:rPr>
        <w:t>п</w:t>
      </w:r>
      <w:r w:rsidRPr="00C92E85">
        <w:rPr>
          <w:rFonts w:ascii="Times New Roman" w:eastAsia="Times New Roman" w:hAnsi="Times New Roman" w:cs="Times New Roman"/>
          <w:color w:val="000000"/>
          <w:sz w:val="24"/>
          <w:szCs w:val="24"/>
        </w:rPr>
        <w:t>ро</w:t>
      </w:r>
      <w:r w:rsidRPr="00C92E85">
        <w:rPr>
          <w:rFonts w:ascii="Times New Roman" w:eastAsia="Times New Roman" w:hAnsi="Times New Roman" w:cs="Times New Roman"/>
          <w:color w:val="000000"/>
          <w:spacing w:val="-2"/>
          <w:sz w:val="24"/>
          <w:szCs w:val="24"/>
        </w:rPr>
        <w:t>ф</w:t>
      </w:r>
      <w:r w:rsidRPr="00C92E85">
        <w:rPr>
          <w:rFonts w:ascii="Times New Roman" w:eastAsia="Times New Roman" w:hAnsi="Times New Roman" w:cs="Times New Roman"/>
          <w:color w:val="000000"/>
          <w:sz w:val="24"/>
          <w:szCs w:val="24"/>
        </w:rPr>
        <w:t>ес</w:t>
      </w:r>
      <w:r w:rsidRPr="00C92E85">
        <w:rPr>
          <w:rFonts w:ascii="Times New Roman" w:eastAsia="Times New Roman" w:hAnsi="Times New Roman" w:cs="Times New Roman"/>
          <w:color w:val="000000"/>
          <w:spacing w:val="-2"/>
          <w:sz w:val="24"/>
          <w:szCs w:val="24"/>
        </w:rPr>
        <w:t>с</w:t>
      </w:r>
      <w:r w:rsidRPr="00C92E85">
        <w:rPr>
          <w:rFonts w:ascii="Times New Roman" w:eastAsia="Times New Roman" w:hAnsi="Times New Roman" w:cs="Times New Roman"/>
          <w:color w:val="000000"/>
          <w:sz w:val="24"/>
          <w:szCs w:val="24"/>
        </w:rPr>
        <w:t>ионал</w:t>
      </w:r>
      <w:r w:rsidRPr="00C92E85">
        <w:rPr>
          <w:rFonts w:ascii="Times New Roman" w:eastAsia="Times New Roman" w:hAnsi="Times New Roman" w:cs="Times New Roman"/>
          <w:color w:val="000000"/>
          <w:spacing w:val="-1"/>
          <w:sz w:val="24"/>
          <w:szCs w:val="24"/>
        </w:rPr>
        <w:t>ь</w:t>
      </w:r>
      <w:r w:rsidRPr="00C92E85">
        <w:rPr>
          <w:rFonts w:ascii="Times New Roman" w:eastAsia="Times New Roman" w:hAnsi="Times New Roman" w:cs="Times New Roman"/>
          <w:color w:val="000000"/>
          <w:spacing w:val="-2"/>
          <w:sz w:val="24"/>
          <w:szCs w:val="24"/>
        </w:rPr>
        <w:t>н</w:t>
      </w:r>
      <w:r w:rsidRPr="00C92E85">
        <w:rPr>
          <w:rFonts w:ascii="Times New Roman" w:eastAsia="Times New Roman" w:hAnsi="Times New Roman" w:cs="Times New Roman"/>
          <w:color w:val="000000"/>
          <w:sz w:val="24"/>
          <w:szCs w:val="24"/>
        </w:rPr>
        <w:t>ой к</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м</w:t>
      </w:r>
      <w:r w:rsidRPr="00C92E85">
        <w:rPr>
          <w:rFonts w:ascii="Times New Roman" w:eastAsia="Times New Roman" w:hAnsi="Times New Roman" w:cs="Times New Roman"/>
          <w:color w:val="000000"/>
          <w:sz w:val="24"/>
          <w:szCs w:val="24"/>
        </w:rPr>
        <w:t>пет</w:t>
      </w:r>
      <w:r w:rsidRPr="00C92E85">
        <w:rPr>
          <w:rFonts w:ascii="Times New Roman" w:eastAsia="Times New Roman" w:hAnsi="Times New Roman" w:cs="Times New Roman"/>
          <w:color w:val="000000"/>
          <w:spacing w:val="-1"/>
          <w:sz w:val="24"/>
          <w:szCs w:val="24"/>
        </w:rPr>
        <w:t>е</w:t>
      </w:r>
      <w:r w:rsidRPr="00C92E85">
        <w:rPr>
          <w:rFonts w:ascii="Times New Roman" w:eastAsia="Times New Roman" w:hAnsi="Times New Roman" w:cs="Times New Roman"/>
          <w:color w:val="000000"/>
          <w:sz w:val="24"/>
          <w:szCs w:val="24"/>
        </w:rPr>
        <w:t>нт</w:t>
      </w:r>
      <w:r w:rsidRPr="00C92E85">
        <w:rPr>
          <w:rFonts w:ascii="Times New Roman" w:eastAsia="Times New Roman" w:hAnsi="Times New Roman" w:cs="Times New Roman"/>
          <w:color w:val="000000"/>
          <w:spacing w:val="-2"/>
          <w:sz w:val="24"/>
          <w:szCs w:val="24"/>
        </w:rPr>
        <w:t>н</w:t>
      </w:r>
      <w:r w:rsidRPr="00C92E85">
        <w:rPr>
          <w:rFonts w:ascii="Times New Roman" w:eastAsia="Times New Roman" w:hAnsi="Times New Roman" w:cs="Times New Roman"/>
          <w:color w:val="000000"/>
          <w:sz w:val="24"/>
          <w:szCs w:val="24"/>
        </w:rPr>
        <w:t>ос</w:t>
      </w:r>
      <w:r w:rsidRPr="00C92E85">
        <w:rPr>
          <w:rFonts w:ascii="Times New Roman" w:eastAsia="Times New Roman" w:hAnsi="Times New Roman" w:cs="Times New Roman"/>
          <w:color w:val="000000"/>
          <w:spacing w:val="-1"/>
          <w:sz w:val="24"/>
          <w:szCs w:val="24"/>
        </w:rPr>
        <w:t>т</w:t>
      </w:r>
      <w:r w:rsidRPr="00C92E85">
        <w:rPr>
          <w:rFonts w:ascii="Times New Roman" w:eastAsia="Times New Roman" w:hAnsi="Times New Roman" w:cs="Times New Roman"/>
          <w:color w:val="000000"/>
          <w:sz w:val="24"/>
          <w:szCs w:val="24"/>
        </w:rPr>
        <w:t xml:space="preserve">и </w:t>
      </w:r>
      <w:r w:rsidRPr="00C92E85">
        <w:rPr>
          <w:rFonts w:ascii="Times New Roman" w:eastAsia="Times New Roman" w:hAnsi="Times New Roman" w:cs="Times New Roman"/>
          <w:color w:val="000000"/>
          <w:spacing w:val="1"/>
          <w:sz w:val="24"/>
          <w:szCs w:val="24"/>
        </w:rPr>
        <w:t>п</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1"/>
          <w:sz w:val="24"/>
          <w:szCs w:val="24"/>
        </w:rPr>
        <w:t>д</w:t>
      </w:r>
      <w:r w:rsidRPr="00C92E85">
        <w:rPr>
          <w:rFonts w:ascii="Times New Roman" w:eastAsia="Times New Roman" w:hAnsi="Times New Roman" w:cs="Times New Roman"/>
          <w:color w:val="000000"/>
          <w:sz w:val="24"/>
          <w:szCs w:val="24"/>
        </w:rPr>
        <w:t>аг</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z w:val="24"/>
          <w:szCs w:val="24"/>
        </w:rPr>
        <w:t>ги</w:t>
      </w:r>
      <w:r w:rsidRPr="00C92E85">
        <w:rPr>
          <w:rFonts w:ascii="Times New Roman" w:eastAsia="Times New Roman" w:hAnsi="Times New Roman" w:cs="Times New Roman"/>
          <w:color w:val="000000"/>
          <w:spacing w:val="-1"/>
          <w:sz w:val="24"/>
          <w:szCs w:val="24"/>
        </w:rPr>
        <w:t>ч</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2"/>
          <w:sz w:val="24"/>
          <w:szCs w:val="24"/>
        </w:rPr>
        <w:t>ск</w:t>
      </w:r>
      <w:r w:rsidRPr="00C92E85">
        <w:rPr>
          <w:rFonts w:ascii="Times New Roman" w:eastAsia="Times New Roman" w:hAnsi="Times New Roman" w:cs="Times New Roman"/>
          <w:color w:val="000000"/>
          <w:spacing w:val="-1"/>
          <w:sz w:val="24"/>
          <w:szCs w:val="24"/>
        </w:rPr>
        <w:t>и</w:t>
      </w:r>
      <w:r w:rsidRPr="00C92E85">
        <w:rPr>
          <w:rFonts w:ascii="Times New Roman" w:eastAsia="Times New Roman" w:hAnsi="Times New Roman" w:cs="Times New Roman"/>
          <w:color w:val="000000"/>
          <w:sz w:val="24"/>
          <w:szCs w:val="24"/>
        </w:rPr>
        <w:t>х р</w:t>
      </w:r>
      <w:r w:rsidRPr="00C92E85">
        <w:rPr>
          <w:rFonts w:ascii="Times New Roman" w:eastAsia="Times New Roman" w:hAnsi="Times New Roman" w:cs="Times New Roman"/>
          <w:color w:val="000000"/>
          <w:spacing w:val="-1"/>
          <w:sz w:val="24"/>
          <w:szCs w:val="24"/>
        </w:rPr>
        <w:t>а</w:t>
      </w:r>
      <w:r w:rsidRPr="00C92E85">
        <w:rPr>
          <w:rFonts w:ascii="Times New Roman" w:eastAsia="Times New Roman" w:hAnsi="Times New Roman" w:cs="Times New Roman"/>
          <w:color w:val="000000"/>
          <w:sz w:val="24"/>
          <w:szCs w:val="24"/>
        </w:rPr>
        <w:t>б</w:t>
      </w:r>
      <w:r w:rsidRPr="00C92E85">
        <w:rPr>
          <w:rFonts w:ascii="Times New Roman" w:eastAsia="Times New Roman" w:hAnsi="Times New Roman" w:cs="Times New Roman"/>
          <w:color w:val="000000"/>
          <w:spacing w:val="1"/>
          <w:sz w:val="24"/>
          <w:szCs w:val="24"/>
        </w:rPr>
        <w:t>о</w:t>
      </w:r>
      <w:r w:rsidRPr="00C92E85">
        <w:rPr>
          <w:rFonts w:ascii="Times New Roman" w:eastAsia="Times New Roman" w:hAnsi="Times New Roman" w:cs="Times New Roman"/>
          <w:color w:val="000000"/>
          <w:spacing w:val="-2"/>
          <w:sz w:val="24"/>
          <w:szCs w:val="24"/>
        </w:rPr>
        <w:t>т</w:t>
      </w:r>
      <w:r w:rsidRPr="00C92E85">
        <w:rPr>
          <w:rFonts w:ascii="Times New Roman" w:eastAsia="Times New Roman" w:hAnsi="Times New Roman" w:cs="Times New Roman"/>
          <w:color w:val="000000"/>
          <w:sz w:val="24"/>
          <w:szCs w:val="24"/>
        </w:rPr>
        <w:t>н</w:t>
      </w:r>
      <w:r w:rsidRPr="00C92E85">
        <w:rPr>
          <w:rFonts w:ascii="Times New Roman" w:eastAsia="Times New Roman" w:hAnsi="Times New Roman" w:cs="Times New Roman"/>
          <w:color w:val="000000"/>
          <w:spacing w:val="-1"/>
          <w:sz w:val="24"/>
          <w:szCs w:val="24"/>
        </w:rPr>
        <w:t>и</w:t>
      </w:r>
      <w:r w:rsidRPr="00C92E85">
        <w:rPr>
          <w:rFonts w:ascii="Times New Roman" w:eastAsia="Times New Roman" w:hAnsi="Times New Roman" w:cs="Times New Roman"/>
          <w:color w:val="000000"/>
          <w:sz w:val="24"/>
          <w:szCs w:val="24"/>
        </w:rPr>
        <w:t>ков в с</w:t>
      </w:r>
      <w:r w:rsidRPr="00C92E85">
        <w:rPr>
          <w:rFonts w:ascii="Times New Roman" w:eastAsia="Times New Roman" w:hAnsi="Times New Roman" w:cs="Times New Roman"/>
          <w:color w:val="000000"/>
          <w:spacing w:val="-2"/>
          <w:sz w:val="24"/>
          <w:szCs w:val="24"/>
        </w:rPr>
        <w:t>ф</w:t>
      </w:r>
      <w:r w:rsidRPr="00C92E85">
        <w:rPr>
          <w:rFonts w:ascii="Times New Roman" w:eastAsia="Times New Roman" w:hAnsi="Times New Roman" w:cs="Times New Roman"/>
          <w:color w:val="000000"/>
          <w:sz w:val="24"/>
          <w:szCs w:val="24"/>
        </w:rPr>
        <w:t>е</w:t>
      </w:r>
      <w:r w:rsidRPr="00C92E85">
        <w:rPr>
          <w:rFonts w:ascii="Times New Roman" w:eastAsia="Times New Roman" w:hAnsi="Times New Roman" w:cs="Times New Roman"/>
          <w:color w:val="000000"/>
          <w:spacing w:val="1"/>
          <w:sz w:val="24"/>
          <w:szCs w:val="24"/>
        </w:rPr>
        <w:t>р</w:t>
      </w:r>
      <w:r w:rsidRPr="00C92E85">
        <w:rPr>
          <w:rFonts w:ascii="Times New Roman" w:eastAsia="Times New Roman" w:hAnsi="Times New Roman" w:cs="Times New Roman"/>
          <w:color w:val="000000"/>
          <w:sz w:val="24"/>
          <w:szCs w:val="24"/>
        </w:rPr>
        <w:t>е р</w:t>
      </w:r>
      <w:r w:rsidRPr="00C92E85">
        <w:rPr>
          <w:rFonts w:ascii="Times New Roman" w:eastAsia="Times New Roman" w:hAnsi="Times New Roman" w:cs="Times New Roman"/>
          <w:color w:val="000000"/>
          <w:spacing w:val="-1"/>
          <w:sz w:val="24"/>
          <w:szCs w:val="24"/>
        </w:rPr>
        <w:t>а</w:t>
      </w:r>
      <w:r w:rsidRPr="00C92E85">
        <w:rPr>
          <w:rFonts w:ascii="Times New Roman" w:eastAsia="Times New Roman" w:hAnsi="Times New Roman" w:cs="Times New Roman"/>
          <w:color w:val="000000"/>
          <w:sz w:val="24"/>
          <w:szCs w:val="24"/>
        </w:rPr>
        <w:t>бо</w:t>
      </w:r>
      <w:r w:rsidRPr="00C92E85">
        <w:rPr>
          <w:rFonts w:ascii="Times New Roman" w:eastAsia="Times New Roman" w:hAnsi="Times New Roman" w:cs="Times New Roman"/>
          <w:color w:val="000000"/>
          <w:spacing w:val="-2"/>
          <w:sz w:val="24"/>
          <w:szCs w:val="24"/>
        </w:rPr>
        <w:t>т</w:t>
      </w:r>
      <w:r w:rsidRPr="00C92E85">
        <w:rPr>
          <w:rFonts w:ascii="Times New Roman" w:eastAsia="Times New Roman" w:hAnsi="Times New Roman" w:cs="Times New Roman"/>
          <w:color w:val="000000"/>
          <w:sz w:val="24"/>
          <w:szCs w:val="24"/>
        </w:rPr>
        <w:t xml:space="preserve">ы с </w:t>
      </w:r>
      <w:r w:rsidRPr="00C92E85">
        <w:rPr>
          <w:rFonts w:ascii="Times New Roman" w:eastAsia="Times New Roman" w:hAnsi="Times New Roman" w:cs="Times New Roman"/>
          <w:color w:val="000000"/>
          <w:spacing w:val="-1"/>
          <w:sz w:val="24"/>
          <w:szCs w:val="24"/>
        </w:rPr>
        <w:t>д</w:t>
      </w:r>
      <w:r w:rsidRPr="00C92E85">
        <w:rPr>
          <w:rFonts w:ascii="Times New Roman" w:eastAsia="Times New Roman" w:hAnsi="Times New Roman" w:cs="Times New Roman"/>
          <w:color w:val="000000"/>
          <w:sz w:val="24"/>
          <w:szCs w:val="24"/>
        </w:rPr>
        <w:t>ет</w:t>
      </w:r>
      <w:r w:rsidRPr="00C92E85">
        <w:rPr>
          <w:rFonts w:ascii="Times New Roman" w:eastAsia="Times New Roman" w:hAnsi="Times New Roman" w:cs="Times New Roman"/>
          <w:color w:val="000000"/>
          <w:spacing w:val="-1"/>
          <w:sz w:val="24"/>
          <w:szCs w:val="24"/>
        </w:rPr>
        <w:t>ь</w:t>
      </w:r>
      <w:r w:rsidRPr="00C92E85">
        <w:rPr>
          <w:rFonts w:ascii="Times New Roman" w:eastAsia="Times New Roman" w:hAnsi="Times New Roman" w:cs="Times New Roman"/>
          <w:color w:val="000000"/>
          <w:sz w:val="24"/>
          <w:szCs w:val="24"/>
        </w:rPr>
        <w:t>ми-инвалидами.</w:t>
      </w:r>
    </w:p>
    <w:p w:rsidR="00C92E85" w:rsidRPr="00C92E85" w:rsidRDefault="00C92E85" w:rsidP="004E0A99">
      <w:pPr>
        <w:spacing w:line="240" w:lineRule="auto"/>
        <w:jc w:val="both"/>
        <w:rPr>
          <w:rFonts w:ascii="Times New Roman" w:hAnsi="Times New Roman" w:cs="Times New Roman"/>
          <w:sz w:val="24"/>
          <w:szCs w:val="24"/>
        </w:rPr>
      </w:pPr>
      <w:r w:rsidRPr="00C92E85">
        <w:rPr>
          <w:rFonts w:ascii="Times New Roman" w:hAnsi="Times New Roman" w:cs="Times New Roman"/>
          <w:sz w:val="24"/>
          <w:szCs w:val="24"/>
        </w:rPr>
        <w:tab/>
        <w:t xml:space="preserve">Таким образом, </w:t>
      </w:r>
      <w:r w:rsidRPr="00C92E85">
        <w:rPr>
          <w:rFonts w:ascii="Times New Roman" w:eastAsia="Times New Roman" w:hAnsi="Times New Roman" w:cs="Times New Roman"/>
          <w:bCs/>
          <w:color w:val="000000"/>
          <w:sz w:val="24"/>
          <w:szCs w:val="24"/>
        </w:rPr>
        <w:t xml:space="preserve">на данный момент </w:t>
      </w:r>
      <w:r w:rsidRPr="00C92E85">
        <w:rPr>
          <w:rFonts w:ascii="Times New Roman" w:hAnsi="Times New Roman" w:cs="Times New Roman"/>
          <w:sz w:val="24"/>
          <w:szCs w:val="24"/>
        </w:rPr>
        <w:t xml:space="preserve">проект находится на стадии </w:t>
      </w:r>
      <w:r w:rsidRPr="00C92E85">
        <w:rPr>
          <w:rFonts w:ascii="Times New Roman" w:eastAsia="Times New Roman" w:hAnsi="Times New Roman" w:cs="Times New Roman"/>
          <w:bCs/>
          <w:color w:val="000000"/>
          <w:sz w:val="24"/>
          <w:szCs w:val="24"/>
        </w:rPr>
        <w:t>внедрения и тестирования</w:t>
      </w:r>
      <w:r w:rsidR="004E0A99">
        <w:rPr>
          <w:rFonts w:ascii="Times New Roman" w:eastAsia="Times New Roman" w:hAnsi="Times New Roman" w:cs="Times New Roman"/>
          <w:bCs/>
          <w:color w:val="000000"/>
          <w:sz w:val="24"/>
          <w:szCs w:val="24"/>
        </w:rPr>
        <w:t xml:space="preserve"> </w:t>
      </w:r>
      <w:r w:rsidRPr="00C92E85">
        <w:rPr>
          <w:rFonts w:ascii="Times New Roman" w:hAnsi="Times New Roman" w:cs="Times New Roman"/>
          <w:sz w:val="24"/>
          <w:szCs w:val="24"/>
        </w:rPr>
        <w:t>другими педагогами центра.</w:t>
      </w:r>
    </w:p>
    <w:p w:rsidR="00C92E85" w:rsidRPr="00EB37BD" w:rsidRDefault="00C92E85" w:rsidP="00C92E85">
      <w:pPr>
        <w:pStyle w:val="ab"/>
        <w:ind w:left="284"/>
        <w:jc w:val="left"/>
        <w:rPr>
          <w:i/>
          <w:sz w:val="36"/>
          <w:szCs w:val="36"/>
        </w:rPr>
      </w:pPr>
    </w:p>
    <w:p w:rsidR="00C92E85" w:rsidRPr="00EB37BD" w:rsidRDefault="00C92E85" w:rsidP="00C92E85">
      <w:pPr>
        <w:spacing w:after="0" w:line="360" w:lineRule="auto"/>
        <w:ind w:right="-2" w:firstLine="708"/>
        <w:jc w:val="center"/>
        <w:rPr>
          <w:rFonts w:ascii="Times New Roman" w:eastAsia="Times New Roman" w:hAnsi="Times New Roman" w:cs="Times New Roman"/>
          <w:b/>
          <w:bCs/>
          <w:color w:val="000000"/>
          <w:sz w:val="28"/>
          <w:szCs w:val="28"/>
        </w:rPr>
      </w:pPr>
    </w:p>
    <w:p w:rsidR="00C92E85" w:rsidRPr="00EB37BD" w:rsidRDefault="00C92E85" w:rsidP="00C92E85">
      <w:pPr>
        <w:spacing w:after="0" w:line="360" w:lineRule="auto"/>
        <w:ind w:right="-2" w:firstLine="708"/>
        <w:rPr>
          <w:rFonts w:ascii="Times New Roman" w:eastAsia="Times New Roman" w:hAnsi="Times New Roman" w:cs="Times New Roman"/>
          <w:b/>
          <w:bCs/>
          <w:color w:val="000000"/>
          <w:sz w:val="28"/>
          <w:szCs w:val="28"/>
        </w:rPr>
      </w:pPr>
    </w:p>
    <w:p w:rsidR="00C92E85" w:rsidRPr="00EB37BD" w:rsidRDefault="00C92E85" w:rsidP="00C92E85">
      <w:pPr>
        <w:spacing w:after="0" w:line="360" w:lineRule="auto"/>
        <w:ind w:right="-2" w:firstLine="708"/>
        <w:jc w:val="both"/>
        <w:rPr>
          <w:rFonts w:ascii="Times New Roman" w:eastAsia="Times New Roman" w:hAnsi="Times New Roman" w:cs="Times New Roman"/>
          <w:bCs/>
          <w:color w:val="000000"/>
          <w:sz w:val="28"/>
          <w:szCs w:val="28"/>
        </w:rPr>
      </w:pPr>
    </w:p>
    <w:p w:rsidR="00C92E85" w:rsidRPr="00EB37BD" w:rsidRDefault="00C92E85" w:rsidP="00C92E85">
      <w:pPr>
        <w:spacing w:after="0" w:line="360" w:lineRule="auto"/>
        <w:ind w:right="-2" w:firstLine="708"/>
        <w:jc w:val="both"/>
        <w:rPr>
          <w:rFonts w:ascii="Times New Roman" w:eastAsia="Times New Roman" w:hAnsi="Times New Roman" w:cs="Times New Roman"/>
          <w:bCs/>
          <w:color w:val="000000"/>
          <w:sz w:val="28"/>
          <w:szCs w:val="28"/>
        </w:rPr>
      </w:pPr>
    </w:p>
    <w:p w:rsidR="0037413B" w:rsidRPr="003C771E" w:rsidRDefault="0037413B" w:rsidP="003C771E">
      <w:pPr>
        <w:tabs>
          <w:tab w:val="left" w:pos="3730"/>
          <w:tab w:val="left" w:pos="5890"/>
          <w:tab w:val="left" w:pos="6335"/>
          <w:tab w:val="left" w:pos="8002"/>
        </w:tabs>
        <w:spacing w:after="0" w:line="240" w:lineRule="auto"/>
        <w:ind w:right="-20"/>
        <w:jc w:val="both"/>
        <w:rPr>
          <w:rFonts w:ascii="Times New Roman" w:eastAsia="Times New Roman" w:hAnsi="Times New Roman" w:cs="Times New Roman"/>
          <w:color w:val="000000"/>
          <w:sz w:val="24"/>
          <w:szCs w:val="24"/>
        </w:rPr>
      </w:pPr>
    </w:p>
    <w:sectPr w:rsidR="0037413B" w:rsidRPr="003C771E" w:rsidSect="003F70CA">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70D"/>
    <w:multiLevelType w:val="hybridMultilevel"/>
    <w:tmpl w:val="17543B14"/>
    <w:lvl w:ilvl="0" w:tplc="80CA22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D9695A"/>
    <w:multiLevelType w:val="hybridMultilevel"/>
    <w:tmpl w:val="C352C09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BB849E6"/>
    <w:multiLevelType w:val="hybridMultilevel"/>
    <w:tmpl w:val="F05827A2"/>
    <w:lvl w:ilvl="0" w:tplc="2DDE0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617F63"/>
    <w:multiLevelType w:val="hybridMultilevel"/>
    <w:tmpl w:val="8AE849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3B56F6"/>
    <w:multiLevelType w:val="hybridMultilevel"/>
    <w:tmpl w:val="CFD84AC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1693404E"/>
    <w:multiLevelType w:val="hybridMultilevel"/>
    <w:tmpl w:val="6D028028"/>
    <w:lvl w:ilvl="0" w:tplc="3C5C0E36">
      <w:start w:val="1"/>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7A83B22"/>
    <w:multiLevelType w:val="hybridMultilevel"/>
    <w:tmpl w:val="E4261168"/>
    <w:lvl w:ilvl="0" w:tplc="E38C1C58">
      <w:start w:val="1"/>
      <w:numFmt w:val="decimal"/>
      <w:lvlText w:val="%1."/>
      <w:lvlJc w:val="left"/>
      <w:pPr>
        <w:ind w:left="2670" w:hanging="360"/>
      </w:pPr>
      <w:rPr>
        <w:rFonts w:hint="default"/>
      </w:rPr>
    </w:lvl>
    <w:lvl w:ilvl="1" w:tplc="04190019" w:tentative="1">
      <w:start w:val="1"/>
      <w:numFmt w:val="lowerLetter"/>
      <w:lvlText w:val="%2."/>
      <w:lvlJc w:val="left"/>
      <w:pPr>
        <w:ind w:left="3390" w:hanging="360"/>
      </w:pPr>
    </w:lvl>
    <w:lvl w:ilvl="2" w:tplc="0419001B" w:tentative="1">
      <w:start w:val="1"/>
      <w:numFmt w:val="lowerRoman"/>
      <w:lvlText w:val="%3."/>
      <w:lvlJc w:val="right"/>
      <w:pPr>
        <w:ind w:left="4110" w:hanging="180"/>
      </w:pPr>
    </w:lvl>
    <w:lvl w:ilvl="3" w:tplc="0419000F" w:tentative="1">
      <w:start w:val="1"/>
      <w:numFmt w:val="decimal"/>
      <w:lvlText w:val="%4."/>
      <w:lvlJc w:val="left"/>
      <w:pPr>
        <w:ind w:left="4830" w:hanging="360"/>
      </w:pPr>
    </w:lvl>
    <w:lvl w:ilvl="4" w:tplc="04190019" w:tentative="1">
      <w:start w:val="1"/>
      <w:numFmt w:val="lowerLetter"/>
      <w:lvlText w:val="%5."/>
      <w:lvlJc w:val="left"/>
      <w:pPr>
        <w:ind w:left="5550" w:hanging="360"/>
      </w:pPr>
    </w:lvl>
    <w:lvl w:ilvl="5" w:tplc="0419001B" w:tentative="1">
      <w:start w:val="1"/>
      <w:numFmt w:val="lowerRoman"/>
      <w:lvlText w:val="%6."/>
      <w:lvlJc w:val="right"/>
      <w:pPr>
        <w:ind w:left="6270" w:hanging="180"/>
      </w:pPr>
    </w:lvl>
    <w:lvl w:ilvl="6" w:tplc="0419000F" w:tentative="1">
      <w:start w:val="1"/>
      <w:numFmt w:val="decimal"/>
      <w:lvlText w:val="%7."/>
      <w:lvlJc w:val="left"/>
      <w:pPr>
        <w:ind w:left="6990" w:hanging="360"/>
      </w:pPr>
    </w:lvl>
    <w:lvl w:ilvl="7" w:tplc="04190019" w:tentative="1">
      <w:start w:val="1"/>
      <w:numFmt w:val="lowerLetter"/>
      <w:lvlText w:val="%8."/>
      <w:lvlJc w:val="left"/>
      <w:pPr>
        <w:ind w:left="7710" w:hanging="360"/>
      </w:pPr>
    </w:lvl>
    <w:lvl w:ilvl="8" w:tplc="0419001B" w:tentative="1">
      <w:start w:val="1"/>
      <w:numFmt w:val="lowerRoman"/>
      <w:lvlText w:val="%9."/>
      <w:lvlJc w:val="right"/>
      <w:pPr>
        <w:ind w:left="8430" w:hanging="180"/>
      </w:pPr>
    </w:lvl>
  </w:abstractNum>
  <w:abstractNum w:abstractNumId="7">
    <w:nsid w:val="20980F03"/>
    <w:multiLevelType w:val="multilevel"/>
    <w:tmpl w:val="2614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EA120ED"/>
    <w:multiLevelType w:val="hybridMultilevel"/>
    <w:tmpl w:val="B720C28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2FCB3342"/>
    <w:multiLevelType w:val="hybridMultilevel"/>
    <w:tmpl w:val="6C3E1F14"/>
    <w:lvl w:ilvl="0" w:tplc="ADD43152">
      <w:start w:val="1"/>
      <w:numFmt w:val="decimal"/>
      <w:lvlText w:val="%1."/>
      <w:lvlJc w:val="left"/>
      <w:pPr>
        <w:ind w:left="2310" w:hanging="360"/>
      </w:pPr>
      <w:rPr>
        <w:rFonts w:cstheme="minorBidi" w:hint="default"/>
      </w:rPr>
    </w:lvl>
    <w:lvl w:ilvl="1" w:tplc="04190019" w:tentative="1">
      <w:start w:val="1"/>
      <w:numFmt w:val="lowerLetter"/>
      <w:lvlText w:val="%2."/>
      <w:lvlJc w:val="left"/>
      <w:pPr>
        <w:ind w:left="3030" w:hanging="360"/>
      </w:pPr>
    </w:lvl>
    <w:lvl w:ilvl="2" w:tplc="0419001B" w:tentative="1">
      <w:start w:val="1"/>
      <w:numFmt w:val="lowerRoman"/>
      <w:lvlText w:val="%3."/>
      <w:lvlJc w:val="right"/>
      <w:pPr>
        <w:ind w:left="3750" w:hanging="180"/>
      </w:pPr>
    </w:lvl>
    <w:lvl w:ilvl="3" w:tplc="0419000F" w:tentative="1">
      <w:start w:val="1"/>
      <w:numFmt w:val="decimal"/>
      <w:lvlText w:val="%4."/>
      <w:lvlJc w:val="left"/>
      <w:pPr>
        <w:ind w:left="4470" w:hanging="360"/>
      </w:pPr>
    </w:lvl>
    <w:lvl w:ilvl="4" w:tplc="04190019" w:tentative="1">
      <w:start w:val="1"/>
      <w:numFmt w:val="lowerLetter"/>
      <w:lvlText w:val="%5."/>
      <w:lvlJc w:val="left"/>
      <w:pPr>
        <w:ind w:left="5190" w:hanging="360"/>
      </w:pPr>
    </w:lvl>
    <w:lvl w:ilvl="5" w:tplc="0419001B" w:tentative="1">
      <w:start w:val="1"/>
      <w:numFmt w:val="lowerRoman"/>
      <w:lvlText w:val="%6."/>
      <w:lvlJc w:val="right"/>
      <w:pPr>
        <w:ind w:left="5910" w:hanging="180"/>
      </w:pPr>
    </w:lvl>
    <w:lvl w:ilvl="6" w:tplc="0419000F" w:tentative="1">
      <w:start w:val="1"/>
      <w:numFmt w:val="decimal"/>
      <w:lvlText w:val="%7."/>
      <w:lvlJc w:val="left"/>
      <w:pPr>
        <w:ind w:left="6630" w:hanging="360"/>
      </w:pPr>
    </w:lvl>
    <w:lvl w:ilvl="7" w:tplc="04190019" w:tentative="1">
      <w:start w:val="1"/>
      <w:numFmt w:val="lowerLetter"/>
      <w:lvlText w:val="%8."/>
      <w:lvlJc w:val="left"/>
      <w:pPr>
        <w:ind w:left="7350" w:hanging="360"/>
      </w:pPr>
    </w:lvl>
    <w:lvl w:ilvl="8" w:tplc="0419001B" w:tentative="1">
      <w:start w:val="1"/>
      <w:numFmt w:val="lowerRoman"/>
      <w:lvlText w:val="%9."/>
      <w:lvlJc w:val="right"/>
      <w:pPr>
        <w:ind w:left="8070" w:hanging="180"/>
      </w:pPr>
    </w:lvl>
  </w:abstractNum>
  <w:abstractNum w:abstractNumId="10">
    <w:nsid w:val="31CC2F45"/>
    <w:multiLevelType w:val="multilevel"/>
    <w:tmpl w:val="85127EF0"/>
    <w:lvl w:ilvl="0">
      <w:start w:val="4"/>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39B167B6"/>
    <w:multiLevelType w:val="hybridMultilevel"/>
    <w:tmpl w:val="F78411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E2008CA"/>
    <w:multiLevelType w:val="hybridMultilevel"/>
    <w:tmpl w:val="B2BC4F2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5A1B5D"/>
    <w:multiLevelType w:val="multilevel"/>
    <w:tmpl w:val="AB14D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FD91098"/>
    <w:multiLevelType w:val="hybridMultilevel"/>
    <w:tmpl w:val="1D28E7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545D3F59"/>
    <w:multiLevelType w:val="multilevel"/>
    <w:tmpl w:val="DAE07DCA"/>
    <w:lvl w:ilvl="0">
      <w:start w:val="4"/>
      <w:numFmt w:val="decimal"/>
      <w:lvlText w:val="%1"/>
      <w:lvlJc w:val="left"/>
      <w:pPr>
        <w:ind w:left="375" w:hanging="375"/>
      </w:pPr>
      <w:rPr>
        <w:rFonts w:hint="default"/>
      </w:rPr>
    </w:lvl>
    <w:lvl w:ilvl="1">
      <w:start w:val="6"/>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6">
    <w:nsid w:val="589F0EE8"/>
    <w:multiLevelType w:val="hybridMultilevel"/>
    <w:tmpl w:val="3A48652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5C80555F"/>
    <w:multiLevelType w:val="hybridMultilevel"/>
    <w:tmpl w:val="5A3E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8259AF"/>
    <w:multiLevelType w:val="hybridMultilevel"/>
    <w:tmpl w:val="8A3215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8253132"/>
    <w:multiLevelType w:val="hybridMultilevel"/>
    <w:tmpl w:val="5BA6852E"/>
    <w:lvl w:ilvl="0" w:tplc="BC942842">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1192259"/>
    <w:multiLevelType w:val="hybridMultilevel"/>
    <w:tmpl w:val="C674F3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6E80680"/>
    <w:multiLevelType w:val="hybridMultilevel"/>
    <w:tmpl w:val="1812D6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7811676B"/>
    <w:multiLevelType w:val="hybridMultilevel"/>
    <w:tmpl w:val="86FE5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D172D59"/>
    <w:multiLevelType w:val="multilevel"/>
    <w:tmpl w:val="4DD695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nsid w:val="7D5E4F27"/>
    <w:multiLevelType w:val="hybridMultilevel"/>
    <w:tmpl w:val="A0E03D7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0"/>
  </w:num>
  <w:num w:numId="2">
    <w:abstractNumId w:val="13"/>
  </w:num>
  <w:num w:numId="3">
    <w:abstractNumId w:val="9"/>
  </w:num>
  <w:num w:numId="4">
    <w:abstractNumId w:val="18"/>
  </w:num>
  <w:num w:numId="5">
    <w:abstractNumId w:val="23"/>
  </w:num>
  <w:num w:numId="6">
    <w:abstractNumId w:val="10"/>
  </w:num>
  <w:num w:numId="7">
    <w:abstractNumId w:val="1"/>
  </w:num>
  <w:num w:numId="8">
    <w:abstractNumId w:val="4"/>
  </w:num>
  <w:num w:numId="9">
    <w:abstractNumId w:val="19"/>
  </w:num>
  <w:num w:numId="10">
    <w:abstractNumId w:val="7"/>
  </w:num>
  <w:num w:numId="11">
    <w:abstractNumId w:val="11"/>
  </w:num>
  <w:num w:numId="12">
    <w:abstractNumId w:val="21"/>
  </w:num>
  <w:num w:numId="13">
    <w:abstractNumId w:val="2"/>
  </w:num>
  <w:num w:numId="14">
    <w:abstractNumId w:val="22"/>
  </w:num>
  <w:num w:numId="15">
    <w:abstractNumId w:val="15"/>
  </w:num>
  <w:num w:numId="16">
    <w:abstractNumId w:val="24"/>
  </w:num>
  <w:num w:numId="17">
    <w:abstractNumId w:val="8"/>
  </w:num>
  <w:num w:numId="18">
    <w:abstractNumId w:val="16"/>
  </w:num>
  <w:num w:numId="19">
    <w:abstractNumId w:val="14"/>
  </w:num>
  <w:num w:numId="20">
    <w:abstractNumId w:val="5"/>
  </w:num>
  <w:num w:numId="21">
    <w:abstractNumId w:val="12"/>
  </w:num>
  <w:num w:numId="22">
    <w:abstractNumId w:val="17"/>
  </w:num>
  <w:num w:numId="23">
    <w:abstractNumId w:val="0"/>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47592D"/>
    <w:rsid w:val="00022D7A"/>
    <w:rsid w:val="000925D2"/>
    <w:rsid w:val="000B6F09"/>
    <w:rsid w:val="000C6A0D"/>
    <w:rsid w:val="001D01AA"/>
    <w:rsid w:val="00226EAB"/>
    <w:rsid w:val="002700EB"/>
    <w:rsid w:val="002A45D3"/>
    <w:rsid w:val="002E132A"/>
    <w:rsid w:val="002E3B43"/>
    <w:rsid w:val="0033040E"/>
    <w:rsid w:val="0033798F"/>
    <w:rsid w:val="003405E9"/>
    <w:rsid w:val="0037413B"/>
    <w:rsid w:val="0038703F"/>
    <w:rsid w:val="003C771E"/>
    <w:rsid w:val="003F70CA"/>
    <w:rsid w:val="004316FE"/>
    <w:rsid w:val="00431990"/>
    <w:rsid w:val="0047592D"/>
    <w:rsid w:val="00484EB8"/>
    <w:rsid w:val="004E0A99"/>
    <w:rsid w:val="005128DB"/>
    <w:rsid w:val="0056105C"/>
    <w:rsid w:val="005B4AC2"/>
    <w:rsid w:val="005C455B"/>
    <w:rsid w:val="005D53E5"/>
    <w:rsid w:val="00615F96"/>
    <w:rsid w:val="006E397F"/>
    <w:rsid w:val="007A40B0"/>
    <w:rsid w:val="00800562"/>
    <w:rsid w:val="00810BE1"/>
    <w:rsid w:val="00837C45"/>
    <w:rsid w:val="008D7529"/>
    <w:rsid w:val="008E51A6"/>
    <w:rsid w:val="00924919"/>
    <w:rsid w:val="0093599B"/>
    <w:rsid w:val="0098560B"/>
    <w:rsid w:val="00A600F6"/>
    <w:rsid w:val="00A62721"/>
    <w:rsid w:val="00A7333C"/>
    <w:rsid w:val="00AA699B"/>
    <w:rsid w:val="00AB07F6"/>
    <w:rsid w:val="00AE7E07"/>
    <w:rsid w:val="00B215D1"/>
    <w:rsid w:val="00B260EC"/>
    <w:rsid w:val="00B50218"/>
    <w:rsid w:val="00B6513A"/>
    <w:rsid w:val="00C92E85"/>
    <w:rsid w:val="00CA1AC4"/>
    <w:rsid w:val="00CE678C"/>
    <w:rsid w:val="00CF155D"/>
    <w:rsid w:val="00D364C0"/>
    <w:rsid w:val="00E554F5"/>
    <w:rsid w:val="00EB79DF"/>
    <w:rsid w:val="00EC718A"/>
    <w:rsid w:val="00EF119D"/>
    <w:rsid w:val="00EF5480"/>
    <w:rsid w:val="00F72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99B"/>
  </w:style>
  <w:style w:type="paragraph" w:styleId="1">
    <w:name w:val="heading 1"/>
    <w:basedOn w:val="a"/>
    <w:next w:val="a"/>
    <w:link w:val="10"/>
    <w:uiPriority w:val="9"/>
    <w:qFormat/>
    <w:rsid w:val="00475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759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92D"/>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47592D"/>
    <w:pPr>
      <w:outlineLvl w:val="9"/>
    </w:pPr>
    <w:rPr>
      <w:rFonts w:ascii="Cambria" w:eastAsia="Times New Roman" w:hAnsi="Cambria" w:cs="Times New Roman"/>
      <w:color w:val="365F91"/>
      <w:lang w:eastAsia="en-US"/>
    </w:rPr>
  </w:style>
  <w:style w:type="paragraph" w:styleId="a4">
    <w:name w:val="Normal (Web)"/>
    <w:basedOn w:val="a"/>
    <w:uiPriority w:val="99"/>
    <w:rsid w:val="0047592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page number"/>
    <w:basedOn w:val="a0"/>
    <w:rsid w:val="0047592D"/>
  </w:style>
  <w:style w:type="paragraph" w:styleId="a6">
    <w:name w:val="No Spacing"/>
    <w:qFormat/>
    <w:rsid w:val="0047592D"/>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rsid w:val="0047592D"/>
    <w:rPr>
      <w:rFonts w:ascii="Times New Roman" w:eastAsia="Times New Roman" w:hAnsi="Times New Roman" w:cs="Times New Roman"/>
      <w:b/>
      <w:bCs/>
      <w:sz w:val="36"/>
      <w:szCs w:val="36"/>
    </w:rPr>
  </w:style>
  <w:style w:type="paragraph" w:styleId="a7">
    <w:name w:val="List Paragraph"/>
    <w:basedOn w:val="a"/>
    <w:uiPriority w:val="34"/>
    <w:qFormat/>
    <w:rsid w:val="0098560B"/>
    <w:pPr>
      <w:ind w:left="720"/>
      <w:contextualSpacing/>
    </w:pPr>
  </w:style>
  <w:style w:type="character" w:styleId="a8">
    <w:name w:val="Strong"/>
    <w:basedOn w:val="a0"/>
    <w:uiPriority w:val="22"/>
    <w:qFormat/>
    <w:rsid w:val="0037413B"/>
    <w:rPr>
      <w:b/>
      <w:bCs/>
    </w:rPr>
  </w:style>
  <w:style w:type="character" w:styleId="a9">
    <w:name w:val="Hyperlink"/>
    <w:basedOn w:val="a0"/>
    <w:uiPriority w:val="99"/>
    <w:unhideWhenUsed/>
    <w:rsid w:val="0037413B"/>
    <w:rPr>
      <w:color w:val="0000FF"/>
      <w:u w:val="single"/>
    </w:rPr>
  </w:style>
  <w:style w:type="table" w:styleId="aa">
    <w:name w:val="Table Grid"/>
    <w:basedOn w:val="a1"/>
    <w:uiPriority w:val="59"/>
    <w:rsid w:val="003741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Title"/>
    <w:basedOn w:val="a"/>
    <w:link w:val="ac"/>
    <w:qFormat/>
    <w:rsid w:val="0037413B"/>
    <w:pPr>
      <w:spacing w:after="0" w:line="240" w:lineRule="auto"/>
      <w:jc w:val="center"/>
    </w:pPr>
    <w:rPr>
      <w:rFonts w:ascii="Times New Roman" w:eastAsia="Times New Roman" w:hAnsi="Times New Roman" w:cs="Times New Roman"/>
      <w:b/>
      <w:bCs/>
      <w:sz w:val="28"/>
      <w:szCs w:val="24"/>
      <w:lang w:eastAsia="en-US"/>
    </w:rPr>
  </w:style>
  <w:style w:type="character" w:customStyle="1" w:styleId="ac">
    <w:name w:val="Название Знак"/>
    <w:basedOn w:val="a0"/>
    <w:link w:val="ab"/>
    <w:rsid w:val="0037413B"/>
    <w:rPr>
      <w:rFonts w:ascii="Times New Roman" w:eastAsia="Times New Roman" w:hAnsi="Times New Roman" w:cs="Times New Roman"/>
      <w:b/>
      <w:bCs/>
      <w:sz w:val="28"/>
      <w:szCs w:val="24"/>
      <w:lang w:eastAsia="en-US"/>
    </w:rPr>
  </w:style>
  <w:style w:type="paragraph" w:styleId="ad">
    <w:name w:val="Body Text"/>
    <w:basedOn w:val="a"/>
    <w:link w:val="ae"/>
    <w:rsid w:val="00E554F5"/>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ae">
    <w:name w:val="Основной текст Знак"/>
    <w:basedOn w:val="a0"/>
    <w:link w:val="ad"/>
    <w:rsid w:val="00E554F5"/>
    <w:rPr>
      <w:rFonts w:ascii="Times New Roman" w:eastAsia="SimSun" w:hAnsi="Times New Roman" w:cs="Arial"/>
      <w:kern w:val="1"/>
      <w:sz w:val="24"/>
      <w:szCs w:val="24"/>
      <w:lang w:eastAsia="hi-IN" w:bidi="hi-IN"/>
    </w:rPr>
  </w:style>
  <w:style w:type="paragraph" w:styleId="af">
    <w:name w:val="Balloon Text"/>
    <w:basedOn w:val="a"/>
    <w:link w:val="af0"/>
    <w:uiPriority w:val="99"/>
    <w:semiHidden/>
    <w:unhideWhenUsed/>
    <w:rsid w:val="00E554F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554F5"/>
    <w:rPr>
      <w:rFonts w:ascii="Tahoma" w:hAnsi="Tahoma" w:cs="Tahoma"/>
      <w:sz w:val="16"/>
      <w:szCs w:val="16"/>
    </w:rPr>
  </w:style>
  <w:style w:type="paragraph" w:styleId="af1">
    <w:name w:val="header"/>
    <w:basedOn w:val="a"/>
    <w:link w:val="af2"/>
    <w:uiPriority w:val="99"/>
    <w:semiHidden/>
    <w:unhideWhenUsed/>
    <w:rsid w:val="00C92E8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C92E85"/>
  </w:style>
  <w:style w:type="paragraph" w:styleId="af3">
    <w:name w:val="footer"/>
    <w:basedOn w:val="a"/>
    <w:link w:val="af4"/>
    <w:uiPriority w:val="99"/>
    <w:unhideWhenUsed/>
    <w:rsid w:val="00C92E8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92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7055">
      <w:bodyDiv w:val="1"/>
      <w:marLeft w:val="0"/>
      <w:marRight w:val="0"/>
      <w:marTop w:val="0"/>
      <w:marBottom w:val="0"/>
      <w:divBdr>
        <w:top w:val="none" w:sz="0" w:space="0" w:color="auto"/>
        <w:left w:val="none" w:sz="0" w:space="0" w:color="auto"/>
        <w:bottom w:val="none" w:sz="0" w:space="0" w:color="auto"/>
        <w:right w:val="none" w:sz="0" w:space="0" w:color="auto"/>
      </w:divBdr>
    </w:div>
    <w:div w:id="6038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bat25.ru/kak-poluchit-konsultacziyu-vracha-po-skajpu-skype" TargetMode="External"/><Relationship Id="rId3" Type="http://schemas.microsoft.com/office/2007/relationships/stylesWithEffects" Target="stylesWithEffects.xml"/><Relationship Id="rId7" Type="http://schemas.openxmlformats.org/officeDocument/2006/relationships/hyperlink" Target="https://www.krasotaimedicina.ru/treatment/speech-semantic/apha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asotaimedicina.ru/treatment/child-lfk/mechanotherap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ystemekb.ru/podderzhka/" TargetMode="External"/><Relationship Id="rId4" Type="http://schemas.openxmlformats.org/officeDocument/2006/relationships/settings" Target="settings.xml"/><Relationship Id="rId9" Type="http://schemas.openxmlformats.org/officeDocument/2006/relationships/hyperlink" Target="https://arbat25.ru/kak-poluchit-konsultacziyu-vracha-po-skajpu-skyp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2021-11-17T07:28:00Z</cp:lastPrinted>
  <dcterms:created xsi:type="dcterms:W3CDTF">2021-11-17T07:54:00Z</dcterms:created>
  <dcterms:modified xsi:type="dcterms:W3CDTF">2021-11-18T08:28:00Z</dcterms:modified>
</cp:coreProperties>
</file>