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DD" w:rsidRPr="00EA7F6B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99" w:after="9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</w:rPr>
      </w:pPr>
      <w:r w:rsidRPr="00EA7F6B">
        <w:rPr>
          <w:rFonts w:ascii="Times New Roman" w:hAnsi="Times New Roman"/>
          <w:b/>
          <w:bCs/>
          <w:sz w:val="26"/>
          <w:szCs w:val="26"/>
          <w:u w:color="000000"/>
        </w:rPr>
        <w:t xml:space="preserve">Эдуард </w:t>
      </w:r>
      <w:proofErr w:type="spellStart"/>
      <w:r w:rsidRPr="00EA7F6B">
        <w:rPr>
          <w:rFonts w:ascii="Times New Roman" w:hAnsi="Times New Roman"/>
          <w:b/>
          <w:bCs/>
          <w:sz w:val="26"/>
          <w:szCs w:val="26"/>
          <w:u w:color="000000"/>
        </w:rPr>
        <w:t>Сурменков</w:t>
      </w:r>
      <w:proofErr w:type="spellEnd"/>
      <w:r w:rsidRPr="00EA7F6B">
        <w:rPr>
          <w:rFonts w:ascii="Times New Roman" w:hAnsi="Times New Roman"/>
          <w:b/>
          <w:bCs/>
          <w:sz w:val="26"/>
          <w:szCs w:val="26"/>
          <w:u w:color="000000"/>
        </w:rPr>
        <w:t>, 6 класс</w:t>
      </w:r>
    </w:p>
    <w:p w:rsidR="00595DDD" w:rsidRPr="00EA7F6B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99" w:after="99"/>
        <w:jc w:val="both"/>
        <w:rPr>
          <w:sz w:val="26"/>
          <w:szCs w:val="26"/>
          <w:u w:color="000000"/>
        </w:rPr>
      </w:pPr>
      <w:r w:rsidRPr="00EA7F6B">
        <w:rPr>
          <w:rFonts w:ascii="Times New Roman" w:hAnsi="Times New Roman"/>
          <w:b/>
          <w:bCs/>
          <w:sz w:val="26"/>
          <w:szCs w:val="26"/>
          <w:u w:color="000000"/>
        </w:rPr>
        <w:t xml:space="preserve">Галина Вадимовна </w:t>
      </w:r>
      <w:proofErr w:type="spellStart"/>
      <w:r w:rsidRPr="00EA7F6B">
        <w:rPr>
          <w:rFonts w:ascii="Times New Roman" w:hAnsi="Times New Roman"/>
          <w:b/>
          <w:bCs/>
          <w:sz w:val="26"/>
          <w:szCs w:val="26"/>
          <w:u w:color="000000"/>
        </w:rPr>
        <w:t>Зеланд</w:t>
      </w:r>
      <w:proofErr w:type="spellEnd"/>
    </w:p>
    <w:p w:rsidR="00595DDD" w:rsidRPr="00EA7F6B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99" w:after="99"/>
        <w:jc w:val="both"/>
        <w:rPr>
          <w:sz w:val="26"/>
          <w:szCs w:val="26"/>
          <w:u w:color="000000"/>
        </w:rPr>
      </w:pPr>
      <w:r w:rsidRPr="00EA7F6B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 xml:space="preserve"> </w:t>
      </w:r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«Одним из лучших по сплочённости и выучке экипажем в Ладожской военной флотилии  во время Великой Отечественной войны был сторожевой корабль «Конструктор», командовал которым наш прадедушка </w:t>
      </w:r>
      <w:r w:rsidRPr="00EA7F6B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 xml:space="preserve">Георгий </w:t>
      </w:r>
      <w:proofErr w:type="spellStart"/>
      <w:r w:rsidRPr="00EA7F6B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>Арвидович</w:t>
      </w:r>
      <w:proofErr w:type="spellEnd"/>
      <w:r w:rsidRPr="00EA7F6B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 xml:space="preserve"> </w:t>
      </w:r>
      <w:proofErr w:type="spellStart"/>
      <w:r w:rsidRPr="00EA7F6B">
        <w:rPr>
          <w:rFonts w:ascii="Times New Roman" w:hAnsi="Times New Roman"/>
          <w:b/>
          <w:bCs/>
          <w:i/>
          <w:iCs/>
          <w:sz w:val="26"/>
          <w:szCs w:val="26"/>
          <w:u w:color="000000"/>
        </w:rPr>
        <w:t>Зеланд</w:t>
      </w:r>
      <w:proofErr w:type="spellEnd"/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. </w:t>
      </w:r>
    </w:p>
    <w:p w:rsidR="00595DDD" w:rsidRPr="00EA7F6B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99" w:after="99"/>
        <w:jc w:val="both"/>
        <w:rPr>
          <w:sz w:val="26"/>
          <w:szCs w:val="26"/>
          <w:u w:color="000000"/>
        </w:rPr>
      </w:pPr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    С началом Великой Отечественной войны на корабле вновь установили артиллерийское вооружение и в августе 1941 года превратили в сторожевой корабль.</w:t>
      </w:r>
    </w:p>
    <w:p w:rsidR="00595DDD" w:rsidRPr="00EA7F6B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99" w:after="99"/>
        <w:jc w:val="both"/>
        <w:rPr>
          <w:sz w:val="26"/>
          <w:szCs w:val="26"/>
          <w:u w:color="000000"/>
        </w:rPr>
      </w:pPr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  Единственным недостатком «Конструктора» было угольное отопление котлов.  Облака черного дыма делали корабль заметным.  Несмотря на это, уже </w:t>
      </w:r>
      <w:proofErr w:type="gramStart"/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>в первые</w:t>
      </w:r>
      <w:proofErr w:type="gramEnd"/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месяцы войны корабль отлично выполнил немало боевых заданий: обстрелял береговые позиции противника, провёл караваны судов с продовольствием для Ленинграда,  перевёз около четырёх тысяч эвакуированных жителей города и воинов под непрекращающимся обстрелом вражеской авиации. </w:t>
      </w:r>
    </w:p>
    <w:p w:rsidR="00595DDD" w:rsidRPr="00EA7F6B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99" w:after="99"/>
        <w:jc w:val="both"/>
        <w:rPr>
          <w:sz w:val="26"/>
          <w:szCs w:val="26"/>
          <w:u w:color="000000"/>
        </w:rPr>
      </w:pPr>
      <w:r w:rsidRPr="00EA7F6B">
        <w:rPr>
          <w:rFonts w:ascii="Times New Roman" w:hAnsi="Times New Roman"/>
          <w:bCs/>
          <w:i/>
          <w:iCs/>
          <w:sz w:val="28"/>
          <w:szCs w:val="28"/>
          <w:u w:color="000000"/>
        </w:rPr>
        <w:t xml:space="preserve"> </w:t>
      </w:r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7 октября 1941 года на рейде Новой Ладоги «Конструктор» принимал уголь с баржи. Внезапно из-за облаков вынырнул «Юнкерс» и с высоты восьмисот метров сбросил четыре осколочно-термитных бомбы. На «Конструкторе» оказалось много убитых и раненых.   По пути в госпиталь умер смертельно раненый командир корабля, капитан 2-го ранга наш прадед  Георгий </w:t>
      </w:r>
      <w:proofErr w:type="spellStart"/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>Арвидович</w:t>
      </w:r>
      <w:proofErr w:type="spellEnd"/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</w:t>
      </w:r>
      <w:proofErr w:type="spellStart"/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>Зеланд</w:t>
      </w:r>
      <w:proofErr w:type="spellEnd"/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>. Перед смертью командир сказал: «Берегите корабль!</w:t>
      </w:r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  <w:lang w:val="it-IT"/>
        </w:rPr>
        <w:t>»</w:t>
      </w:r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. </w:t>
      </w:r>
    </w:p>
    <w:p w:rsidR="00EA7F6B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99" w:after="99"/>
        <w:jc w:val="both"/>
        <w:rPr>
          <w:rFonts w:ascii="Times New Roman" w:hAnsi="Times New Roman"/>
          <w:bCs/>
          <w:sz w:val="26"/>
          <w:szCs w:val="26"/>
          <w:u w:color="000000"/>
        </w:rPr>
      </w:pPr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</w:rPr>
        <w:t xml:space="preserve">   Невдалеке от берега Ладожского озера, за металлической оградкой возвышается небольшой холм,  на нём - скромный обелиск. Здесь похоронены тридцать  два моряка со сторожевого корабля «Конструктор». Они погибли на «Дороге жизни», спасая жизнь тысяч ленинградцев. Вечная им слава!</w:t>
      </w:r>
      <w:r w:rsidRPr="00EA7F6B">
        <w:rPr>
          <w:rFonts w:ascii="Times New Roman" w:hAnsi="Times New Roman"/>
          <w:bCs/>
          <w:i/>
          <w:iCs/>
          <w:sz w:val="26"/>
          <w:szCs w:val="26"/>
          <w:u w:color="000000"/>
          <w:lang w:val="it-IT"/>
        </w:rPr>
        <w:t>»</w:t>
      </w:r>
      <w:r w:rsidRPr="00EA7F6B">
        <w:rPr>
          <w:rFonts w:ascii="Times New Roman" w:hAnsi="Times New Roman"/>
          <w:bCs/>
          <w:sz w:val="26"/>
          <w:szCs w:val="26"/>
          <w:u w:color="000000"/>
        </w:rPr>
        <w:t xml:space="preserve">  </w:t>
      </w:r>
    </w:p>
    <w:p w:rsidR="00595DDD" w:rsidRPr="00EA7F6B" w:rsidRDefault="00EA7F6B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99" w:after="99"/>
        <w:jc w:val="both"/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</w:pPr>
      <w:r>
        <w:rPr>
          <w:rFonts w:ascii="Times New Roman" w:hAnsi="Times New Roman"/>
          <w:bCs/>
          <w:noProof/>
          <w:sz w:val="26"/>
          <w:szCs w:val="26"/>
          <w:u w:color="000000"/>
        </w:rPr>
        <w:drawing>
          <wp:inline distT="0" distB="0" distL="0" distR="0">
            <wp:extent cx="4117873" cy="3490587"/>
            <wp:effectExtent l="19050" t="0" r="0" b="0"/>
            <wp:docPr id="1" name="Рисунок 1" descr="C:\Users\M\Desktop\на сайт1\вечный огонь\готово\1 партия\Сторожевой корабль «Конструктор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готово\1 партия\Сторожевой корабль «Конструктор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052" cy="349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934" w:rsidRPr="00EA7F6B">
        <w:rPr>
          <w:rFonts w:ascii="Times New Roman" w:hAnsi="Times New Roman"/>
          <w:bCs/>
          <w:sz w:val="26"/>
          <w:szCs w:val="26"/>
          <w:u w:color="000000"/>
        </w:rPr>
        <w:t xml:space="preserve"> </w:t>
      </w:r>
    </w:p>
    <w:p w:rsidR="00595DDD" w:rsidRDefault="00770934">
      <w:pPr>
        <w:pStyle w:val="a5"/>
        <w:tabs>
          <w:tab w:val="left" w:pos="708"/>
          <w:tab w:val="left" w:pos="1416"/>
          <w:tab w:val="left" w:pos="2124"/>
          <w:tab w:val="left" w:pos="2831"/>
          <w:tab w:val="left" w:pos="3540"/>
          <w:tab w:val="left" w:pos="4248"/>
          <w:tab w:val="left" w:pos="4956"/>
          <w:tab w:val="left" w:pos="5664"/>
          <w:tab w:val="left" w:pos="6372"/>
          <w:tab w:val="left" w:pos="7079"/>
          <w:tab w:val="left" w:pos="7788"/>
          <w:tab w:val="left" w:pos="8496"/>
          <w:tab w:val="left" w:pos="9132"/>
        </w:tabs>
        <w:spacing w:before="99" w:after="99"/>
        <w:jc w:val="both"/>
        <w:rPr>
          <w:rFonts w:ascii="Arial" w:eastAsia="Arial" w:hAnsi="Arial" w:cs="Arial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 xml:space="preserve">  </w:t>
      </w:r>
    </w:p>
    <w:p w:rsidR="00595DDD" w:rsidRPr="00EA7F6B" w:rsidRDefault="00770934" w:rsidP="00EA7F6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u w:color="000000"/>
        </w:rPr>
      </w:pPr>
      <w:r>
        <w:rPr>
          <w:rFonts w:ascii="Arial" w:hAnsi="Arial"/>
          <w:sz w:val="24"/>
          <w:szCs w:val="24"/>
          <w:u w:color="000000"/>
        </w:rPr>
        <w:t xml:space="preserve">  </w:t>
      </w:r>
      <w:r w:rsidR="00EA7F6B" w:rsidRPr="00EA7F6B">
        <w:rPr>
          <w:rFonts w:ascii="Times New Roman" w:hAnsi="Times New Roman" w:cs="Times New Roman"/>
          <w:b/>
          <w:i/>
          <w:sz w:val="24"/>
          <w:szCs w:val="24"/>
          <w:u w:color="000000"/>
        </w:rPr>
        <w:t>Сторожевой корабль «Конструктор»</w:t>
      </w:r>
      <w:r w:rsidRPr="00EA7F6B">
        <w:rPr>
          <w:rFonts w:ascii="Times New Roman" w:hAnsi="Times New Roman" w:cs="Times New Roman"/>
          <w:b/>
          <w:i/>
          <w:sz w:val="24"/>
          <w:szCs w:val="24"/>
          <w:u w:color="000000"/>
        </w:rPr>
        <w:t xml:space="preserve"> </w:t>
      </w:r>
      <w:r w:rsidRPr="00EA7F6B">
        <w:rPr>
          <w:rFonts w:ascii="Times New Roman" w:hAnsi="Times New Roman" w:cs="Times New Roman"/>
          <w:b/>
          <w:bCs/>
          <w:i/>
          <w:sz w:val="24"/>
          <w:szCs w:val="24"/>
          <w:u w:color="000000"/>
        </w:rPr>
        <w:t xml:space="preserve"> </w:t>
      </w:r>
    </w:p>
    <w:sectPr w:rsidR="00595DDD" w:rsidRPr="00EA7F6B" w:rsidSect="00595DD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4C1" w:rsidRDefault="00DA04C1" w:rsidP="00595DDD">
      <w:r>
        <w:separator/>
      </w:r>
    </w:p>
  </w:endnote>
  <w:endnote w:type="continuationSeparator" w:id="0">
    <w:p w:rsidR="00DA04C1" w:rsidRDefault="00DA04C1" w:rsidP="00595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DD" w:rsidRDefault="00595D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4C1" w:rsidRDefault="00DA04C1" w:rsidP="00595DDD">
      <w:r>
        <w:separator/>
      </w:r>
    </w:p>
  </w:footnote>
  <w:footnote w:type="continuationSeparator" w:id="0">
    <w:p w:rsidR="00DA04C1" w:rsidRDefault="00DA04C1" w:rsidP="00595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DDD" w:rsidRDefault="00595DD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5DDD"/>
    <w:rsid w:val="00060895"/>
    <w:rsid w:val="000E3920"/>
    <w:rsid w:val="001944E4"/>
    <w:rsid w:val="00207B4A"/>
    <w:rsid w:val="003524E1"/>
    <w:rsid w:val="00413165"/>
    <w:rsid w:val="00595DDD"/>
    <w:rsid w:val="006B2C0D"/>
    <w:rsid w:val="00770934"/>
    <w:rsid w:val="008A149E"/>
    <w:rsid w:val="009A0A3F"/>
    <w:rsid w:val="00A93BE7"/>
    <w:rsid w:val="00BC4623"/>
    <w:rsid w:val="00C10B02"/>
    <w:rsid w:val="00CF1E27"/>
    <w:rsid w:val="00DA04C1"/>
    <w:rsid w:val="00E071FE"/>
    <w:rsid w:val="00EA7F6B"/>
    <w:rsid w:val="00F23C45"/>
    <w:rsid w:val="00F97DEC"/>
    <w:rsid w:val="00FE2D90"/>
    <w:rsid w:val="00FF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DD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DDD"/>
    <w:rPr>
      <w:u w:val="single"/>
    </w:rPr>
  </w:style>
  <w:style w:type="table" w:customStyle="1" w:styleId="TableNormal">
    <w:name w:val="Table Normal"/>
    <w:rsid w:val="00595D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595DDD"/>
    <w:rPr>
      <w:rFonts w:ascii="Helvetica Neue" w:hAnsi="Helvetica Neue" w:cs="Arial Unicode MS"/>
      <w:color w:val="000000"/>
      <w:sz w:val="22"/>
      <w:szCs w:val="22"/>
      <w:shd w:val="nil"/>
    </w:rPr>
  </w:style>
  <w:style w:type="paragraph" w:customStyle="1" w:styleId="a5">
    <w:name w:val="По умолчанию"/>
    <w:rsid w:val="00595DDD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EA7F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F6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2020-05-05T17:52:00Z</dcterms:created>
  <dcterms:modified xsi:type="dcterms:W3CDTF">2020-05-05T17:52:00Z</dcterms:modified>
</cp:coreProperties>
</file>