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BD" w:rsidRDefault="00282E0F">
      <w:pPr>
        <w:pStyle w:val="A5"/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Марат Исаев, 4 класс</w:t>
      </w:r>
    </w:p>
    <w:p w:rsidR="008A46BD" w:rsidRPr="004A2E09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>
        <w:t xml:space="preserve">   </w:t>
      </w:r>
      <w:r w:rsidRPr="004A2E09">
        <w:rPr>
          <w:rFonts w:ascii="Times New Roman" w:hAnsi="Times New Roman" w:cs="Times New Roman"/>
          <w:i/>
        </w:rPr>
        <w:t xml:space="preserve">В 41-ом двадцатидевятилетний  мастер леса родом из села </w:t>
      </w:r>
      <w:proofErr w:type="spellStart"/>
      <w:r w:rsidRPr="004A2E09">
        <w:rPr>
          <w:rFonts w:ascii="Times New Roman" w:hAnsi="Times New Roman" w:cs="Times New Roman"/>
          <w:i/>
        </w:rPr>
        <w:t>Боровское</w:t>
      </w:r>
      <w:proofErr w:type="spellEnd"/>
      <w:r w:rsidRPr="004A2E09">
        <w:rPr>
          <w:rFonts w:ascii="Times New Roman" w:hAnsi="Times New Roman" w:cs="Times New Roman"/>
          <w:i/>
        </w:rPr>
        <w:t xml:space="preserve"> Белгородской о</w:t>
      </w:r>
      <w:r w:rsidRPr="004A2E09">
        <w:rPr>
          <w:rFonts w:ascii="Times New Roman" w:hAnsi="Times New Roman" w:cs="Times New Roman"/>
          <w:i/>
        </w:rPr>
        <w:t>б</w:t>
      </w:r>
      <w:r w:rsidRPr="004A2E09">
        <w:rPr>
          <w:rFonts w:ascii="Times New Roman" w:hAnsi="Times New Roman" w:cs="Times New Roman"/>
          <w:i/>
        </w:rPr>
        <w:t xml:space="preserve">ласти  мой прадедушка </w:t>
      </w:r>
      <w:r w:rsidRPr="004A2E09">
        <w:rPr>
          <w:rFonts w:ascii="Times New Roman" w:hAnsi="Times New Roman" w:cs="Times New Roman"/>
          <w:b/>
          <w:i/>
        </w:rPr>
        <w:t>Григорий Федорович Исаев</w:t>
      </w:r>
      <w:r w:rsidRPr="004A2E09">
        <w:rPr>
          <w:rFonts w:ascii="Times New Roman" w:hAnsi="Times New Roman" w:cs="Times New Roman"/>
          <w:i/>
        </w:rPr>
        <w:t xml:space="preserve"> ушел на фронт  и почти сразу попал в жаркую мясорубку под Смоленском. Дома остались жена и маленькая дочка.</w:t>
      </w:r>
    </w:p>
    <w:p w:rsidR="008A46BD" w:rsidRPr="004A2E09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4A2E09">
        <w:rPr>
          <w:rFonts w:ascii="Times New Roman" w:hAnsi="Times New Roman" w:cs="Times New Roman"/>
          <w:i/>
        </w:rPr>
        <w:t xml:space="preserve">   По среднему течению Западной Двины и Днепра в полосе 450 километров советское к</w:t>
      </w:r>
      <w:r w:rsidRPr="004A2E09">
        <w:rPr>
          <w:rFonts w:ascii="Times New Roman" w:hAnsi="Times New Roman" w:cs="Times New Roman"/>
          <w:i/>
        </w:rPr>
        <w:t>о</w:t>
      </w:r>
      <w:r w:rsidRPr="004A2E09">
        <w:rPr>
          <w:rFonts w:ascii="Times New Roman" w:hAnsi="Times New Roman" w:cs="Times New Roman"/>
          <w:i/>
        </w:rPr>
        <w:t>мандование развернуло войска 2-го стратегического эшелона. Стояла задача - прочно удержать рубеж, не допустить противника на Москву. Группа немецких армий «Центр» пыталась окружить наши войска. Бои были очень жестокими. Почти 230 тысяч советских солдат и офицеров остались лежать вдоль смоленских дорог.  Прадедушка потерял многих своих однополчан.</w:t>
      </w:r>
    </w:p>
    <w:p w:rsidR="008A46BD" w:rsidRPr="004A2E09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4A2E09">
        <w:rPr>
          <w:rFonts w:ascii="Times New Roman" w:hAnsi="Times New Roman" w:cs="Times New Roman"/>
          <w:i/>
        </w:rPr>
        <w:t xml:space="preserve">   Немцы успели захватить немало пленных. Среди них оказался мой прадед. Он был ранен и тоже попал в плен. Дважды с несколькими своими товарищами пытался бежать.  Их во</w:t>
      </w:r>
      <w:r w:rsidRPr="004A2E09">
        <w:rPr>
          <w:rFonts w:ascii="Times New Roman" w:hAnsi="Times New Roman" w:cs="Times New Roman"/>
          <w:i/>
        </w:rPr>
        <w:t>з</w:t>
      </w:r>
      <w:r w:rsidRPr="004A2E09">
        <w:rPr>
          <w:rFonts w:ascii="Times New Roman" w:hAnsi="Times New Roman" w:cs="Times New Roman"/>
          <w:i/>
        </w:rPr>
        <w:t>вращали, жестоко били. Пленные предприняли попытку в третий раз. Завязался бой - н</w:t>
      </w:r>
      <w:r w:rsidRPr="004A2E09">
        <w:rPr>
          <w:rFonts w:ascii="Times New Roman" w:hAnsi="Times New Roman" w:cs="Times New Roman"/>
          <w:i/>
        </w:rPr>
        <w:t>е</w:t>
      </w:r>
      <w:r w:rsidRPr="004A2E09">
        <w:rPr>
          <w:rFonts w:ascii="Times New Roman" w:hAnsi="Times New Roman" w:cs="Times New Roman"/>
          <w:i/>
        </w:rPr>
        <w:t xml:space="preserve">скольких беглецов убили. Григорий тоже притворился мертвым. Фашист </w:t>
      </w:r>
      <w:proofErr w:type="gramStart"/>
      <w:r w:rsidRPr="004A2E09">
        <w:rPr>
          <w:rFonts w:ascii="Times New Roman" w:hAnsi="Times New Roman" w:cs="Times New Roman"/>
          <w:i/>
        </w:rPr>
        <w:t>что есть силы пнул</w:t>
      </w:r>
      <w:proofErr w:type="gramEnd"/>
      <w:r w:rsidRPr="004A2E09">
        <w:rPr>
          <w:rFonts w:ascii="Times New Roman" w:hAnsi="Times New Roman" w:cs="Times New Roman"/>
          <w:i/>
        </w:rPr>
        <w:t xml:space="preserve"> его в бок сапогом: солдат не шевелился.  Немец ушел. </w:t>
      </w:r>
    </w:p>
    <w:p w:rsidR="008A46BD" w:rsidRPr="004A2E09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4A2E09">
        <w:rPr>
          <w:rFonts w:ascii="Times New Roman" w:hAnsi="Times New Roman" w:cs="Times New Roman"/>
          <w:i/>
        </w:rPr>
        <w:t xml:space="preserve">      Ночью под покровом темноты пробрался в ближайшее село. Нашлись смельчаки, одна белорусская семья  - приютили, выходили.  Григорий понимал: подводить людей нельзя. Надо было выйти с оккупированной территории, найти любую воинскую часть. Это ему удалось.  Я могу только предположить, что было дальше. Законы военного времени   были суровы. Офицеров, сдавшихся в плен, чаще всего расстреливали, солдат судили военным трибун</w:t>
      </w:r>
      <w:r w:rsidRPr="004A2E09">
        <w:rPr>
          <w:rFonts w:ascii="Times New Roman" w:hAnsi="Times New Roman" w:cs="Times New Roman"/>
          <w:i/>
        </w:rPr>
        <w:t>а</w:t>
      </w:r>
      <w:r w:rsidRPr="004A2E09">
        <w:rPr>
          <w:rFonts w:ascii="Times New Roman" w:hAnsi="Times New Roman" w:cs="Times New Roman"/>
          <w:i/>
        </w:rPr>
        <w:t>лом.  Тоже мог быть расстрел, или штрафбат, или арест. Моему прадедушке  удалось сн</w:t>
      </w:r>
      <w:r w:rsidRPr="004A2E09">
        <w:rPr>
          <w:rFonts w:ascii="Times New Roman" w:hAnsi="Times New Roman" w:cs="Times New Roman"/>
          <w:i/>
        </w:rPr>
        <w:t>о</w:t>
      </w:r>
      <w:r w:rsidRPr="004A2E09">
        <w:rPr>
          <w:rFonts w:ascii="Times New Roman" w:hAnsi="Times New Roman" w:cs="Times New Roman"/>
          <w:i/>
        </w:rPr>
        <w:t xml:space="preserve">ва попасть на фронт. Где и как он воевал - не знаю: говорят, про войну  он не рассказывал, а все семейные документы сгорели при пожаре в девяностые годы.  </w:t>
      </w:r>
    </w:p>
    <w:p w:rsidR="008A46BD" w:rsidRPr="004A2E09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4A2E09">
        <w:rPr>
          <w:rFonts w:ascii="Times New Roman" w:hAnsi="Times New Roman" w:cs="Times New Roman"/>
          <w:i/>
        </w:rPr>
        <w:t xml:space="preserve">    А что  же моя прабабушка Аня? После того, как муж ушел на фронт, она вернулась на родину, в Белгородскую область.  А вскоре Белгород и близлежащие населенные пункты  б</w:t>
      </w:r>
      <w:r w:rsidRPr="004A2E09">
        <w:rPr>
          <w:rFonts w:ascii="Times New Roman" w:hAnsi="Times New Roman" w:cs="Times New Roman"/>
          <w:i/>
        </w:rPr>
        <w:t>ы</w:t>
      </w:r>
      <w:r w:rsidRPr="004A2E09">
        <w:rPr>
          <w:rFonts w:ascii="Times New Roman" w:hAnsi="Times New Roman" w:cs="Times New Roman"/>
          <w:i/>
        </w:rPr>
        <w:t xml:space="preserve">ли оккупированы. В первый раз, когда оккупанты  заняли село, Анна с годовалой дочкой  </w:t>
      </w:r>
      <w:proofErr w:type="spellStart"/>
      <w:r w:rsidRPr="004A2E09">
        <w:rPr>
          <w:rFonts w:ascii="Times New Roman" w:hAnsi="Times New Roman" w:cs="Times New Roman"/>
          <w:i/>
        </w:rPr>
        <w:t>В</w:t>
      </w:r>
      <w:r w:rsidRPr="004A2E09">
        <w:rPr>
          <w:rFonts w:ascii="Times New Roman" w:hAnsi="Times New Roman" w:cs="Times New Roman"/>
          <w:i/>
        </w:rPr>
        <w:t>а</w:t>
      </w:r>
      <w:r w:rsidRPr="004A2E09">
        <w:rPr>
          <w:rFonts w:ascii="Times New Roman" w:hAnsi="Times New Roman" w:cs="Times New Roman"/>
          <w:i/>
        </w:rPr>
        <w:t>люшкой</w:t>
      </w:r>
      <w:proofErr w:type="spellEnd"/>
      <w:r w:rsidRPr="004A2E09">
        <w:rPr>
          <w:rFonts w:ascii="Times New Roman" w:hAnsi="Times New Roman" w:cs="Times New Roman"/>
          <w:i/>
        </w:rPr>
        <w:t xml:space="preserve"> были </w:t>
      </w:r>
      <w:r w:rsidR="004A2E09">
        <w:rPr>
          <w:rFonts w:ascii="Times New Roman" w:hAnsi="Times New Roman" w:cs="Times New Roman"/>
          <w:i/>
        </w:rPr>
        <w:t xml:space="preserve">в </w:t>
      </w:r>
      <w:r w:rsidRPr="004A2E09">
        <w:rPr>
          <w:rFonts w:ascii="Times New Roman" w:hAnsi="Times New Roman" w:cs="Times New Roman"/>
          <w:i/>
        </w:rPr>
        <w:t>доме одни. П</w:t>
      </w:r>
      <w:r w:rsidR="004A2E09">
        <w:rPr>
          <w:rFonts w:ascii="Times New Roman" w:hAnsi="Times New Roman" w:cs="Times New Roman"/>
          <w:i/>
        </w:rPr>
        <w:t xml:space="preserve">рабабушка </w:t>
      </w:r>
      <w:r w:rsidRPr="004A2E09">
        <w:rPr>
          <w:rFonts w:ascii="Times New Roman" w:hAnsi="Times New Roman" w:cs="Times New Roman"/>
          <w:i/>
        </w:rPr>
        <w:t>услышала во дворе немецкую речь и забралась с р</w:t>
      </w:r>
      <w:r w:rsidRPr="004A2E09">
        <w:rPr>
          <w:rFonts w:ascii="Times New Roman" w:hAnsi="Times New Roman" w:cs="Times New Roman"/>
          <w:i/>
        </w:rPr>
        <w:t>е</w:t>
      </w:r>
      <w:r w:rsidRPr="004A2E09">
        <w:rPr>
          <w:rFonts w:ascii="Times New Roman" w:hAnsi="Times New Roman" w:cs="Times New Roman"/>
          <w:i/>
        </w:rPr>
        <w:t xml:space="preserve">бенком под детскую кроватку. </w:t>
      </w:r>
      <w:proofErr w:type="gramStart"/>
      <w:r w:rsidRPr="004A2E09">
        <w:rPr>
          <w:rFonts w:ascii="Times New Roman" w:hAnsi="Times New Roman" w:cs="Times New Roman"/>
          <w:i/>
        </w:rPr>
        <w:t>Скрючилась</w:t>
      </w:r>
      <w:proofErr w:type="gramEnd"/>
      <w:r w:rsidRPr="004A2E09">
        <w:rPr>
          <w:rFonts w:ascii="Times New Roman" w:hAnsi="Times New Roman" w:cs="Times New Roman"/>
          <w:i/>
        </w:rPr>
        <w:t xml:space="preserve">,  молила бога, чтоб </w:t>
      </w:r>
      <w:proofErr w:type="spellStart"/>
      <w:r w:rsidRPr="004A2E09">
        <w:rPr>
          <w:rFonts w:ascii="Times New Roman" w:hAnsi="Times New Roman" w:cs="Times New Roman"/>
          <w:i/>
        </w:rPr>
        <w:t>Валюшка</w:t>
      </w:r>
      <w:proofErr w:type="spellEnd"/>
      <w:r w:rsidRPr="004A2E09">
        <w:rPr>
          <w:rFonts w:ascii="Times New Roman" w:hAnsi="Times New Roman" w:cs="Times New Roman"/>
          <w:i/>
        </w:rPr>
        <w:t xml:space="preserve"> молчала. А та будто поняла.  Немцы потоптались, потоптались и ушли из избы.    </w:t>
      </w:r>
    </w:p>
    <w:p w:rsidR="008A46BD" w:rsidRPr="004A2E09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4A2E09">
        <w:rPr>
          <w:rFonts w:ascii="Times New Roman" w:hAnsi="Times New Roman" w:cs="Times New Roman"/>
          <w:i/>
        </w:rPr>
        <w:t xml:space="preserve">  Жили в постоянном страхе. Анна знала, что младший брат мужа шестнадцатилетний Николай,  связан с партизанами, собирает  для них под видом пастушка сведения в ближний поселках.  Кажд</w:t>
      </w:r>
      <w:r w:rsidR="004A2E09">
        <w:rPr>
          <w:rFonts w:ascii="Times New Roman" w:hAnsi="Times New Roman" w:cs="Times New Roman"/>
          <w:i/>
        </w:rPr>
        <w:t xml:space="preserve">ый день  его могли вычислить. </w:t>
      </w:r>
    </w:p>
    <w:p w:rsidR="008A46BD" w:rsidRDefault="00282E0F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4A2E09">
        <w:rPr>
          <w:rFonts w:ascii="Times New Roman" w:hAnsi="Times New Roman" w:cs="Times New Roman"/>
          <w:i/>
        </w:rPr>
        <w:t xml:space="preserve">  Моя двоюродная бабушка</w:t>
      </w:r>
      <w:proofErr w:type="gramStart"/>
      <w:r w:rsidRPr="004A2E09">
        <w:rPr>
          <w:rFonts w:ascii="Times New Roman" w:hAnsi="Times New Roman" w:cs="Times New Roman"/>
          <w:i/>
        </w:rPr>
        <w:t xml:space="preserve"> ,</w:t>
      </w:r>
      <w:proofErr w:type="gramEnd"/>
      <w:r w:rsidRPr="004A2E09">
        <w:rPr>
          <w:rFonts w:ascii="Times New Roman" w:hAnsi="Times New Roman" w:cs="Times New Roman"/>
          <w:i/>
        </w:rPr>
        <w:t xml:space="preserve"> старшая дочь Григория Валентина Григорьевна, та самая м</w:t>
      </w:r>
      <w:r w:rsidRPr="004A2E09">
        <w:rPr>
          <w:rFonts w:ascii="Times New Roman" w:hAnsi="Times New Roman" w:cs="Times New Roman"/>
          <w:i/>
        </w:rPr>
        <w:t>а</w:t>
      </w:r>
      <w:r w:rsidRPr="004A2E09">
        <w:rPr>
          <w:rFonts w:ascii="Times New Roman" w:hAnsi="Times New Roman" w:cs="Times New Roman"/>
          <w:i/>
        </w:rPr>
        <w:t xml:space="preserve">ленькая </w:t>
      </w:r>
      <w:proofErr w:type="spellStart"/>
      <w:r w:rsidRPr="004A2E09">
        <w:rPr>
          <w:rFonts w:ascii="Times New Roman" w:hAnsi="Times New Roman" w:cs="Times New Roman"/>
          <w:i/>
        </w:rPr>
        <w:t>Валюшка</w:t>
      </w:r>
      <w:proofErr w:type="spellEnd"/>
      <w:r w:rsidRPr="004A2E09">
        <w:rPr>
          <w:rFonts w:ascii="Times New Roman" w:hAnsi="Times New Roman" w:cs="Times New Roman"/>
          <w:i/>
        </w:rPr>
        <w:t>, которая вместе с прабабушкой пряталась под кроватью, собрала по кр</w:t>
      </w:r>
      <w:r w:rsidRPr="004A2E09">
        <w:rPr>
          <w:rFonts w:ascii="Times New Roman" w:hAnsi="Times New Roman" w:cs="Times New Roman"/>
          <w:i/>
        </w:rPr>
        <w:t>у</w:t>
      </w:r>
      <w:r w:rsidRPr="004A2E09">
        <w:rPr>
          <w:rFonts w:ascii="Times New Roman" w:hAnsi="Times New Roman" w:cs="Times New Roman"/>
          <w:i/>
        </w:rPr>
        <w:lastRenderedPageBreak/>
        <w:t>пицам родословную  своей большой семьи Исаевых.  Очень хочется ее продолжить и доп</w:t>
      </w:r>
      <w:r w:rsidRPr="004A2E09">
        <w:rPr>
          <w:rFonts w:ascii="Times New Roman" w:hAnsi="Times New Roman" w:cs="Times New Roman"/>
          <w:i/>
        </w:rPr>
        <w:t>и</w:t>
      </w:r>
      <w:r w:rsidRPr="004A2E09">
        <w:rPr>
          <w:rFonts w:ascii="Times New Roman" w:hAnsi="Times New Roman" w:cs="Times New Roman"/>
          <w:i/>
        </w:rPr>
        <w:t>сать свои страницы.</w:t>
      </w:r>
    </w:p>
    <w:p w:rsidR="00847AAD" w:rsidRDefault="00847AAD">
      <w:pPr>
        <w:pStyle w:val="A5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3974465" cy="2994025"/>
            <wp:effectExtent l="19050" t="0" r="6985" b="0"/>
            <wp:docPr id="1" name="Рисунок 1" descr="C:\Users\M\Desktop\на сайт1\вечный огонь\5 партия\30 Анна и Григорий Исаевы 1938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5 партия\30 Анна и Григорий Исаевы 1938 г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99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AD" w:rsidRPr="004A2E09" w:rsidRDefault="00847AAD">
      <w:pPr>
        <w:pStyle w:val="A5"/>
        <w:spacing w:line="360" w:lineRule="auto"/>
        <w:rPr>
          <w:rFonts w:ascii="Times New Roman" w:hAnsi="Times New Roman" w:cs="Times New Roman"/>
          <w:i/>
        </w:rPr>
      </w:pPr>
      <w:r w:rsidRPr="00847AAD">
        <w:rPr>
          <w:rFonts w:ascii="Times New Roman" w:hAnsi="Times New Roman" w:cs="Times New Roman"/>
          <w:i/>
        </w:rPr>
        <w:t>Анна и Григорий Исаевы 1938 год</w:t>
      </w:r>
    </w:p>
    <w:p w:rsidR="008A46BD" w:rsidRDefault="00282E0F">
      <w:pPr>
        <w:pStyle w:val="A5"/>
        <w:spacing w:line="360" w:lineRule="auto"/>
      </w:pPr>
      <w:r>
        <w:t xml:space="preserve">  </w:t>
      </w:r>
    </w:p>
    <w:sectPr w:rsidR="008A46BD" w:rsidSect="008A46B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D4" w:rsidRDefault="00442BD4" w:rsidP="008A46BD">
      <w:r>
        <w:separator/>
      </w:r>
    </w:p>
  </w:endnote>
  <w:endnote w:type="continuationSeparator" w:id="0">
    <w:p w:rsidR="00442BD4" w:rsidRDefault="00442BD4" w:rsidP="008A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BD" w:rsidRDefault="008A46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D4" w:rsidRDefault="00442BD4" w:rsidP="008A46BD">
      <w:r>
        <w:separator/>
      </w:r>
    </w:p>
  </w:footnote>
  <w:footnote w:type="continuationSeparator" w:id="0">
    <w:p w:rsidR="00442BD4" w:rsidRDefault="00442BD4" w:rsidP="008A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BD" w:rsidRDefault="008A46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46BD"/>
    <w:rsid w:val="00282E0F"/>
    <w:rsid w:val="00442BD4"/>
    <w:rsid w:val="004A2E09"/>
    <w:rsid w:val="00847AAD"/>
    <w:rsid w:val="008A46BD"/>
    <w:rsid w:val="00A1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46B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6BD"/>
    <w:rPr>
      <w:u w:val="single"/>
    </w:rPr>
  </w:style>
  <w:style w:type="table" w:customStyle="1" w:styleId="TableNormal">
    <w:name w:val="Table Normal"/>
    <w:rsid w:val="008A46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A46B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Основной текст A"/>
    <w:rsid w:val="008A46BD"/>
    <w:pPr>
      <w:spacing w:line="480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847A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AA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2352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2020-05-10T13:38:00Z</dcterms:created>
  <dcterms:modified xsi:type="dcterms:W3CDTF">2020-05-11T08:43:00Z</dcterms:modified>
</cp:coreProperties>
</file>