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76" w:rsidRPr="004A5B2C" w:rsidRDefault="003F499B" w:rsidP="004A5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B2C">
        <w:rPr>
          <w:rFonts w:ascii="Times New Roman" w:hAnsi="Times New Roman"/>
          <w:b/>
          <w:bCs/>
          <w:sz w:val="28"/>
          <w:szCs w:val="28"/>
        </w:rPr>
        <w:t>Никита Ковалев, 4 класс</w:t>
      </w:r>
    </w:p>
    <w:p w:rsidR="008D4B76" w:rsidRPr="004A5B2C" w:rsidRDefault="008D4B76">
      <w:pPr>
        <w:spacing w:after="0" w:line="240" w:lineRule="auto"/>
        <w:ind w:left="1418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4B76" w:rsidRPr="004A5B2C" w:rsidRDefault="003F499B" w:rsidP="004A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 xml:space="preserve">Мой прадедушка </w:t>
      </w:r>
      <w:r w:rsidRPr="004A5B2C">
        <w:rPr>
          <w:rFonts w:ascii="Times New Roman" w:hAnsi="Times New Roman"/>
          <w:b/>
          <w:bCs/>
          <w:i/>
          <w:sz w:val="28"/>
          <w:szCs w:val="28"/>
        </w:rPr>
        <w:t>Георгий Алексеевич</w:t>
      </w:r>
      <w:r w:rsidRPr="004A5B2C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4A5B2C">
        <w:rPr>
          <w:rFonts w:ascii="Times New Roman" w:hAnsi="Times New Roman"/>
          <w:b/>
          <w:bCs/>
          <w:i/>
          <w:sz w:val="28"/>
          <w:szCs w:val="28"/>
        </w:rPr>
        <w:t>Кочелаевский</w:t>
      </w:r>
      <w:proofErr w:type="spellEnd"/>
      <w:r w:rsidRPr="004A5B2C">
        <w:rPr>
          <w:rFonts w:ascii="Times New Roman" w:hAnsi="Times New Roman"/>
          <w:b/>
          <w:bCs/>
          <w:i/>
          <w:sz w:val="28"/>
          <w:szCs w:val="28"/>
        </w:rPr>
        <w:t xml:space="preserve">   </w:t>
      </w:r>
      <w:r w:rsidRPr="004A5B2C">
        <w:rPr>
          <w:rFonts w:ascii="Times New Roman" w:hAnsi="Times New Roman"/>
          <w:i/>
          <w:sz w:val="28"/>
          <w:szCs w:val="28"/>
        </w:rPr>
        <w:t xml:space="preserve">родился в городе Саратове. Семнадцатилетним мальчишкой был призван на военную службу </w:t>
      </w:r>
      <w:proofErr w:type="spellStart"/>
      <w:r w:rsidRPr="004A5B2C">
        <w:rPr>
          <w:rFonts w:ascii="Times New Roman" w:hAnsi="Times New Roman"/>
          <w:i/>
          <w:sz w:val="28"/>
          <w:szCs w:val="28"/>
        </w:rPr>
        <w:t>Кожинским</w:t>
      </w:r>
      <w:proofErr w:type="spellEnd"/>
      <w:r w:rsidRPr="004A5B2C">
        <w:rPr>
          <w:rFonts w:ascii="Times New Roman" w:hAnsi="Times New Roman"/>
          <w:i/>
          <w:sz w:val="28"/>
          <w:szCs w:val="28"/>
        </w:rPr>
        <w:t xml:space="preserve"> РВК Коми АССР 1 апреля 1942 года. И с апреля 1942-го был з</w:t>
      </w:r>
      <w:r w:rsidRPr="004A5B2C">
        <w:rPr>
          <w:rFonts w:ascii="Times New Roman" w:hAnsi="Times New Roman"/>
          <w:i/>
          <w:sz w:val="28"/>
          <w:szCs w:val="28"/>
        </w:rPr>
        <w:t>а</w:t>
      </w:r>
      <w:r w:rsidRPr="004A5B2C">
        <w:rPr>
          <w:rFonts w:ascii="Times New Roman" w:hAnsi="Times New Roman"/>
          <w:i/>
          <w:sz w:val="28"/>
          <w:szCs w:val="28"/>
        </w:rPr>
        <w:t>числен в списки</w:t>
      </w:r>
      <w:proofErr w:type="gramStart"/>
      <w:r w:rsidRPr="004A5B2C">
        <w:rPr>
          <w:rFonts w:ascii="Times New Roman" w:hAnsi="Times New Roman"/>
          <w:i/>
          <w:sz w:val="28"/>
          <w:szCs w:val="28"/>
        </w:rPr>
        <w:t xml:space="preserve"> П</w:t>
      </w:r>
      <w:proofErr w:type="gramEnd"/>
      <w:r w:rsidRPr="004A5B2C">
        <w:rPr>
          <w:rFonts w:ascii="Times New Roman" w:hAnsi="Times New Roman"/>
          <w:i/>
          <w:sz w:val="28"/>
          <w:szCs w:val="28"/>
        </w:rPr>
        <w:t>ервой Каспийской морской бригады мотористом. В это время исключительно морским путем осуществлялись перевозки воинских частей, боевой техники, различных видов снабжения, а также вывозились нефтепродукты из района города Баку. Не раз приходилось попадать под налеты немецкой авиации.</w:t>
      </w:r>
    </w:p>
    <w:p w:rsidR="008D4B76" w:rsidRPr="004A5B2C" w:rsidRDefault="003F499B" w:rsidP="004A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>С февраля 1943 года прадедушка был переведен в 1041-й морской б</w:t>
      </w:r>
      <w:r w:rsidRPr="004A5B2C">
        <w:rPr>
          <w:rFonts w:ascii="Times New Roman" w:hAnsi="Times New Roman"/>
          <w:i/>
          <w:sz w:val="28"/>
          <w:szCs w:val="28"/>
        </w:rPr>
        <w:t>а</w:t>
      </w:r>
      <w:r w:rsidRPr="004A5B2C">
        <w:rPr>
          <w:rFonts w:ascii="Times New Roman" w:hAnsi="Times New Roman"/>
          <w:i/>
          <w:sz w:val="28"/>
          <w:szCs w:val="28"/>
        </w:rPr>
        <w:t>тальон автоматчиком. В апреле 1945-го был зачислен в списки 343-го стрелкового полка пулеметчиком. За годы войны приходилось преодолевать огромные трудности, но спасали вера в победу, надежное плечо фронтовых товарищей. Прадедушка очень хорошо рисовал</w:t>
      </w:r>
      <w:proofErr w:type="gramStart"/>
      <w:r w:rsidRPr="004A5B2C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4A5B2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A5B2C">
        <w:rPr>
          <w:rFonts w:ascii="Times New Roman" w:hAnsi="Times New Roman"/>
          <w:i/>
          <w:sz w:val="28"/>
          <w:szCs w:val="28"/>
        </w:rPr>
        <w:t>и</w:t>
      </w:r>
      <w:proofErr w:type="gramEnd"/>
      <w:r w:rsidRPr="004A5B2C">
        <w:rPr>
          <w:rFonts w:ascii="Times New Roman" w:hAnsi="Times New Roman"/>
          <w:i/>
          <w:sz w:val="28"/>
          <w:szCs w:val="28"/>
        </w:rPr>
        <w:t xml:space="preserve"> вместо фотографий с фронта его сослуживцы посылали в солдатских письмах свои портреты, выполненные карандашом моего прадедушки.</w:t>
      </w:r>
    </w:p>
    <w:p w:rsidR="008D4B76" w:rsidRPr="004A5B2C" w:rsidRDefault="003F499B" w:rsidP="004A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>С сентября 1945 года он работал в редакции газеты «Патриот Род</w:t>
      </w:r>
      <w:r w:rsidRPr="004A5B2C">
        <w:rPr>
          <w:rFonts w:ascii="Times New Roman" w:hAnsi="Times New Roman"/>
          <w:i/>
          <w:sz w:val="28"/>
          <w:szCs w:val="28"/>
        </w:rPr>
        <w:t>и</w:t>
      </w:r>
      <w:r w:rsidRPr="004A5B2C">
        <w:rPr>
          <w:rFonts w:ascii="Times New Roman" w:hAnsi="Times New Roman"/>
          <w:i/>
          <w:sz w:val="28"/>
          <w:szCs w:val="28"/>
        </w:rPr>
        <w:t>ны». Потом после войны продолжил службу в действующей армии телеф</w:t>
      </w:r>
      <w:r w:rsidRPr="004A5B2C">
        <w:rPr>
          <w:rFonts w:ascii="Times New Roman" w:hAnsi="Times New Roman"/>
          <w:i/>
          <w:sz w:val="28"/>
          <w:szCs w:val="28"/>
        </w:rPr>
        <w:t>о</w:t>
      </w:r>
      <w:r w:rsidRPr="004A5B2C">
        <w:rPr>
          <w:rFonts w:ascii="Times New Roman" w:hAnsi="Times New Roman"/>
          <w:i/>
          <w:sz w:val="28"/>
          <w:szCs w:val="28"/>
        </w:rPr>
        <w:t>нистом, шофёром. Был уволен в запас 29 марта 1950 года. О войне говорил очень мало. Вспоминал с гордостью о сильных, мужественных людях.</w:t>
      </w:r>
    </w:p>
    <w:p w:rsidR="008D4B76" w:rsidRPr="004A5B2C" w:rsidRDefault="003F499B" w:rsidP="004A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>Я очень благодарен моему прадедушке, всем фронтовикам, тружен</w:t>
      </w:r>
      <w:r w:rsidRPr="004A5B2C">
        <w:rPr>
          <w:rFonts w:ascii="Times New Roman" w:hAnsi="Times New Roman"/>
          <w:i/>
          <w:sz w:val="28"/>
          <w:szCs w:val="28"/>
        </w:rPr>
        <w:t>и</w:t>
      </w:r>
      <w:r w:rsidRPr="004A5B2C">
        <w:rPr>
          <w:rFonts w:ascii="Times New Roman" w:hAnsi="Times New Roman"/>
          <w:i/>
          <w:sz w:val="28"/>
          <w:szCs w:val="28"/>
        </w:rPr>
        <w:t xml:space="preserve">кам тыла за ПОДВИГ. </w:t>
      </w:r>
    </w:p>
    <w:p w:rsidR="008D4B76" w:rsidRPr="004A5B2C" w:rsidRDefault="003F499B" w:rsidP="004A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>Я ощущаю гордость за этих людей.   С волнением смотрю    и пон</w:t>
      </w:r>
      <w:r w:rsidRPr="004A5B2C">
        <w:rPr>
          <w:rFonts w:ascii="Times New Roman" w:hAnsi="Times New Roman"/>
          <w:i/>
          <w:sz w:val="28"/>
          <w:szCs w:val="28"/>
        </w:rPr>
        <w:t>и</w:t>
      </w:r>
      <w:r w:rsidRPr="004A5B2C">
        <w:rPr>
          <w:rFonts w:ascii="Times New Roman" w:hAnsi="Times New Roman"/>
          <w:i/>
          <w:sz w:val="28"/>
          <w:szCs w:val="28"/>
        </w:rPr>
        <w:t>маю, что необходимо   помнить историю нашей страны. С каждым годом увеличивается «Бессмертный полк»! Память о героях войны и тыла всегда будет жить из поколения в поколение</w:t>
      </w:r>
    </w:p>
    <w:p w:rsidR="008D4B76" w:rsidRDefault="003F499B" w:rsidP="004A5B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A5B2C">
        <w:rPr>
          <w:rFonts w:ascii="Times New Roman" w:hAnsi="Times New Roman"/>
          <w:i/>
          <w:sz w:val="28"/>
          <w:szCs w:val="28"/>
        </w:rPr>
        <w:t>Низкий поклон ВАМ за мирное небо, за  детский смех, за жизнь…</w:t>
      </w:r>
    </w:p>
    <w:p w:rsidR="008D4B76" w:rsidRPr="00DF6028" w:rsidRDefault="00DF6028" w:rsidP="00DF6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2414434" cy="3325412"/>
            <wp:effectExtent l="19050" t="0" r="4916" b="0"/>
            <wp:docPr id="2" name="Рисунок 2" descr="C:\Users\M\Desktop\на сайт1\вечный огонь\5 партия\28 кова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5 партия\28 ковал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52" cy="332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2458679" cy="3454491"/>
            <wp:effectExtent l="19050" t="0" r="0" b="0"/>
            <wp:docPr id="3" name="Рисунок 3" descr="C:\Users\M\Desktop\на сайт1\вечный огонь\5 партия\28 ковале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5 партия\28 ковалев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45" cy="34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B76" w:rsidRPr="00DF6028" w:rsidSect="008D4B7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B3" w:rsidRDefault="00463AB3" w:rsidP="008D4B76">
      <w:pPr>
        <w:spacing w:after="0" w:line="240" w:lineRule="auto"/>
      </w:pPr>
      <w:r>
        <w:separator/>
      </w:r>
    </w:p>
  </w:endnote>
  <w:endnote w:type="continuationSeparator" w:id="0">
    <w:p w:rsidR="00463AB3" w:rsidRDefault="00463AB3" w:rsidP="008D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76" w:rsidRDefault="008D4B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B3" w:rsidRDefault="00463AB3" w:rsidP="008D4B76">
      <w:pPr>
        <w:spacing w:after="0" w:line="240" w:lineRule="auto"/>
      </w:pPr>
      <w:r>
        <w:separator/>
      </w:r>
    </w:p>
  </w:footnote>
  <w:footnote w:type="continuationSeparator" w:id="0">
    <w:p w:rsidR="00463AB3" w:rsidRDefault="00463AB3" w:rsidP="008D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B76" w:rsidRDefault="008D4B7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4B76"/>
    <w:rsid w:val="003F499B"/>
    <w:rsid w:val="00463AB3"/>
    <w:rsid w:val="004A5B2C"/>
    <w:rsid w:val="008D4B76"/>
    <w:rsid w:val="00DF2499"/>
    <w:rsid w:val="00D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4B7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4B76"/>
    <w:rPr>
      <w:u w:val="single"/>
    </w:rPr>
  </w:style>
  <w:style w:type="table" w:customStyle="1" w:styleId="TableNormal">
    <w:name w:val="Table Normal"/>
    <w:rsid w:val="008D4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D4B7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DF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02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2020-05-14T08:59:00Z</dcterms:created>
  <dcterms:modified xsi:type="dcterms:W3CDTF">2020-05-15T15:34:00Z</dcterms:modified>
</cp:coreProperties>
</file>