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59" w:rsidRDefault="000011DB" w:rsidP="000011DB">
      <w:pPr>
        <w:pStyle w:val="western"/>
        <w:spacing w:before="0" w:after="0"/>
        <w:ind w:left="-567"/>
        <w:jc w:val="both"/>
        <w:rPr>
          <w:rFonts w:cs="Times New Roman"/>
        </w:rPr>
      </w:pPr>
      <w:r w:rsidRPr="000011DB">
        <w:rPr>
          <w:rFonts w:cs="Times New Roman"/>
          <w:noProof/>
        </w:rPr>
        <w:drawing>
          <wp:inline distT="0" distB="0" distL="0" distR="0">
            <wp:extent cx="7093888" cy="9837420"/>
            <wp:effectExtent l="0" t="0" r="0" b="0"/>
            <wp:docPr id="1" name="Рисунок 1" descr="C:\Users\Проказова\Desktop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2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89" cy="984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58" w:rsidRDefault="00D34A58" w:rsidP="00AD3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D3A2F">
          <w:rPr>
            <w:rStyle w:val="Hyperlink0"/>
            <w:rFonts w:ascii="Times New Roman" w:hAnsi="Times New Roman" w:cs="Times New Roman"/>
            <w:sz w:val="24"/>
            <w:szCs w:val="24"/>
          </w:rPr>
          <w:t>https://www.culture.ru/live/theaters/performances?page=2</w:t>
        </w:r>
      </w:hyperlink>
    </w:p>
    <w:p w:rsidR="00B6617E" w:rsidRPr="00470159" w:rsidRDefault="00533B3B" w:rsidP="00AD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2FC9" w:rsidRPr="00470159">
        <w:rPr>
          <w:rFonts w:ascii="Times New Roman" w:hAnsi="Times New Roman" w:cs="Times New Roman"/>
          <w:sz w:val="24"/>
          <w:szCs w:val="24"/>
        </w:rPr>
        <w:t>Объем печатного материала не регламентируется.</w:t>
      </w:r>
    </w:p>
    <w:p w:rsidR="00B6617E" w:rsidRPr="00470159" w:rsidRDefault="00702FC9" w:rsidP="00AD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 xml:space="preserve">Аудио материалы записываются в формате </w:t>
      </w:r>
      <w:proofErr w:type="spellStart"/>
      <w:r w:rsidRPr="00470159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470159">
        <w:rPr>
          <w:rFonts w:ascii="Times New Roman" w:hAnsi="Times New Roman" w:cs="Times New Roman"/>
          <w:sz w:val="24"/>
          <w:szCs w:val="24"/>
        </w:rPr>
        <w:t>3;</w:t>
      </w:r>
      <w:r w:rsidR="00AD3A2F">
        <w:rPr>
          <w:rFonts w:ascii="Times New Roman" w:hAnsi="Times New Roman" w:cs="Times New Roman"/>
          <w:sz w:val="24"/>
          <w:szCs w:val="24"/>
        </w:rPr>
        <w:t xml:space="preserve"> </w:t>
      </w:r>
      <w:r w:rsidRPr="00470159">
        <w:rPr>
          <w:rFonts w:ascii="Times New Roman" w:hAnsi="Times New Roman" w:cs="Times New Roman"/>
          <w:sz w:val="24"/>
          <w:szCs w:val="24"/>
        </w:rPr>
        <w:t xml:space="preserve">видео материалы в формате - </w:t>
      </w:r>
      <w:proofErr w:type="spellStart"/>
      <w:r w:rsidRPr="00470159"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470159">
        <w:rPr>
          <w:rFonts w:ascii="Times New Roman" w:hAnsi="Times New Roman" w:cs="Times New Roman"/>
          <w:sz w:val="24"/>
          <w:szCs w:val="24"/>
        </w:rPr>
        <w:t>4.</w:t>
      </w:r>
    </w:p>
    <w:p w:rsidR="00B6617E" w:rsidRPr="00470159" w:rsidRDefault="00702FC9" w:rsidP="00AD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Объем аудио или видео материалов не должен превышать 7 минут.</w:t>
      </w:r>
    </w:p>
    <w:p w:rsidR="00B6617E" w:rsidRPr="00470159" w:rsidRDefault="00B6617E" w:rsidP="00AD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17E" w:rsidRPr="00470159" w:rsidRDefault="00702FC9" w:rsidP="00AD3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 xml:space="preserve">В ходе Конкурса оцениваются журналистские материалы (текст в формате </w:t>
      </w:r>
      <w:proofErr w:type="spellStart"/>
      <w:r w:rsidRPr="0047015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70159">
        <w:rPr>
          <w:rFonts w:ascii="Times New Roman" w:hAnsi="Times New Roman" w:cs="Times New Roman"/>
          <w:sz w:val="24"/>
          <w:szCs w:val="24"/>
        </w:rPr>
        <w:t xml:space="preserve">), аудио- и видеосюжеты (далее – материалы) по тематике конкурса и соответствующие следующим требованиям: 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глубина разработки темы;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степень владения театральной спецификой;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доступность и понятность материала;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яркость и образность языка;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культура речи;</w:t>
      </w:r>
      <w:bookmarkStart w:id="0" w:name="_GoBack"/>
      <w:bookmarkEnd w:id="0"/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информационная насыщенность;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- авторская смелость, самобытность, искренность;</w:t>
      </w:r>
    </w:p>
    <w:p w:rsidR="00B6617E" w:rsidRPr="00470159" w:rsidRDefault="00AD3A2F" w:rsidP="00AD3A2F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2FC9" w:rsidRPr="00470159">
        <w:rPr>
          <w:rFonts w:ascii="Times New Roman" w:hAnsi="Times New Roman" w:cs="Times New Roman"/>
          <w:sz w:val="24"/>
          <w:szCs w:val="24"/>
        </w:rPr>
        <w:t>возраст автора.</w:t>
      </w:r>
    </w:p>
    <w:p w:rsidR="00B6617E" w:rsidRPr="00470159" w:rsidRDefault="00B6617E" w:rsidP="0047015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 xml:space="preserve">3. Лучшие журналистские работы будут отмечены дипломами победителей, успешные - дипломами лауреатов Конкурса, все остальные - дипломами участников Конкурса. 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Fonts w:ascii="Times New Roman" w:hAnsi="Times New Roman" w:cs="Times New Roman"/>
          <w:sz w:val="24"/>
          <w:szCs w:val="24"/>
        </w:rPr>
        <w:t>4. Один автор (журналист) может представить не более одного материала в каждой из номинаций.</w:t>
      </w:r>
    </w:p>
    <w:p w:rsidR="00B6617E" w:rsidRPr="00470159" w:rsidRDefault="00155087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02FC9" w:rsidRPr="00470159">
        <w:rPr>
          <w:rFonts w:ascii="Times New Roman" w:hAnsi="Times New Roman" w:cs="Times New Roman"/>
          <w:sz w:val="24"/>
          <w:szCs w:val="24"/>
        </w:rPr>
        <w:t xml:space="preserve">. </w:t>
      </w:r>
      <w:r w:rsidR="00702FC9" w:rsidRPr="00470159"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 w:rsidR="00702FC9" w:rsidRPr="00470159">
        <w:rPr>
          <w:rFonts w:ascii="Times New Roman" w:hAnsi="Times New Roman" w:cs="Times New Roman"/>
          <w:sz w:val="24"/>
          <w:szCs w:val="24"/>
        </w:rPr>
        <w:t xml:space="preserve"> вместе с материалами направляются </w:t>
      </w:r>
      <w:r w:rsidR="001F6479">
        <w:rPr>
          <w:rFonts w:ascii="Times New Roman" w:hAnsi="Times New Roman" w:cs="Times New Roman"/>
          <w:sz w:val="24"/>
          <w:szCs w:val="24"/>
        </w:rPr>
        <w:t>их авторами или руководителями на</w:t>
      </w:r>
      <w:r w:rsidR="00702FC9" w:rsidRPr="00470159">
        <w:rPr>
          <w:rFonts w:ascii="Times New Roman" w:hAnsi="Times New Roman" w:cs="Times New Roman"/>
          <w:sz w:val="24"/>
          <w:szCs w:val="24"/>
        </w:rPr>
        <w:t xml:space="preserve"> адрес </w:t>
      </w:r>
      <w:r w:rsidR="001F6479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r w:rsidR="00702FC9" w:rsidRPr="00470159">
        <w:rPr>
          <w:rFonts w:ascii="Times New Roman" w:hAnsi="Times New Roman" w:cs="Times New Roman"/>
          <w:sz w:val="24"/>
          <w:szCs w:val="24"/>
        </w:rPr>
        <w:t>организаторов Конкурса</w:t>
      </w:r>
      <w:r w:rsidR="00EB22CD">
        <w:rPr>
          <w:rFonts w:ascii="Times New Roman" w:hAnsi="Times New Roman" w:cs="Times New Roman"/>
          <w:sz w:val="24"/>
          <w:szCs w:val="24"/>
        </w:rPr>
        <w:t>:</w:t>
      </w:r>
      <w:r w:rsidR="00702FC9" w:rsidRPr="0047015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2FC9" w:rsidRPr="00470159">
          <w:rPr>
            <w:rStyle w:val="Hyperlink1"/>
            <w:rFonts w:eastAsia="Arial Unicode MS"/>
          </w:rPr>
          <w:t>konkurs_rampa@mail.ru</w:t>
        </w:r>
      </w:hyperlink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970F84">
        <w:rPr>
          <w:rStyle w:val="a8"/>
          <w:rFonts w:ascii="Times New Roman" w:hAnsi="Times New Roman" w:cs="Times New Roman"/>
          <w:sz w:val="24"/>
          <w:szCs w:val="24"/>
        </w:rPr>
        <w:t xml:space="preserve">в период с </w:t>
      </w:r>
      <w:r w:rsidR="00F1785C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10 января</w:t>
      </w:r>
      <w:r w:rsidR="00842899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02FC9" w:rsidRPr="00AD3A2F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2023 года</w:t>
      </w:r>
      <w:r w:rsidR="00702FC9" w:rsidRPr="00AD3A2F">
        <w:rPr>
          <w:rStyle w:val="a8"/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95105C">
        <w:rPr>
          <w:rStyle w:val="a8"/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02FC9" w:rsidRPr="00AD3A2F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5 марта 2023 г</w:t>
      </w:r>
      <w:r w:rsidR="002D0721">
        <w:rPr>
          <w:rStyle w:val="a8"/>
          <w:rFonts w:ascii="Times New Roman" w:hAnsi="Times New Roman" w:cs="Times New Roman"/>
          <w:b/>
          <w:bCs/>
          <w:sz w:val="24"/>
          <w:szCs w:val="24"/>
          <w:u w:val="single"/>
        </w:rPr>
        <w:t>ода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B6617E" w:rsidRPr="00470159" w:rsidRDefault="00B6617E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В Заявке участника обязательно указываются: </w:t>
      </w:r>
    </w:p>
    <w:p w:rsidR="00B6617E" w:rsidRPr="00470159" w:rsidRDefault="00702FC9" w:rsidP="00AD3A2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>Фамилия, имя участника</w:t>
      </w:r>
    </w:p>
    <w:p w:rsidR="00B6617E" w:rsidRPr="00470159" w:rsidRDefault="00702FC9" w:rsidP="00AD3A2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Номинация </w:t>
      </w:r>
    </w:p>
    <w:p w:rsidR="00B6617E" w:rsidRPr="00470159" w:rsidRDefault="00702FC9" w:rsidP="00AD3A2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Школа, класс, возраст </w:t>
      </w:r>
    </w:p>
    <w:p w:rsidR="00B6617E" w:rsidRPr="00470159" w:rsidRDefault="00702FC9" w:rsidP="00AD3A2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Контактные координаты: тел. и </w:t>
      </w:r>
      <w:r w:rsidRPr="00470159">
        <w:rPr>
          <w:rStyle w:val="a8"/>
          <w:rFonts w:ascii="Times New Roman" w:hAnsi="Times New Roman" w:cs="Times New Roman"/>
          <w:sz w:val="24"/>
          <w:szCs w:val="24"/>
          <w:lang w:val="en-US"/>
        </w:rPr>
        <w:t>e</w:t>
      </w:r>
      <w:r w:rsidRPr="00470159">
        <w:rPr>
          <w:rStyle w:val="a8"/>
          <w:rFonts w:ascii="Times New Roman" w:hAnsi="Times New Roman" w:cs="Times New Roman"/>
          <w:sz w:val="24"/>
          <w:szCs w:val="24"/>
        </w:rPr>
        <w:t>-</w:t>
      </w:r>
      <w:r w:rsidRPr="00470159">
        <w:rPr>
          <w:rStyle w:val="a8"/>
          <w:rFonts w:ascii="Times New Roman" w:hAnsi="Times New Roman" w:cs="Times New Roman"/>
          <w:sz w:val="24"/>
          <w:szCs w:val="24"/>
          <w:lang w:val="en-US"/>
        </w:rPr>
        <w:t>mail</w:t>
      </w:r>
    </w:p>
    <w:p w:rsidR="00B6617E" w:rsidRPr="00470159" w:rsidRDefault="00702FC9" w:rsidP="00AD3A2F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>ФИО руководителя и его контактные данные</w:t>
      </w:r>
    </w:p>
    <w:p w:rsidR="00B6617E" w:rsidRPr="00470159" w:rsidRDefault="00B6617E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470159">
        <w:rPr>
          <w:rStyle w:val="a8"/>
          <w:rFonts w:ascii="Times New Roman" w:hAnsi="Times New Roman" w:cs="Times New Roman"/>
          <w:b/>
          <w:bCs/>
          <w:sz w:val="24"/>
          <w:szCs w:val="24"/>
        </w:rPr>
        <w:t>Обращаем внимание</w:t>
      </w:r>
      <w:r w:rsidRPr="00470159">
        <w:rPr>
          <w:rStyle w:val="a8"/>
          <w:rFonts w:ascii="Times New Roman" w:hAnsi="Times New Roman" w:cs="Times New Roman"/>
          <w:sz w:val="24"/>
          <w:szCs w:val="24"/>
        </w:rPr>
        <w:t>: заявка присылается одним файлом с текстовым материалом)</w:t>
      </w:r>
    </w:p>
    <w:p w:rsidR="00B6617E" w:rsidRPr="00470159" w:rsidRDefault="00702FC9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На Конкурс принимаются: </w:t>
      </w:r>
    </w:p>
    <w:p w:rsidR="00B6617E" w:rsidRPr="00470159" w:rsidRDefault="00702FC9" w:rsidP="00AD3A2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>текст публикации в формате *.</w:t>
      </w: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doc</w:t>
      </w: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>, *.</w:t>
      </w:r>
      <w:proofErr w:type="spellStart"/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docx</w:t>
      </w:r>
      <w:proofErr w:type="spellEnd"/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6617E" w:rsidRPr="00470159" w:rsidRDefault="00702FC9" w:rsidP="00AD3A2F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>видеофайл в формате *.</w:t>
      </w: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mp4</w:t>
      </w:r>
    </w:p>
    <w:p w:rsidR="00B6617E" w:rsidRPr="00470159" w:rsidRDefault="00702FC9" w:rsidP="00AD3A2F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>аудиофайл в формате *.</w:t>
      </w:r>
      <w:proofErr w:type="spellStart"/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mp</w:t>
      </w:r>
      <w:proofErr w:type="spellEnd"/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3 </w:t>
      </w:r>
    </w:p>
    <w:p w:rsidR="00B6617E" w:rsidRPr="00470159" w:rsidRDefault="00702FC9" w:rsidP="00AD3A2F">
      <w:pPr>
        <w:pStyle w:val="a7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</w:rPr>
        <w:t xml:space="preserve">фотографии в формате </w:t>
      </w:r>
      <w:r w:rsidRPr="00470159">
        <w:rPr>
          <w:rStyle w:val="a8"/>
          <w:rFonts w:ascii="Times New Roman" w:hAnsi="Times New Roman" w:cs="Times New Roman"/>
          <w:i/>
          <w:iCs/>
          <w:sz w:val="24"/>
          <w:szCs w:val="24"/>
          <w:lang w:val="en-US"/>
        </w:rPr>
        <w:t>JPG</w:t>
      </w:r>
    </w:p>
    <w:p w:rsidR="00B6617E" w:rsidRPr="00470159" w:rsidRDefault="00B6617E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B6617E" w:rsidRPr="00470159" w:rsidRDefault="00155087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6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>. Предоставляемые на Конкурс материалы не рецензируются, не оплачиваются и не возвращаются.</w:t>
      </w:r>
    </w:p>
    <w:p w:rsidR="00B6617E" w:rsidRPr="00470159" w:rsidRDefault="00155087" w:rsidP="00AD3A2F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7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>. Организаторы Конкурса имеют право на публикацию, а также иное распространение и тиражирование материалов, поступивших на конкурс, в том числе размещение в сети Интернет, без выплаты вознаграждения, с обязательной ссылкой на авторство.</w:t>
      </w:r>
    </w:p>
    <w:p w:rsidR="00AD3A2F" w:rsidRPr="006C28F7" w:rsidRDefault="00155087" w:rsidP="006C28F7">
      <w:pPr>
        <w:pStyle w:val="a7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</w:rPr>
        <w:t>8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. Итоги Конкурса журналистских работ будут опубликованы на </w:t>
      </w:r>
      <w:r w:rsidR="00217393">
        <w:rPr>
          <w:rStyle w:val="a8"/>
          <w:rFonts w:ascii="Times New Roman" w:hAnsi="Times New Roman" w:cs="Times New Roman"/>
          <w:sz w:val="24"/>
          <w:szCs w:val="24"/>
        </w:rPr>
        <w:t xml:space="preserve">официальном 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>сайте</w:t>
      </w:r>
      <w:r w:rsidR="00D65339">
        <w:rPr>
          <w:rStyle w:val="a8"/>
          <w:rFonts w:ascii="Times New Roman" w:hAnsi="Times New Roman" w:cs="Times New Roman"/>
          <w:sz w:val="24"/>
          <w:szCs w:val="24"/>
        </w:rPr>
        <w:t xml:space="preserve">, в официальной </w:t>
      </w:r>
      <w:r w:rsidR="00943BF6">
        <w:rPr>
          <w:rStyle w:val="a8"/>
          <w:rFonts w:ascii="Times New Roman" w:hAnsi="Times New Roman" w:cs="Times New Roman"/>
          <w:sz w:val="24"/>
          <w:szCs w:val="24"/>
        </w:rPr>
        <w:t xml:space="preserve">группе </w:t>
      </w:r>
      <w:proofErr w:type="spellStart"/>
      <w:r w:rsidR="00943BF6">
        <w:rPr>
          <w:rStyle w:val="a8"/>
          <w:rFonts w:ascii="Times New Roman" w:hAnsi="Times New Roman" w:cs="Times New Roman"/>
          <w:sz w:val="24"/>
          <w:szCs w:val="24"/>
        </w:rPr>
        <w:t>ВК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r w:rsidR="00D65339">
        <w:rPr>
          <w:rStyle w:val="a8"/>
          <w:rFonts w:ascii="Times New Roman" w:hAnsi="Times New Roman" w:cs="Times New Roman"/>
          <w:sz w:val="24"/>
          <w:szCs w:val="24"/>
        </w:rPr>
        <w:t xml:space="preserve">МОУ ДО «Детский театральный центр» </w:t>
      </w:r>
      <w:r w:rsidR="00702FC9" w:rsidRPr="00470159">
        <w:rPr>
          <w:rStyle w:val="a8"/>
          <w:rFonts w:ascii="Times New Roman" w:hAnsi="Times New Roman" w:cs="Times New Roman"/>
          <w:b/>
          <w:bCs/>
          <w:sz w:val="24"/>
          <w:szCs w:val="24"/>
        </w:rPr>
        <w:t>после 15 марта 202</w:t>
      </w:r>
      <w:r w:rsidR="00AD3A2F">
        <w:rPr>
          <w:rStyle w:val="a8"/>
          <w:rFonts w:ascii="Times New Roman" w:hAnsi="Times New Roman" w:cs="Times New Roman"/>
          <w:b/>
          <w:bCs/>
          <w:sz w:val="24"/>
          <w:szCs w:val="24"/>
        </w:rPr>
        <w:t>3</w:t>
      </w:r>
      <w:r w:rsidR="00702FC9" w:rsidRPr="00470159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  <w:r w:rsidR="00702FC9" w:rsidRPr="00470159">
        <w:rPr>
          <w:rStyle w:val="a8"/>
          <w:rFonts w:ascii="Times New Roman" w:hAnsi="Times New Roman" w:cs="Times New Roman"/>
          <w:sz w:val="24"/>
          <w:szCs w:val="24"/>
        </w:rPr>
        <w:t xml:space="preserve"> О порядке вручения дипломов конкурса будет сообщено дополнительно.</w:t>
      </w:r>
    </w:p>
    <w:p w:rsidR="00AD3A2F" w:rsidRPr="00470159" w:rsidRDefault="00232959" w:rsidP="00A64604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="00AD3A2F" w:rsidRPr="006F29B9">
        <w:rPr>
          <w:rFonts w:ascii="Times New Roman" w:hAnsi="Times New Roman" w:cs="Times New Roman"/>
          <w:iCs/>
          <w:sz w:val="24"/>
          <w:szCs w:val="24"/>
        </w:rPr>
        <w:t>Телефон для дополнительной информации +79114006157</w:t>
      </w:r>
      <w:r w:rsidR="008E5CE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D3A2F" w:rsidRPr="006F29B9">
        <w:rPr>
          <w:rFonts w:ascii="Times New Roman" w:hAnsi="Times New Roman" w:cs="Times New Roman"/>
          <w:iCs/>
          <w:sz w:val="24"/>
          <w:szCs w:val="24"/>
        </w:rPr>
        <w:t xml:space="preserve">Людмила Ивановна Сорокина, педагог-организатор </w:t>
      </w:r>
      <w:r w:rsidR="006F7C81">
        <w:rPr>
          <w:rStyle w:val="a8"/>
          <w:rFonts w:ascii="Times New Roman" w:hAnsi="Times New Roman" w:cs="Times New Roman"/>
          <w:sz w:val="24"/>
          <w:szCs w:val="24"/>
        </w:rPr>
        <w:t>МОУ ДО «Детский театральный центр»</w:t>
      </w:r>
      <w:r w:rsidR="00AD3A2F" w:rsidRPr="006F29B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sectPr w:rsidR="00AD3A2F" w:rsidRPr="00470159" w:rsidSect="00470159">
      <w:footerReference w:type="default" r:id="rId10"/>
      <w:pgSz w:w="11900" w:h="16840"/>
      <w:pgMar w:top="851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410" w:rsidRDefault="003F3410" w:rsidP="00B6617E">
      <w:pPr>
        <w:spacing w:after="0" w:line="240" w:lineRule="auto"/>
      </w:pPr>
      <w:r>
        <w:separator/>
      </w:r>
    </w:p>
  </w:endnote>
  <w:endnote w:type="continuationSeparator" w:id="0">
    <w:p w:rsidR="003F3410" w:rsidRDefault="003F3410" w:rsidP="00B6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2F" w:rsidRPr="00AD3A2F" w:rsidRDefault="00AD3A2F">
    <w:pPr>
      <w:pStyle w:val="ad"/>
      <w:jc w:val="center"/>
      <w:rPr>
        <w:rFonts w:ascii="Times New Roman" w:hAnsi="Times New Roman" w:cs="Times New Roman"/>
        <w:sz w:val="20"/>
      </w:rPr>
    </w:pPr>
    <w:r w:rsidRPr="00AD3A2F">
      <w:rPr>
        <w:rFonts w:ascii="Times New Roman" w:hAnsi="Times New Roman" w:cs="Times New Roman"/>
        <w:sz w:val="20"/>
      </w:rPr>
      <w:fldChar w:fldCharType="begin"/>
    </w:r>
    <w:r w:rsidRPr="00AD3A2F">
      <w:rPr>
        <w:rFonts w:ascii="Times New Roman" w:hAnsi="Times New Roman" w:cs="Times New Roman"/>
        <w:sz w:val="20"/>
      </w:rPr>
      <w:instrText>PAGE   \* MERGEFORMAT</w:instrText>
    </w:r>
    <w:r w:rsidRPr="00AD3A2F">
      <w:rPr>
        <w:rFonts w:ascii="Times New Roman" w:hAnsi="Times New Roman" w:cs="Times New Roman"/>
        <w:sz w:val="20"/>
      </w:rPr>
      <w:fldChar w:fldCharType="separate"/>
    </w:r>
    <w:r w:rsidR="00D34A58">
      <w:rPr>
        <w:rFonts w:ascii="Times New Roman" w:hAnsi="Times New Roman" w:cs="Times New Roman"/>
        <w:noProof/>
        <w:sz w:val="20"/>
      </w:rPr>
      <w:t>2</w:t>
    </w:r>
    <w:r w:rsidRPr="00AD3A2F">
      <w:rPr>
        <w:rFonts w:ascii="Times New Roman" w:hAnsi="Times New Roman" w:cs="Times New Roman"/>
        <w:sz w:val="20"/>
      </w:rPr>
      <w:fldChar w:fldCharType="end"/>
    </w:r>
  </w:p>
  <w:p w:rsidR="00B6617E" w:rsidRDefault="00B661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410" w:rsidRDefault="003F3410" w:rsidP="00B6617E">
      <w:pPr>
        <w:spacing w:after="0" w:line="240" w:lineRule="auto"/>
      </w:pPr>
      <w:r>
        <w:separator/>
      </w:r>
    </w:p>
  </w:footnote>
  <w:footnote w:type="continuationSeparator" w:id="0">
    <w:p w:rsidR="003F3410" w:rsidRDefault="003F3410" w:rsidP="00B6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379"/>
    <w:multiLevelType w:val="hybridMultilevel"/>
    <w:tmpl w:val="B5B20ACE"/>
    <w:styleLink w:val="1"/>
    <w:lvl w:ilvl="0" w:tplc="DC8A1292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FA262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2728CA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228EC8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BA9FE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654E4BE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4C2CC2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C76CD5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8C64C2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3B2D7FCC"/>
    <w:multiLevelType w:val="hybridMultilevel"/>
    <w:tmpl w:val="7E62100E"/>
    <w:numStyleLink w:val="a"/>
  </w:abstractNum>
  <w:abstractNum w:abstractNumId="2" w15:restartNumberingAfterBreak="0">
    <w:nsid w:val="3B5D0F49"/>
    <w:multiLevelType w:val="hybridMultilevel"/>
    <w:tmpl w:val="0ECAB09E"/>
    <w:numStyleLink w:val="4"/>
  </w:abstractNum>
  <w:abstractNum w:abstractNumId="3" w15:restartNumberingAfterBreak="0">
    <w:nsid w:val="3D214A03"/>
    <w:multiLevelType w:val="hybridMultilevel"/>
    <w:tmpl w:val="B5B20ACE"/>
    <w:numStyleLink w:val="1"/>
  </w:abstractNum>
  <w:abstractNum w:abstractNumId="4" w15:restartNumberingAfterBreak="0">
    <w:nsid w:val="50551213"/>
    <w:multiLevelType w:val="hybridMultilevel"/>
    <w:tmpl w:val="14E624EE"/>
    <w:numStyleLink w:val="3"/>
  </w:abstractNum>
  <w:abstractNum w:abstractNumId="5" w15:restartNumberingAfterBreak="0">
    <w:nsid w:val="56FD61F2"/>
    <w:multiLevelType w:val="hybridMultilevel"/>
    <w:tmpl w:val="7E62100E"/>
    <w:styleLink w:val="a"/>
    <w:lvl w:ilvl="0" w:tplc="387AEA4A">
      <w:start w:val="1"/>
      <w:numFmt w:val="bullet"/>
      <w:lvlText w:val="-"/>
      <w:lvlJc w:val="left"/>
      <w:pPr>
        <w:ind w:left="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5C1CEC">
      <w:start w:val="1"/>
      <w:numFmt w:val="bullet"/>
      <w:lvlText w:val="-"/>
      <w:lvlJc w:val="left"/>
      <w:pPr>
        <w:ind w:left="1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9287B6">
      <w:start w:val="1"/>
      <w:numFmt w:val="bullet"/>
      <w:lvlText w:val="-"/>
      <w:lvlJc w:val="left"/>
      <w:pPr>
        <w:ind w:left="1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26ABD7E">
      <w:start w:val="1"/>
      <w:numFmt w:val="bullet"/>
      <w:lvlText w:val="-"/>
      <w:lvlJc w:val="left"/>
      <w:pPr>
        <w:ind w:left="2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C926250">
      <w:start w:val="1"/>
      <w:numFmt w:val="bullet"/>
      <w:lvlText w:val="-"/>
      <w:lvlJc w:val="left"/>
      <w:pPr>
        <w:ind w:left="28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28E50FE">
      <w:start w:val="1"/>
      <w:numFmt w:val="bullet"/>
      <w:lvlText w:val="-"/>
      <w:lvlJc w:val="left"/>
      <w:pPr>
        <w:ind w:left="34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6DA1EAA">
      <w:start w:val="1"/>
      <w:numFmt w:val="bullet"/>
      <w:lvlText w:val="-"/>
      <w:lvlJc w:val="left"/>
      <w:pPr>
        <w:ind w:left="40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2F21C7C">
      <w:start w:val="1"/>
      <w:numFmt w:val="bullet"/>
      <w:lvlText w:val="-"/>
      <w:lvlJc w:val="left"/>
      <w:pPr>
        <w:ind w:left="46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59E8D6A">
      <w:start w:val="1"/>
      <w:numFmt w:val="bullet"/>
      <w:lvlText w:val="-"/>
      <w:lvlJc w:val="left"/>
      <w:pPr>
        <w:ind w:left="5258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658201AD"/>
    <w:multiLevelType w:val="hybridMultilevel"/>
    <w:tmpl w:val="14E624EE"/>
    <w:styleLink w:val="3"/>
    <w:lvl w:ilvl="0" w:tplc="3EB4D834">
      <w:start w:val="1"/>
      <w:numFmt w:val="bullet"/>
      <w:lvlText w:val="▪"/>
      <w:lvlJc w:val="left"/>
      <w:pPr>
        <w:ind w:left="7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BA253A">
      <w:start w:val="1"/>
      <w:numFmt w:val="bullet"/>
      <w:lvlText w:val="□"/>
      <w:lvlJc w:val="left"/>
      <w:pPr>
        <w:ind w:left="14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8FA8C1A">
      <w:start w:val="1"/>
      <w:numFmt w:val="bullet"/>
      <w:lvlText w:val="▪"/>
      <w:lvlJc w:val="left"/>
      <w:pPr>
        <w:ind w:left="22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4C2BEE">
      <w:start w:val="1"/>
      <w:numFmt w:val="bullet"/>
      <w:lvlText w:val="•"/>
      <w:lvlJc w:val="left"/>
      <w:pPr>
        <w:ind w:left="29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238BD02">
      <w:start w:val="1"/>
      <w:numFmt w:val="bullet"/>
      <w:lvlText w:val="□"/>
      <w:lvlJc w:val="left"/>
      <w:pPr>
        <w:ind w:left="36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E0974E">
      <w:start w:val="1"/>
      <w:numFmt w:val="bullet"/>
      <w:lvlText w:val="▪"/>
      <w:lvlJc w:val="left"/>
      <w:pPr>
        <w:ind w:left="437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648143C">
      <w:start w:val="1"/>
      <w:numFmt w:val="bullet"/>
      <w:lvlText w:val="•"/>
      <w:lvlJc w:val="left"/>
      <w:pPr>
        <w:ind w:left="5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5FAE9EC">
      <w:start w:val="1"/>
      <w:numFmt w:val="bullet"/>
      <w:lvlText w:val="□"/>
      <w:lvlJc w:val="left"/>
      <w:pPr>
        <w:ind w:left="58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40A2B9C">
      <w:start w:val="1"/>
      <w:numFmt w:val="bullet"/>
      <w:lvlText w:val="▪"/>
      <w:lvlJc w:val="left"/>
      <w:pPr>
        <w:ind w:left="6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60353AE"/>
    <w:multiLevelType w:val="hybridMultilevel"/>
    <w:tmpl w:val="0ECAB09E"/>
    <w:styleLink w:val="4"/>
    <w:lvl w:ilvl="0" w:tplc="3C1A412E">
      <w:start w:val="1"/>
      <w:numFmt w:val="bullet"/>
      <w:lvlText w:val="×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A9010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F3A7D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9580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E0D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24A65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54A90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EFA19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E5CC3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7E"/>
    <w:rsid w:val="000011DB"/>
    <w:rsid w:val="000E2F61"/>
    <w:rsid w:val="00155087"/>
    <w:rsid w:val="001B1ABA"/>
    <w:rsid w:val="001D5FAB"/>
    <w:rsid w:val="001F6479"/>
    <w:rsid w:val="00217393"/>
    <w:rsid w:val="00232959"/>
    <w:rsid w:val="002D0721"/>
    <w:rsid w:val="002F034A"/>
    <w:rsid w:val="00365839"/>
    <w:rsid w:val="003663DE"/>
    <w:rsid w:val="003F2153"/>
    <w:rsid w:val="003F3410"/>
    <w:rsid w:val="00470159"/>
    <w:rsid w:val="004B584B"/>
    <w:rsid w:val="00533B3B"/>
    <w:rsid w:val="00560B2A"/>
    <w:rsid w:val="005D099F"/>
    <w:rsid w:val="00610490"/>
    <w:rsid w:val="006751A6"/>
    <w:rsid w:val="006C28F7"/>
    <w:rsid w:val="006F7C81"/>
    <w:rsid w:val="00702FC9"/>
    <w:rsid w:val="0078566D"/>
    <w:rsid w:val="007A0E80"/>
    <w:rsid w:val="007A37AF"/>
    <w:rsid w:val="00842899"/>
    <w:rsid w:val="008E5CE3"/>
    <w:rsid w:val="00943BF6"/>
    <w:rsid w:val="0095105C"/>
    <w:rsid w:val="00970F84"/>
    <w:rsid w:val="009C57D1"/>
    <w:rsid w:val="00A245DC"/>
    <w:rsid w:val="00A3633C"/>
    <w:rsid w:val="00A51E26"/>
    <w:rsid w:val="00A64604"/>
    <w:rsid w:val="00AD124D"/>
    <w:rsid w:val="00AD3A2F"/>
    <w:rsid w:val="00B6617E"/>
    <w:rsid w:val="00C51515"/>
    <w:rsid w:val="00CF28AA"/>
    <w:rsid w:val="00D34A58"/>
    <w:rsid w:val="00D472FB"/>
    <w:rsid w:val="00D65339"/>
    <w:rsid w:val="00E232FA"/>
    <w:rsid w:val="00E261C3"/>
    <w:rsid w:val="00E60972"/>
    <w:rsid w:val="00EB22CD"/>
    <w:rsid w:val="00F1785C"/>
    <w:rsid w:val="00FD6FC8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5740-4135-49DA-B21F-2F63A62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6617E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6617E"/>
    <w:rPr>
      <w:u w:val="single"/>
    </w:rPr>
  </w:style>
  <w:style w:type="table" w:customStyle="1" w:styleId="TableNormal">
    <w:name w:val="Table Normal"/>
    <w:rsid w:val="00B661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B6617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6">
    <w:name w:val="По умолчанию"/>
    <w:rsid w:val="00B6617E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a7">
    <w:name w:val="List Paragraph"/>
    <w:rsid w:val="00B6617E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B6617E"/>
    <w:pPr>
      <w:numPr>
        <w:numId w:val="1"/>
      </w:numPr>
    </w:pPr>
  </w:style>
  <w:style w:type="character" w:customStyle="1" w:styleId="Hyperlink0">
    <w:name w:val="Hyperlink.0"/>
    <w:basedOn w:val="a4"/>
    <w:rsid w:val="00B6617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a">
    <w:name w:val="Пункты"/>
    <w:rsid w:val="00B6617E"/>
    <w:pPr>
      <w:numPr>
        <w:numId w:val="3"/>
      </w:numPr>
    </w:pPr>
  </w:style>
  <w:style w:type="character" w:customStyle="1" w:styleId="a8">
    <w:name w:val="Нет"/>
    <w:rsid w:val="00B6617E"/>
  </w:style>
  <w:style w:type="character" w:customStyle="1" w:styleId="Hyperlink1">
    <w:name w:val="Hyperlink.1"/>
    <w:basedOn w:val="a8"/>
    <w:rsid w:val="00B6617E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3">
    <w:name w:val="Импортированный стиль 3"/>
    <w:rsid w:val="00B6617E"/>
    <w:pPr>
      <w:numPr>
        <w:numId w:val="5"/>
      </w:numPr>
    </w:pPr>
  </w:style>
  <w:style w:type="numbering" w:customStyle="1" w:styleId="4">
    <w:name w:val="Импортированный стиль 4"/>
    <w:rsid w:val="00B6617E"/>
    <w:pPr>
      <w:numPr>
        <w:numId w:val="7"/>
      </w:numPr>
    </w:pPr>
  </w:style>
  <w:style w:type="paragraph" w:styleId="a9">
    <w:name w:val="Body Text"/>
    <w:rsid w:val="00B6617E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western">
    <w:name w:val="western"/>
    <w:rsid w:val="0047015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a">
    <w:name w:val="Table Grid"/>
    <w:basedOn w:val="a2"/>
    <w:uiPriority w:val="59"/>
    <w:rsid w:val="0047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A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D3A2F"/>
    <w:rPr>
      <w:rFonts w:ascii="Calibri" w:hAnsi="Calibri" w:cs="Arial Unicode MS"/>
      <w:color w:val="000000"/>
      <w:sz w:val="22"/>
      <w:szCs w:val="22"/>
      <w:u w:color="000000"/>
    </w:rPr>
  </w:style>
  <w:style w:type="paragraph" w:styleId="ad">
    <w:name w:val="footer"/>
    <w:basedOn w:val="a0"/>
    <w:link w:val="ae"/>
    <w:uiPriority w:val="99"/>
    <w:unhideWhenUsed/>
    <w:rsid w:val="00A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D3A2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live/theaters/performances?page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_rampa@mail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4</cp:revision>
  <dcterms:created xsi:type="dcterms:W3CDTF">2022-12-27T13:41:00Z</dcterms:created>
  <dcterms:modified xsi:type="dcterms:W3CDTF">2022-12-27T13:44:00Z</dcterms:modified>
</cp:coreProperties>
</file>