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903" w:rsidRDefault="00754903">
      <w:pPr>
        <w:rPr>
          <w:rStyle w:val="a7"/>
          <w:rFonts w:ascii="Times New Roman" w:eastAsia="Arial Unicode MS" w:hAnsi="Times New Roman" w:cs="Times New Roman"/>
          <w:b/>
          <w:bCs/>
          <w:color w:val="000000"/>
          <w:kern w:val="3"/>
          <w:sz w:val="24"/>
          <w:szCs w:val="24"/>
          <w:u w:color="000000"/>
          <w:bdr w:val="nil"/>
          <w:lang w:val="en-US" w:eastAsia="ru-RU"/>
        </w:rPr>
      </w:pPr>
      <w:bookmarkStart w:id="0" w:name="_GoBack"/>
      <w:r w:rsidRPr="00754903">
        <w:rPr>
          <w:rStyle w:val="a7"/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99835" cy="8909948"/>
            <wp:effectExtent l="0" t="0" r="5715" b="5715"/>
            <wp:docPr id="1" name="Рисунок 1" descr="C:\Users\Проказова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роказова\Desktop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09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Style w:val="a7"/>
          <w:rFonts w:ascii="Times New Roman" w:hAnsi="Times New Roman" w:cs="Times New Roman"/>
          <w:sz w:val="24"/>
          <w:szCs w:val="24"/>
        </w:rPr>
        <w:br w:type="page"/>
      </w:r>
    </w:p>
    <w:p w:rsidR="007F35A0" w:rsidRPr="007F35A0" w:rsidRDefault="007F35A0" w:rsidP="00044672">
      <w:pPr>
        <w:pStyle w:val="3"/>
        <w:spacing w:before="0" w:after="0"/>
        <w:jc w:val="center"/>
        <w:rPr>
          <w:rStyle w:val="a7"/>
          <w:rFonts w:ascii="Times New Roman" w:eastAsia="Times New Roman" w:hAnsi="Times New Roman" w:cs="Times New Roman"/>
          <w:sz w:val="24"/>
          <w:szCs w:val="24"/>
          <w:lang w:val="ru-RU"/>
        </w:rPr>
      </w:pPr>
      <w:r w:rsidRPr="007F35A0">
        <w:rPr>
          <w:rStyle w:val="a7"/>
          <w:rFonts w:ascii="Times New Roman" w:hAnsi="Times New Roman" w:cs="Times New Roman"/>
          <w:sz w:val="24"/>
          <w:szCs w:val="24"/>
        </w:rPr>
        <w:lastRenderedPageBreak/>
        <w:t>III</w:t>
      </w:r>
      <w:r w:rsidRPr="007F35A0">
        <w:rPr>
          <w:rStyle w:val="a7"/>
          <w:rFonts w:ascii="Times New Roman" w:hAnsi="Times New Roman" w:cs="Times New Roman"/>
          <w:sz w:val="24"/>
          <w:szCs w:val="24"/>
          <w:lang w:val="ru-RU"/>
        </w:rPr>
        <w:t>. Условия и порядок проведения</w:t>
      </w:r>
    </w:p>
    <w:p w:rsidR="007F35A0" w:rsidRPr="007F35A0" w:rsidRDefault="007F35A0" w:rsidP="00044672">
      <w:pPr>
        <w:pStyle w:val="Standard"/>
        <w:ind w:firstLine="709"/>
        <w:jc w:val="both"/>
        <w:rPr>
          <w:rStyle w:val="a7"/>
          <w:rFonts w:cs="Times New Roman"/>
          <w:lang w:val="ru-RU"/>
        </w:rPr>
      </w:pPr>
      <w:r w:rsidRPr="007F35A0">
        <w:rPr>
          <w:rStyle w:val="a7"/>
          <w:rFonts w:cs="Times New Roman"/>
          <w:lang w:val="ru-RU"/>
        </w:rPr>
        <w:t xml:space="preserve">3.1 Участником акции может стать любой житель республики Карелия, представители школ, учебных заведений среднего и высшего звена, предприятий и организаций г. Петрозаводска, которые </w:t>
      </w:r>
      <w:bookmarkStart w:id="1" w:name="_Hlk193132018"/>
      <w:r w:rsidRPr="007F35A0">
        <w:rPr>
          <w:rStyle w:val="a7"/>
          <w:rFonts w:cs="Times New Roman"/>
          <w:b/>
          <w:u w:val="single"/>
          <w:lang w:val="ru-RU"/>
        </w:rPr>
        <w:t>8 мая 2025 года с 15:00 до 19:00</w:t>
      </w:r>
      <w:r w:rsidRPr="007F35A0">
        <w:rPr>
          <w:rStyle w:val="a7"/>
          <w:rFonts w:cs="Times New Roman"/>
          <w:lang w:val="ru-RU"/>
        </w:rPr>
        <w:t xml:space="preserve"> заступят на пост у Вечного огня в память о героизме и мужестве тех, чья биография была связана с историей Великой Отечественной войны и послевоенного времени. </w:t>
      </w:r>
    </w:p>
    <w:bookmarkEnd w:id="1"/>
    <w:p w:rsidR="007F35A0" w:rsidRPr="007F35A0" w:rsidRDefault="007F35A0" w:rsidP="00044672">
      <w:pPr>
        <w:pStyle w:val="Standard"/>
        <w:ind w:firstLine="709"/>
        <w:jc w:val="both"/>
        <w:rPr>
          <w:rStyle w:val="a7"/>
          <w:rFonts w:cs="Times New Roman"/>
          <w:lang w:val="ru-RU"/>
        </w:rPr>
      </w:pPr>
      <w:r w:rsidRPr="007F35A0">
        <w:rPr>
          <w:rStyle w:val="a7"/>
          <w:rFonts w:cs="Times New Roman"/>
          <w:lang w:val="ru-RU"/>
        </w:rPr>
        <w:t>3.2. Для участия в акции членам семей необходимо направить заявку</w:t>
      </w:r>
      <w:r w:rsidR="00B13B61">
        <w:rPr>
          <w:rStyle w:val="a7"/>
          <w:rFonts w:cs="Times New Roman"/>
          <w:lang w:val="ru-RU"/>
        </w:rPr>
        <w:t xml:space="preserve"> по ссылке </w:t>
      </w:r>
      <w:hyperlink r:id="rId7" w:tgtFrame="_blank" w:history="1">
        <w:r w:rsidR="00B13B61" w:rsidRPr="00B13B61">
          <w:rPr>
            <w:rStyle w:val="a5"/>
            <w:rFonts w:cs="Times New Roman"/>
            <w:color w:val="0070C0"/>
            <w:shd w:val="clear" w:color="auto" w:fill="FFFFFF"/>
          </w:rPr>
          <w:t>https</w:t>
        </w:r>
        <w:r w:rsidR="00B13B61" w:rsidRPr="00B13B61">
          <w:rPr>
            <w:rStyle w:val="a5"/>
            <w:rFonts w:cs="Times New Roman"/>
            <w:color w:val="0070C0"/>
            <w:shd w:val="clear" w:color="auto" w:fill="FFFFFF"/>
            <w:lang w:val="ru-RU"/>
          </w:rPr>
          <w:t>://</w:t>
        </w:r>
        <w:r w:rsidR="00B13B61" w:rsidRPr="00B13B61">
          <w:rPr>
            <w:rStyle w:val="a5"/>
            <w:rFonts w:cs="Times New Roman"/>
            <w:color w:val="0070C0"/>
            <w:shd w:val="clear" w:color="auto" w:fill="FFFFFF"/>
          </w:rPr>
          <w:t>forms</w:t>
        </w:r>
        <w:r w:rsidR="00B13B61" w:rsidRPr="00B13B61">
          <w:rPr>
            <w:rStyle w:val="a5"/>
            <w:rFonts w:cs="Times New Roman"/>
            <w:color w:val="0070C0"/>
            <w:shd w:val="clear" w:color="auto" w:fill="FFFFFF"/>
            <w:lang w:val="ru-RU"/>
          </w:rPr>
          <w:t>.</w:t>
        </w:r>
        <w:proofErr w:type="spellStart"/>
        <w:r w:rsidR="00B13B61" w:rsidRPr="00B13B61">
          <w:rPr>
            <w:rStyle w:val="a5"/>
            <w:rFonts w:cs="Times New Roman"/>
            <w:color w:val="0070C0"/>
            <w:shd w:val="clear" w:color="auto" w:fill="FFFFFF"/>
          </w:rPr>
          <w:t>gle</w:t>
        </w:r>
        <w:proofErr w:type="spellEnd"/>
        <w:r w:rsidR="00B13B61" w:rsidRPr="00B13B61">
          <w:rPr>
            <w:rStyle w:val="a5"/>
            <w:rFonts w:cs="Times New Roman"/>
            <w:color w:val="0070C0"/>
            <w:shd w:val="clear" w:color="auto" w:fill="FFFFFF"/>
            <w:lang w:val="ru-RU"/>
          </w:rPr>
          <w:t>/78</w:t>
        </w:r>
        <w:proofErr w:type="spellStart"/>
        <w:r w:rsidR="00B13B61" w:rsidRPr="00B13B61">
          <w:rPr>
            <w:rStyle w:val="a5"/>
            <w:rFonts w:cs="Times New Roman"/>
            <w:color w:val="0070C0"/>
            <w:shd w:val="clear" w:color="auto" w:fill="FFFFFF"/>
          </w:rPr>
          <w:t>DprxCk</w:t>
        </w:r>
        <w:proofErr w:type="spellEnd"/>
        <w:r w:rsidR="00B13B61" w:rsidRPr="00B13B61">
          <w:rPr>
            <w:rStyle w:val="a5"/>
            <w:rFonts w:cs="Times New Roman"/>
            <w:color w:val="0070C0"/>
            <w:shd w:val="clear" w:color="auto" w:fill="FFFFFF"/>
            <w:lang w:val="ru-RU"/>
          </w:rPr>
          <w:t>4</w:t>
        </w:r>
        <w:proofErr w:type="spellStart"/>
        <w:r w:rsidR="00B13B61" w:rsidRPr="00B13B61">
          <w:rPr>
            <w:rStyle w:val="a5"/>
            <w:rFonts w:cs="Times New Roman"/>
            <w:color w:val="0070C0"/>
            <w:shd w:val="clear" w:color="auto" w:fill="FFFFFF"/>
          </w:rPr>
          <w:t>bkY</w:t>
        </w:r>
        <w:proofErr w:type="spellEnd"/>
        <w:r w:rsidR="00B13B61" w:rsidRPr="00B13B61">
          <w:rPr>
            <w:rStyle w:val="a5"/>
            <w:rFonts w:cs="Times New Roman"/>
            <w:color w:val="0070C0"/>
            <w:shd w:val="clear" w:color="auto" w:fill="FFFFFF"/>
            <w:lang w:val="ru-RU"/>
          </w:rPr>
          <w:t>5</w:t>
        </w:r>
        <w:proofErr w:type="spellStart"/>
        <w:r w:rsidR="00B13B61" w:rsidRPr="00B13B61">
          <w:rPr>
            <w:rStyle w:val="a5"/>
            <w:rFonts w:cs="Times New Roman"/>
            <w:color w:val="0070C0"/>
            <w:shd w:val="clear" w:color="auto" w:fill="FFFFFF"/>
          </w:rPr>
          <w:t>qxdA</w:t>
        </w:r>
        <w:proofErr w:type="spellEnd"/>
      </w:hyperlink>
      <w:r w:rsidRPr="00B13B61">
        <w:rPr>
          <w:rStyle w:val="a7"/>
          <w:rFonts w:cs="Times New Roman"/>
          <w:i/>
          <w:iCs/>
          <w:lang w:val="ru-RU"/>
        </w:rPr>
        <w:t>,</w:t>
      </w:r>
      <w:r w:rsidRPr="00B13B61">
        <w:rPr>
          <w:rStyle w:val="a7"/>
          <w:rFonts w:cs="Times New Roman"/>
          <w:lang w:val="ru-RU"/>
        </w:rPr>
        <w:t xml:space="preserve"> в которой в св</w:t>
      </w:r>
      <w:r w:rsidRPr="007F35A0">
        <w:rPr>
          <w:rStyle w:val="a7"/>
          <w:rFonts w:cs="Times New Roman"/>
          <w:lang w:val="ru-RU"/>
        </w:rPr>
        <w:t xml:space="preserve">ободной форме указать: кто заступает на пост, ФИО годы жизни родственника, звание, род войск, награды, боевой путь, ранение и т.п. </w:t>
      </w:r>
      <w:r w:rsidR="00B13B61">
        <w:rPr>
          <w:rStyle w:val="a7"/>
          <w:rFonts w:cs="Times New Roman"/>
          <w:lang w:val="ru-RU"/>
        </w:rPr>
        <w:t>(см. Приложение 1,2)</w:t>
      </w:r>
    </w:p>
    <w:p w:rsidR="007F35A0" w:rsidRPr="007F35A0" w:rsidRDefault="007F35A0" w:rsidP="00044672">
      <w:pPr>
        <w:pStyle w:val="Standard"/>
        <w:ind w:firstLine="709"/>
        <w:jc w:val="both"/>
        <w:rPr>
          <w:rStyle w:val="a7"/>
          <w:rFonts w:cs="Times New Roman"/>
          <w:color w:val="auto"/>
          <w:lang w:val="ru-RU"/>
        </w:rPr>
      </w:pPr>
      <w:r w:rsidRPr="007F35A0">
        <w:rPr>
          <w:rStyle w:val="a7"/>
          <w:rFonts w:cs="Times New Roman"/>
          <w:color w:val="auto"/>
          <w:lang w:val="ru-RU"/>
        </w:rPr>
        <w:t>Представители учебных заведений и предприятий отправляют информацию о педагогах, выпускниках и студентах воевавших и погибших на фронтах войны, специалистах тыла, их роли в обеспечении фронта и восстановлении народного хозяйства.</w:t>
      </w:r>
    </w:p>
    <w:p w:rsidR="007F35A0" w:rsidRPr="007F35A0" w:rsidRDefault="007F35A0" w:rsidP="00044672">
      <w:pPr>
        <w:pStyle w:val="Standard"/>
        <w:ind w:firstLine="709"/>
        <w:jc w:val="both"/>
        <w:rPr>
          <w:rStyle w:val="a7"/>
          <w:rFonts w:cs="Times New Roman"/>
          <w:color w:val="auto"/>
          <w:lang w:val="ru-RU"/>
        </w:rPr>
      </w:pPr>
      <w:r w:rsidRPr="007F35A0">
        <w:rPr>
          <w:rStyle w:val="a7"/>
          <w:rFonts w:cs="Times New Roman"/>
          <w:color w:val="auto"/>
          <w:lang w:val="ru-RU"/>
        </w:rPr>
        <w:t>3.3. После подачи заявки организаторы согласовывают с участниками дату и удобное время для участия в акции.</w:t>
      </w:r>
    </w:p>
    <w:p w:rsidR="007F35A0" w:rsidRPr="007F35A0" w:rsidRDefault="007F35A0" w:rsidP="00044672">
      <w:pPr>
        <w:pStyle w:val="Standard"/>
        <w:ind w:firstLine="709"/>
        <w:jc w:val="both"/>
        <w:rPr>
          <w:rStyle w:val="a7"/>
          <w:rFonts w:cs="Times New Roman"/>
          <w:color w:val="auto"/>
          <w:lang w:val="ru-RU"/>
        </w:rPr>
      </w:pPr>
      <w:r w:rsidRPr="007F35A0">
        <w:rPr>
          <w:rStyle w:val="a7"/>
          <w:rFonts w:cs="Times New Roman"/>
          <w:color w:val="auto"/>
          <w:lang w:val="ru-RU"/>
        </w:rPr>
        <w:t xml:space="preserve">3.4. В установленное время участники акции приходят к мемориалу и заступают на пост </w:t>
      </w:r>
      <w:r w:rsidRPr="007F35A0">
        <w:rPr>
          <w:rStyle w:val="a7"/>
          <w:rFonts w:cs="Times New Roman"/>
          <w:i/>
          <w:iCs/>
          <w:color w:val="auto"/>
          <w:lang w:val="ru-RU"/>
        </w:rPr>
        <w:t>(3-5 минут),</w:t>
      </w:r>
      <w:r w:rsidRPr="007F35A0">
        <w:rPr>
          <w:rStyle w:val="a7"/>
          <w:rFonts w:cs="Times New Roman"/>
          <w:color w:val="auto"/>
          <w:lang w:val="ru-RU"/>
        </w:rPr>
        <w:t xml:space="preserve"> во время которого ведущими в торжественной обстановке озвучивается представленная информация.</w:t>
      </w:r>
    </w:p>
    <w:p w:rsidR="007F35A0" w:rsidRPr="007F35A0" w:rsidRDefault="007F35A0" w:rsidP="00044672">
      <w:pPr>
        <w:pStyle w:val="a8"/>
        <w:shd w:val="clear" w:color="auto" w:fill="FFFFFF"/>
        <w:spacing w:before="0" w:after="0"/>
        <w:ind w:firstLine="709"/>
        <w:jc w:val="both"/>
        <w:rPr>
          <w:color w:val="auto"/>
        </w:rPr>
      </w:pPr>
      <w:r w:rsidRPr="007F35A0">
        <w:rPr>
          <w:rStyle w:val="a7"/>
          <w:color w:val="auto"/>
        </w:rPr>
        <w:t>3.5. Далее участники акции возлагают цветы, вносят подписи запись в Книгу Памяти для передачи на вечное хранение в Национальный архив Республики Карелия.</w:t>
      </w:r>
    </w:p>
    <w:p w:rsidR="007F35A0" w:rsidRPr="007F35A0" w:rsidRDefault="007F35A0" w:rsidP="00044672">
      <w:pPr>
        <w:pStyle w:val="a6"/>
        <w:tabs>
          <w:tab w:val="left" w:pos="708"/>
          <w:tab w:val="left" w:pos="1416"/>
          <w:tab w:val="left" w:pos="2124"/>
          <w:tab w:val="left" w:pos="2831"/>
          <w:tab w:val="left" w:pos="3540"/>
          <w:tab w:val="left" w:pos="4248"/>
          <w:tab w:val="left" w:pos="4956"/>
          <w:tab w:val="left" w:pos="5664"/>
          <w:tab w:val="left" w:pos="6372"/>
          <w:tab w:val="left" w:pos="7079"/>
          <w:tab w:val="left" w:pos="7788"/>
          <w:tab w:val="left" w:pos="8496"/>
          <w:tab w:val="left" w:pos="9204"/>
        </w:tabs>
        <w:spacing w:before="0"/>
        <w:ind w:firstLine="709"/>
        <w:jc w:val="both"/>
        <w:rPr>
          <w:rStyle w:val="a7"/>
          <w:color w:val="auto"/>
        </w:rPr>
      </w:pPr>
      <w:r w:rsidRPr="007F35A0">
        <w:rPr>
          <w:rStyle w:val="a7"/>
          <w:color w:val="auto"/>
        </w:rPr>
        <w:t>3.6. По итогам проведения акции все участники получают Благодарственные письма.</w:t>
      </w:r>
    </w:p>
    <w:p w:rsidR="007F35A0" w:rsidRPr="00044672" w:rsidRDefault="007F35A0" w:rsidP="00044672">
      <w:pPr>
        <w:pStyle w:val="Standard"/>
        <w:ind w:firstLine="709"/>
        <w:jc w:val="both"/>
        <w:rPr>
          <w:color w:val="87898F"/>
          <w:shd w:val="clear" w:color="auto" w:fill="FFFFFF"/>
          <w:lang w:val="ru-RU"/>
        </w:rPr>
      </w:pPr>
      <w:r w:rsidRPr="007F35A0">
        <w:rPr>
          <w:rStyle w:val="a7"/>
          <w:rFonts w:cs="Times New Roman"/>
          <w:color w:val="auto"/>
          <w:lang w:val="ru-RU"/>
        </w:rPr>
        <w:t xml:space="preserve">3.7. Заявки </w:t>
      </w:r>
      <w:r w:rsidR="00B13B61">
        <w:rPr>
          <w:rStyle w:val="a7"/>
          <w:rFonts w:cs="Times New Roman"/>
          <w:color w:val="auto"/>
          <w:lang w:val="ru-RU"/>
        </w:rPr>
        <w:t>принимаются</w:t>
      </w:r>
      <w:r w:rsidRPr="007F35A0">
        <w:rPr>
          <w:rStyle w:val="a7"/>
          <w:rFonts w:cs="Times New Roman"/>
          <w:color w:val="auto"/>
          <w:lang w:val="ru-RU"/>
        </w:rPr>
        <w:t xml:space="preserve"> </w:t>
      </w:r>
      <w:r w:rsidRPr="007F35A0">
        <w:rPr>
          <w:rStyle w:val="a7"/>
          <w:rFonts w:cs="Times New Roman"/>
          <w:b/>
          <w:color w:val="auto"/>
          <w:u w:val="single"/>
          <w:lang w:val="ru-RU"/>
        </w:rPr>
        <w:t>до 27 апреля 2025 года</w:t>
      </w:r>
    </w:p>
    <w:p w:rsidR="007F35A0" w:rsidRPr="00B13B61" w:rsidRDefault="007F35A0" w:rsidP="00044672">
      <w:pPr>
        <w:pStyle w:val="a8"/>
        <w:spacing w:before="0" w:after="0"/>
        <w:ind w:firstLine="720"/>
        <w:jc w:val="both"/>
        <w:rPr>
          <w:color w:val="0070C0"/>
        </w:rPr>
      </w:pPr>
      <w:r w:rsidRPr="007F35A0">
        <w:t>3.8. Вся актуальная информация об Акции будет размещаться в социальной сети «</w:t>
      </w:r>
      <w:proofErr w:type="spellStart"/>
      <w:r w:rsidRPr="007F35A0">
        <w:t>ВКонтакте</w:t>
      </w:r>
      <w:proofErr w:type="spellEnd"/>
      <w:r w:rsidRPr="007F35A0">
        <w:t xml:space="preserve">» на странице Организаторов </w:t>
      </w:r>
      <w:hyperlink r:id="rId8" w:history="1">
        <w:r w:rsidRPr="00B13B61">
          <w:rPr>
            <w:rStyle w:val="a5"/>
            <w:color w:val="0070C0"/>
          </w:rPr>
          <w:t>https://vk.com/dtcentr</w:t>
        </w:r>
      </w:hyperlink>
      <w:r w:rsidRPr="00B13B61">
        <w:rPr>
          <w:color w:val="0070C0"/>
        </w:rPr>
        <w:t xml:space="preserve"> </w:t>
      </w:r>
    </w:p>
    <w:p w:rsidR="007F35A0" w:rsidRDefault="007F35A0" w:rsidP="00044672">
      <w:pPr>
        <w:pStyle w:val="a8"/>
        <w:spacing w:before="0" w:after="0"/>
        <w:ind w:firstLine="720"/>
        <w:jc w:val="both"/>
        <w:rPr>
          <w:rStyle w:val="a7"/>
          <w:color w:val="auto"/>
        </w:rPr>
      </w:pPr>
      <w:r w:rsidRPr="007F35A0">
        <w:rPr>
          <w:rStyle w:val="a7"/>
        </w:rPr>
        <w:t>3.9. Дополнительную информацию по участию в акции вы можете получить, позвонив куратор</w:t>
      </w:r>
      <w:r w:rsidRPr="007F35A0">
        <w:rPr>
          <w:rStyle w:val="a7"/>
          <w:color w:val="auto"/>
        </w:rPr>
        <w:t>у</w:t>
      </w:r>
      <w:r w:rsidRPr="007F35A0">
        <w:rPr>
          <w:rStyle w:val="a7"/>
        </w:rPr>
        <w:t xml:space="preserve"> проекта:</w:t>
      </w:r>
      <w:r w:rsidR="00B13B61">
        <w:rPr>
          <w:rStyle w:val="a7"/>
        </w:rPr>
        <w:t xml:space="preserve"> </w:t>
      </w:r>
      <w:r w:rsidRPr="007F35A0">
        <w:rPr>
          <w:rStyle w:val="a7"/>
          <w:color w:val="auto"/>
        </w:rPr>
        <w:t xml:space="preserve">Сорокина Людмила Ивановна, педагог-организатор МОУ ДО «ДТЦ», ответственный за работу с участниками, тел. +79114006157, </w:t>
      </w:r>
      <w:proofErr w:type="spellStart"/>
      <w:r w:rsidRPr="007F35A0">
        <w:rPr>
          <w:rStyle w:val="a7"/>
          <w:color w:val="auto"/>
          <w:lang w:val="en-US"/>
        </w:rPr>
        <w:t>Whatsapp</w:t>
      </w:r>
      <w:proofErr w:type="spellEnd"/>
      <w:r w:rsidRPr="007F35A0">
        <w:rPr>
          <w:rStyle w:val="a7"/>
          <w:color w:val="auto"/>
        </w:rPr>
        <w:t xml:space="preserve">, </w:t>
      </w:r>
      <w:r w:rsidRPr="007F35A0">
        <w:rPr>
          <w:rStyle w:val="a7"/>
          <w:color w:val="auto"/>
          <w:lang w:val="en-US"/>
        </w:rPr>
        <w:t>Viber</w:t>
      </w:r>
      <w:r w:rsidR="00B13B61">
        <w:rPr>
          <w:rStyle w:val="a7"/>
          <w:color w:val="auto"/>
        </w:rPr>
        <w:t>.</w:t>
      </w:r>
    </w:p>
    <w:p w:rsidR="00B13B61" w:rsidRDefault="00B13B61">
      <w:pPr>
        <w:rPr>
          <w:rStyle w:val="a7"/>
          <w:rFonts w:ascii="Times New Roman" w:eastAsia="Times New Roman" w:hAnsi="Times New Roman" w:cs="Times New Roman"/>
          <w:sz w:val="24"/>
          <w:szCs w:val="24"/>
          <w:u w:color="000000"/>
          <w:bdr w:val="nil"/>
          <w:lang w:eastAsia="ru-RU"/>
        </w:rPr>
      </w:pPr>
      <w:r>
        <w:rPr>
          <w:rStyle w:val="a7"/>
        </w:rPr>
        <w:br w:type="page"/>
      </w:r>
    </w:p>
    <w:p w:rsidR="00B13B61" w:rsidRPr="00B13B61" w:rsidRDefault="00B13B61" w:rsidP="00B13B61">
      <w:pPr>
        <w:pStyle w:val="a6"/>
        <w:tabs>
          <w:tab w:val="left" w:pos="708"/>
          <w:tab w:val="left" w:pos="1416"/>
          <w:tab w:val="left" w:pos="2124"/>
          <w:tab w:val="left" w:pos="2831"/>
          <w:tab w:val="left" w:pos="3540"/>
          <w:tab w:val="left" w:pos="4248"/>
          <w:tab w:val="left" w:pos="4956"/>
          <w:tab w:val="left" w:pos="5664"/>
          <w:tab w:val="left" w:pos="6372"/>
          <w:tab w:val="left" w:pos="7079"/>
          <w:tab w:val="left" w:pos="7788"/>
          <w:tab w:val="left" w:pos="8496"/>
          <w:tab w:val="left" w:pos="9204"/>
        </w:tabs>
        <w:spacing w:before="0"/>
        <w:jc w:val="right"/>
        <w:rPr>
          <w:rStyle w:val="a7"/>
          <w:b/>
          <w:bCs/>
        </w:rPr>
      </w:pPr>
      <w:r w:rsidRPr="00B13B61">
        <w:rPr>
          <w:rStyle w:val="a7"/>
          <w:b/>
          <w:bCs/>
        </w:rPr>
        <w:lastRenderedPageBreak/>
        <w:t xml:space="preserve">Приложение № </w:t>
      </w:r>
      <w:r>
        <w:rPr>
          <w:rStyle w:val="a7"/>
          <w:b/>
          <w:bCs/>
        </w:rPr>
        <w:t>1</w:t>
      </w:r>
    </w:p>
    <w:p w:rsidR="00B13B61" w:rsidRPr="00B13B61" w:rsidRDefault="00B13B61" w:rsidP="00B13B61">
      <w:pPr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3B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Положению о проведении </w:t>
      </w:r>
    </w:p>
    <w:p w:rsidR="00B13B61" w:rsidRPr="00B13B61" w:rsidRDefault="00B13B61" w:rsidP="00B13B61">
      <w:pPr>
        <w:spacing w:after="0" w:line="240" w:lineRule="auto"/>
        <w:ind w:left="4962"/>
        <w:jc w:val="right"/>
        <w:rPr>
          <w:rStyle w:val="a7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3B61">
        <w:rPr>
          <w:rFonts w:ascii="Times New Roman" w:hAnsi="Times New Roman" w:cs="Times New Roman"/>
          <w:bCs/>
          <w:sz w:val="24"/>
          <w:szCs w:val="24"/>
        </w:rPr>
        <w:t>городской гражданской акции</w:t>
      </w:r>
      <w:hyperlink r:id="rId9" w:history="1">
        <w:r w:rsidRPr="00B13B61">
          <w:rPr>
            <w:rStyle w:val="Hyperlink0"/>
            <w:rFonts w:eastAsia="Arial Unicode MS"/>
            <w:sz w:val="24"/>
            <w:szCs w:val="24"/>
          </w:rPr>
          <w:t xml:space="preserve"> </w:t>
        </w:r>
        <w:r w:rsidRPr="00B13B61">
          <w:rPr>
            <w:rStyle w:val="Hyperlink0"/>
            <w:rFonts w:eastAsia="Arial Unicode MS"/>
            <w:sz w:val="24"/>
            <w:szCs w:val="24"/>
          </w:rPr>
          <w:br/>
          <w:t>«Чтобы Вечный огонь не погас</w:t>
        </w:r>
        <w:r w:rsidRPr="00B13B61">
          <w:rPr>
            <w:rFonts w:ascii="Times New Roman" w:hAnsi="Times New Roman" w:cs="Times New Roman"/>
            <w:b/>
            <w:sz w:val="24"/>
            <w:szCs w:val="24"/>
          </w:rPr>
          <w:t>…</w:t>
        </w:r>
        <w:r w:rsidRPr="00B13B61">
          <w:rPr>
            <w:rStyle w:val="Hyperlink0"/>
            <w:rFonts w:eastAsia="Arial Unicode MS"/>
            <w:sz w:val="24"/>
            <w:szCs w:val="24"/>
          </w:rPr>
          <w:t>»</w:t>
        </w:r>
      </w:hyperlink>
    </w:p>
    <w:p w:rsidR="00B13B61" w:rsidRPr="00B13B61" w:rsidRDefault="00B13B61" w:rsidP="00B13B61">
      <w:pPr>
        <w:spacing w:after="0" w:line="240" w:lineRule="auto"/>
        <w:jc w:val="both"/>
        <w:rPr>
          <w:rStyle w:val="a7"/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13B61" w:rsidRPr="00B13B61" w:rsidRDefault="00B13B61" w:rsidP="00B13B61">
      <w:pPr>
        <w:spacing w:after="0" w:line="240" w:lineRule="auto"/>
        <w:jc w:val="center"/>
        <w:rPr>
          <w:rStyle w:val="a7"/>
          <w:rFonts w:ascii="Times New Roman" w:hAnsi="Times New Roman" w:cs="Times New Roman"/>
          <w:b/>
          <w:bCs/>
          <w:sz w:val="24"/>
          <w:szCs w:val="24"/>
        </w:rPr>
      </w:pPr>
      <w:r w:rsidRPr="00B13B61">
        <w:rPr>
          <w:rStyle w:val="a7"/>
          <w:rFonts w:ascii="Times New Roman" w:hAnsi="Times New Roman" w:cs="Times New Roman"/>
          <w:b/>
          <w:bCs/>
          <w:sz w:val="24"/>
          <w:szCs w:val="24"/>
          <w:u w:val="single"/>
        </w:rPr>
        <w:t>Примеры текстов</w:t>
      </w:r>
    </w:p>
    <w:p w:rsidR="00B13B61" w:rsidRPr="00B13B61" w:rsidRDefault="00B13B61" w:rsidP="00B13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B61">
        <w:rPr>
          <w:rStyle w:val="a7"/>
          <w:rFonts w:ascii="Times New Roman" w:hAnsi="Times New Roman" w:cs="Times New Roman"/>
          <w:bCs/>
          <w:sz w:val="24"/>
          <w:szCs w:val="24"/>
        </w:rPr>
        <w:t>1.</w:t>
      </w:r>
      <w:r w:rsidRPr="00B13B61">
        <w:rPr>
          <w:rFonts w:ascii="Times New Roman" w:hAnsi="Times New Roman" w:cs="Times New Roman"/>
          <w:sz w:val="24"/>
          <w:szCs w:val="24"/>
        </w:rPr>
        <w:t xml:space="preserve"> К мемориалу Вечный огонь выходят члены семьи героя войны Корнилова Ивана Алексеевича - внучка Корякина Анна Викторовна и правнучка </w:t>
      </w:r>
      <w:proofErr w:type="spellStart"/>
      <w:r w:rsidRPr="00B13B61">
        <w:rPr>
          <w:rFonts w:ascii="Times New Roman" w:hAnsi="Times New Roman" w:cs="Times New Roman"/>
          <w:sz w:val="24"/>
          <w:szCs w:val="24"/>
        </w:rPr>
        <w:t>Дарина</w:t>
      </w:r>
      <w:proofErr w:type="spellEnd"/>
      <w:r w:rsidRPr="00B13B61">
        <w:rPr>
          <w:rFonts w:ascii="Times New Roman" w:hAnsi="Times New Roman" w:cs="Times New Roman"/>
          <w:sz w:val="24"/>
          <w:szCs w:val="24"/>
        </w:rPr>
        <w:t xml:space="preserve"> Корякина. </w:t>
      </w:r>
    </w:p>
    <w:p w:rsidR="00B13B61" w:rsidRPr="00B13B61" w:rsidRDefault="00B13B61" w:rsidP="00B13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B61">
        <w:rPr>
          <w:rFonts w:ascii="Times New Roman" w:hAnsi="Times New Roman" w:cs="Times New Roman"/>
          <w:sz w:val="24"/>
          <w:szCs w:val="24"/>
        </w:rPr>
        <w:t>Сегодня в почетном карауле они вспоминают разведчика 928-го артиллерийского полка 367-й дивизии 14-й армии Карельского фронта, участника парада Победы в знаменательный для всей страны день – 24 июня 1945 года.</w:t>
      </w:r>
    </w:p>
    <w:p w:rsidR="00B13B61" w:rsidRPr="00B13B61" w:rsidRDefault="00B13B61" w:rsidP="00B13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B61">
        <w:rPr>
          <w:rFonts w:ascii="Times New Roman" w:hAnsi="Times New Roman" w:cs="Times New Roman"/>
          <w:sz w:val="24"/>
          <w:szCs w:val="24"/>
        </w:rPr>
        <w:t xml:space="preserve">Корнилов Иван Алексеевич был призван в армию 20 октября 1940 г. За месяц до начала войны 52-й стрелковый полк, в котором служил Иван Корнилов, перевели севернее Вяртсиля, деревня </w:t>
      </w:r>
      <w:proofErr w:type="spellStart"/>
      <w:r w:rsidRPr="00B13B61">
        <w:rPr>
          <w:rFonts w:ascii="Times New Roman" w:hAnsi="Times New Roman" w:cs="Times New Roman"/>
          <w:sz w:val="24"/>
          <w:szCs w:val="24"/>
        </w:rPr>
        <w:t>Корпусельга</w:t>
      </w:r>
      <w:proofErr w:type="spellEnd"/>
      <w:r w:rsidRPr="00B13B61">
        <w:rPr>
          <w:rFonts w:ascii="Times New Roman" w:hAnsi="Times New Roman" w:cs="Times New Roman"/>
          <w:sz w:val="24"/>
          <w:szCs w:val="24"/>
        </w:rPr>
        <w:t xml:space="preserve"> Карело-финской АССР. Здесь пехотинец Иван Корнилов принял первый бой. 8-го ноября 1941 года был ранен (по справке из госпиталя – «слепое осколочное ранение правого бедра. Рваная рана»). После госпиталя направили в 928-й артиллерийский полк 367-й дивизии командиром отделения разведки. День Победы застал разведчика в Норвегии.</w:t>
      </w:r>
    </w:p>
    <w:p w:rsidR="00B13B61" w:rsidRPr="00B13B61" w:rsidRDefault="00B13B61" w:rsidP="00B13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B61">
        <w:rPr>
          <w:rFonts w:ascii="Times New Roman" w:hAnsi="Times New Roman" w:cs="Times New Roman"/>
          <w:sz w:val="24"/>
          <w:szCs w:val="24"/>
        </w:rPr>
        <w:t>Награды: медаль «За отвагу», орден «Отечественной войны 1 степени», медаль «За победу над Германией в Великой Отечественной Войне 1941-1945 гг.», медаль «За освобождение Советского заполярья».</w:t>
      </w:r>
    </w:p>
    <w:p w:rsidR="00B13B61" w:rsidRPr="00B13B61" w:rsidRDefault="00B13B61" w:rsidP="00B13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B61">
        <w:rPr>
          <w:rFonts w:ascii="Times New Roman" w:hAnsi="Times New Roman" w:cs="Times New Roman"/>
          <w:sz w:val="24"/>
          <w:szCs w:val="24"/>
        </w:rPr>
        <w:t>Семья хранит память о своем герое и гордиться им!</w:t>
      </w:r>
    </w:p>
    <w:p w:rsidR="00B13B61" w:rsidRPr="00B13B61" w:rsidRDefault="00B13B61" w:rsidP="00B13B61">
      <w:pPr>
        <w:pStyle w:val="a6"/>
        <w:tabs>
          <w:tab w:val="left" w:pos="708"/>
          <w:tab w:val="left" w:pos="1416"/>
          <w:tab w:val="left" w:pos="2124"/>
          <w:tab w:val="left" w:pos="2831"/>
          <w:tab w:val="left" w:pos="3540"/>
          <w:tab w:val="left" w:pos="4248"/>
          <w:tab w:val="left" w:pos="4956"/>
          <w:tab w:val="left" w:pos="5664"/>
          <w:tab w:val="left" w:pos="6372"/>
          <w:tab w:val="left" w:pos="7079"/>
          <w:tab w:val="left" w:pos="7788"/>
          <w:tab w:val="left" w:pos="8496"/>
          <w:tab w:val="left" w:pos="9204"/>
        </w:tabs>
        <w:spacing w:before="0"/>
        <w:ind w:firstLine="709"/>
        <w:rPr>
          <w:rStyle w:val="a7"/>
          <w:bCs/>
        </w:rPr>
      </w:pPr>
    </w:p>
    <w:p w:rsidR="00B13B61" w:rsidRPr="00B13B61" w:rsidRDefault="00B13B61" w:rsidP="00B13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B61">
        <w:rPr>
          <w:rFonts w:ascii="Times New Roman" w:hAnsi="Times New Roman" w:cs="Times New Roman"/>
          <w:sz w:val="24"/>
          <w:szCs w:val="24"/>
        </w:rPr>
        <w:t xml:space="preserve">2. В почетный караул заступает Васильева Виктория Александровна и Арина </w:t>
      </w:r>
      <w:proofErr w:type="spellStart"/>
      <w:r w:rsidRPr="00B13B61">
        <w:rPr>
          <w:rFonts w:ascii="Times New Roman" w:hAnsi="Times New Roman" w:cs="Times New Roman"/>
          <w:sz w:val="24"/>
          <w:szCs w:val="24"/>
        </w:rPr>
        <w:t>Кустова</w:t>
      </w:r>
      <w:proofErr w:type="spellEnd"/>
      <w:r w:rsidRPr="00B13B61">
        <w:rPr>
          <w:rFonts w:ascii="Times New Roman" w:hAnsi="Times New Roman" w:cs="Times New Roman"/>
          <w:sz w:val="24"/>
          <w:szCs w:val="24"/>
        </w:rPr>
        <w:t xml:space="preserve"> в память о Герое своей семьи Евсеенко Антонине Васильевне.</w:t>
      </w:r>
    </w:p>
    <w:p w:rsidR="00B13B61" w:rsidRPr="00B13B61" w:rsidRDefault="00B13B61" w:rsidP="00B13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B61">
        <w:rPr>
          <w:rFonts w:ascii="Times New Roman" w:hAnsi="Times New Roman" w:cs="Times New Roman"/>
          <w:sz w:val="24"/>
          <w:szCs w:val="24"/>
        </w:rPr>
        <w:t>Память о войне. Она не стирается, не тускнеет с годами. Потому, наверное, что это не только память отдельных людей или одного поколения. Это Память Народа, навечно врубленная в его историю, в его настоящее и будущее, в его национальное самосознание. Все народы нашей страны, бывшего Советского Союза, ощутили, что такое война. А более 5 миллионов детей стали узниками концлагерей, гетто и других мест принудительного содержания, разбросанных по всей оккупированной Европе. Они несли свой крест – ни в чем не повинные, лишенные самой радостной поры – детства. Непосильный труд и болезни, холод и голод были спутниками детей.  Над ними глумились, проводили медицинские эксперименты, брали кровь.  Выживал лишь один из десяти. Они узнали не только ужас рабского труда, но и унижение, оскорбление человеческого достоинства.</w:t>
      </w:r>
    </w:p>
    <w:p w:rsidR="00B13B61" w:rsidRPr="00B13B61" w:rsidRDefault="00B13B61" w:rsidP="00B13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B61">
        <w:rPr>
          <w:rFonts w:ascii="Times New Roman" w:hAnsi="Times New Roman" w:cs="Times New Roman"/>
          <w:sz w:val="24"/>
          <w:szCs w:val="24"/>
        </w:rPr>
        <w:t xml:space="preserve">Антонина Васильевна была малолетним узником лагеря смерти в г. </w:t>
      </w:r>
      <w:proofErr w:type="spellStart"/>
      <w:r w:rsidRPr="00B13B61">
        <w:rPr>
          <w:rFonts w:ascii="Times New Roman" w:hAnsi="Times New Roman" w:cs="Times New Roman"/>
          <w:sz w:val="24"/>
          <w:szCs w:val="24"/>
        </w:rPr>
        <w:t>Хемниц</w:t>
      </w:r>
      <w:proofErr w:type="spellEnd"/>
      <w:r w:rsidRPr="00B13B61">
        <w:rPr>
          <w:rFonts w:ascii="Times New Roman" w:hAnsi="Times New Roman" w:cs="Times New Roman"/>
          <w:sz w:val="24"/>
          <w:szCs w:val="24"/>
        </w:rPr>
        <w:t xml:space="preserve">, Германия, филиала самого крупного лагеря </w:t>
      </w:r>
      <w:proofErr w:type="spellStart"/>
      <w:r w:rsidRPr="00B13B61">
        <w:rPr>
          <w:rFonts w:ascii="Times New Roman" w:hAnsi="Times New Roman" w:cs="Times New Roman"/>
          <w:sz w:val="24"/>
          <w:szCs w:val="24"/>
        </w:rPr>
        <w:t>Флоссенбург</w:t>
      </w:r>
      <w:proofErr w:type="spellEnd"/>
      <w:r w:rsidRPr="00B13B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3B61" w:rsidRPr="00B13B61" w:rsidRDefault="00B13B61" w:rsidP="00B13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B61">
        <w:rPr>
          <w:rFonts w:ascii="Times New Roman" w:hAnsi="Times New Roman" w:cs="Times New Roman"/>
          <w:sz w:val="24"/>
          <w:szCs w:val="24"/>
        </w:rPr>
        <w:t xml:space="preserve">В концлагерь она попала весной 1943 года в 15 лет, деревня в </w:t>
      </w:r>
      <w:proofErr w:type="spellStart"/>
      <w:r w:rsidRPr="00B13B61">
        <w:rPr>
          <w:rFonts w:ascii="Times New Roman" w:hAnsi="Times New Roman" w:cs="Times New Roman"/>
          <w:sz w:val="24"/>
          <w:szCs w:val="24"/>
        </w:rPr>
        <w:t>Белорусси</w:t>
      </w:r>
      <w:proofErr w:type="spellEnd"/>
      <w:r w:rsidRPr="00B13B61">
        <w:rPr>
          <w:rFonts w:ascii="Times New Roman" w:hAnsi="Times New Roman" w:cs="Times New Roman"/>
          <w:sz w:val="24"/>
          <w:szCs w:val="24"/>
        </w:rPr>
        <w:t xml:space="preserve">, где она проживала была полностью сожжена во время немецкой карательной операции «Фриц» в октябре 1942 г. – марте 1943 г. Всю семью немцы </w:t>
      </w:r>
      <w:proofErr w:type="gramStart"/>
      <w:r w:rsidRPr="00B13B61">
        <w:rPr>
          <w:rFonts w:ascii="Times New Roman" w:hAnsi="Times New Roman" w:cs="Times New Roman"/>
          <w:sz w:val="24"/>
          <w:szCs w:val="24"/>
        </w:rPr>
        <w:t>убили</w:t>
      </w:r>
      <w:proofErr w:type="gramEnd"/>
      <w:r w:rsidRPr="00B13B61">
        <w:rPr>
          <w:rFonts w:ascii="Times New Roman" w:hAnsi="Times New Roman" w:cs="Times New Roman"/>
          <w:sz w:val="24"/>
          <w:szCs w:val="24"/>
        </w:rPr>
        <w:t xml:space="preserve"> не глядя – загнали женщин с детьми на руках в кузницу, расстреляли, а потом подожгли.</w:t>
      </w:r>
    </w:p>
    <w:p w:rsidR="00B13B61" w:rsidRPr="00B13B61" w:rsidRDefault="00B13B61" w:rsidP="00B13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B61">
        <w:rPr>
          <w:rFonts w:ascii="Times New Roman" w:hAnsi="Times New Roman" w:cs="Times New Roman"/>
          <w:sz w:val="24"/>
          <w:szCs w:val="24"/>
        </w:rPr>
        <w:t xml:space="preserve">Ее отправили сначала в Латвию, потом в Дрезден, в женский лагерь, а оттуда — в </w:t>
      </w:r>
      <w:proofErr w:type="spellStart"/>
      <w:r w:rsidRPr="00B13B61">
        <w:rPr>
          <w:rFonts w:ascii="Times New Roman" w:hAnsi="Times New Roman" w:cs="Times New Roman"/>
          <w:sz w:val="24"/>
          <w:szCs w:val="24"/>
        </w:rPr>
        <w:t>Хемниц</w:t>
      </w:r>
      <w:proofErr w:type="spellEnd"/>
      <w:r w:rsidRPr="00B13B61">
        <w:rPr>
          <w:rFonts w:ascii="Times New Roman" w:hAnsi="Times New Roman" w:cs="Times New Roman"/>
          <w:sz w:val="24"/>
          <w:szCs w:val="24"/>
        </w:rPr>
        <w:t xml:space="preserve">, где она трудилась на заводе по 14 часов в день. В апреле 45 года русские солдаты освободили узников концлагеря. После войны Антонина Васильевна жила и работала в деревне </w:t>
      </w:r>
      <w:proofErr w:type="spellStart"/>
      <w:r w:rsidRPr="00B13B61">
        <w:rPr>
          <w:rFonts w:ascii="Times New Roman" w:hAnsi="Times New Roman" w:cs="Times New Roman"/>
          <w:sz w:val="24"/>
          <w:szCs w:val="24"/>
        </w:rPr>
        <w:t>Керисюрья</w:t>
      </w:r>
      <w:proofErr w:type="spellEnd"/>
      <w:r w:rsidRPr="00B13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B61">
        <w:rPr>
          <w:rFonts w:ascii="Times New Roman" w:hAnsi="Times New Roman" w:cs="Times New Roman"/>
          <w:sz w:val="24"/>
          <w:szCs w:val="24"/>
        </w:rPr>
        <w:t>Питкярантского</w:t>
      </w:r>
      <w:proofErr w:type="spellEnd"/>
      <w:r w:rsidRPr="00B13B61">
        <w:rPr>
          <w:rFonts w:ascii="Times New Roman" w:hAnsi="Times New Roman" w:cs="Times New Roman"/>
          <w:sz w:val="24"/>
          <w:szCs w:val="24"/>
        </w:rPr>
        <w:t xml:space="preserve"> района, воспитала шестерых дочерей. Награждена медалями «За Победу» и медалью «Мать-героиня».</w:t>
      </w:r>
    </w:p>
    <w:p w:rsidR="00B13B61" w:rsidRPr="00B13B61" w:rsidRDefault="00B13B61" w:rsidP="00B13B61">
      <w:pPr>
        <w:pStyle w:val="a6"/>
        <w:tabs>
          <w:tab w:val="left" w:pos="708"/>
          <w:tab w:val="left" w:pos="1416"/>
          <w:tab w:val="left" w:pos="2124"/>
          <w:tab w:val="left" w:pos="2831"/>
          <w:tab w:val="left" w:pos="3540"/>
          <w:tab w:val="left" w:pos="4248"/>
          <w:tab w:val="left" w:pos="4956"/>
          <w:tab w:val="left" w:pos="5664"/>
          <w:tab w:val="left" w:pos="6372"/>
          <w:tab w:val="left" w:pos="7079"/>
          <w:tab w:val="left" w:pos="7788"/>
          <w:tab w:val="left" w:pos="8496"/>
          <w:tab w:val="left" w:pos="9204"/>
        </w:tabs>
        <w:spacing w:before="0"/>
        <w:ind w:firstLine="709"/>
        <w:rPr>
          <w:rStyle w:val="a7"/>
          <w:bCs/>
        </w:rPr>
      </w:pPr>
    </w:p>
    <w:p w:rsidR="00B13B61" w:rsidRPr="00B13B61" w:rsidRDefault="00B13B61" w:rsidP="00B13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B61">
        <w:rPr>
          <w:rFonts w:ascii="Times New Roman" w:hAnsi="Times New Roman" w:cs="Times New Roman"/>
          <w:sz w:val="24"/>
          <w:szCs w:val="24"/>
        </w:rPr>
        <w:t xml:space="preserve">3. В почетный караул заступают студенты </w:t>
      </w:r>
      <w:proofErr w:type="spellStart"/>
      <w:r w:rsidRPr="00B13B61">
        <w:rPr>
          <w:rFonts w:ascii="Times New Roman" w:hAnsi="Times New Roman" w:cs="Times New Roman"/>
          <w:sz w:val="24"/>
          <w:szCs w:val="24"/>
        </w:rPr>
        <w:t>Петрозаводскго</w:t>
      </w:r>
      <w:proofErr w:type="spellEnd"/>
      <w:r w:rsidRPr="00B13B61">
        <w:rPr>
          <w:rFonts w:ascii="Times New Roman" w:hAnsi="Times New Roman" w:cs="Times New Roman"/>
          <w:sz w:val="24"/>
          <w:szCs w:val="24"/>
        </w:rPr>
        <w:t xml:space="preserve"> базового медицинского колледжа в память о воинах и медицинских работниках Советской Армии.</w:t>
      </w:r>
    </w:p>
    <w:p w:rsidR="00B13B61" w:rsidRPr="00B13B61" w:rsidRDefault="00B13B61" w:rsidP="00B13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B61">
        <w:rPr>
          <w:rFonts w:ascii="Times New Roman" w:hAnsi="Times New Roman" w:cs="Times New Roman"/>
          <w:sz w:val="24"/>
          <w:szCs w:val="24"/>
        </w:rPr>
        <w:t>Великая Отечественная война была самой тяжёлой и кровопролитной из всех воин, когда-либо пережитых нашим народом. Она забрала более двадцати миллионов человеческих жизней. Плечом к плечу с воинами Советской Армии прошли дорогами войны и советские медики. Особая доля досталась медицинским сестрам, ведь именно они, лицом к лицу, встречались с ужасами войны, оказывали первую помощь раненым бойцам.</w:t>
      </w:r>
    </w:p>
    <w:p w:rsidR="00B13B61" w:rsidRPr="00B13B61" w:rsidRDefault="00B13B61" w:rsidP="00B13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B61">
        <w:rPr>
          <w:rFonts w:ascii="Times New Roman" w:hAnsi="Times New Roman" w:cs="Times New Roman"/>
          <w:sz w:val="24"/>
          <w:szCs w:val="24"/>
        </w:rPr>
        <w:lastRenderedPageBreak/>
        <w:t>В эти годы на фронте и в тылу трудились более полмиллиона медицинских сестер.</w:t>
      </w:r>
    </w:p>
    <w:p w:rsidR="00B13B61" w:rsidRPr="00B13B61" w:rsidRDefault="00B13B61" w:rsidP="00B13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B61">
        <w:rPr>
          <w:rFonts w:ascii="Times New Roman" w:hAnsi="Times New Roman" w:cs="Times New Roman"/>
          <w:sz w:val="24"/>
          <w:szCs w:val="24"/>
        </w:rPr>
        <w:t xml:space="preserve">Рабочий день медиков медсанбатов длился несколько суток. Долгими бессонными ночами медицинские работники неотступно стояли возле операционных столов. Не щадя себя в холод и голод спасали жизни раненных бойцов. </w:t>
      </w:r>
    </w:p>
    <w:p w:rsidR="00B13B61" w:rsidRPr="00B13B61" w:rsidRDefault="00B13B61" w:rsidP="00B13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B61">
        <w:rPr>
          <w:rFonts w:ascii="Times New Roman" w:hAnsi="Times New Roman" w:cs="Times New Roman"/>
          <w:sz w:val="24"/>
          <w:szCs w:val="24"/>
        </w:rPr>
        <w:t>Среди медицинских сестер было много и тех, кто, спасая раненых на поле боя, прикрывал их своими телами от пуль и осколков снарядов, ежедневно совершая подвиг. Большие потери несла медицина. Во время этой войны пропали без вести и погибли более 85 тысяч медиков. Из них более 9 тысяч медицинских сестёр.</w:t>
      </w:r>
    </w:p>
    <w:p w:rsidR="00B13B61" w:rsidRPr="00B13B61" w:rsidRDefault="00B13B61" w:rsidP="00B13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B61">
        <w:rPr>
          <w:rFonts w:ascii="Times New Roman" w:hAnsi="Times New Roman" w:cs="Times New Roman"/>
          <w:sz w:val="24"/>
          <w:szCs w:val="24"/>
        </w:rPr>
        <w:t>Большой вклад в дело спасения и лечения раненых внес Советский Красный Крест, было подготовлено несколько сот тысяч медицинских сестер, санитарных дружинниц, санитаров, более 23 миллионов человек были подготовлены по программе «Готов к санитарной обороне СССР». Эта страшная, кровопролитная война потребовала большого количества донорской крови. Во время войны в стране насчитывалось более 5,5 миллиона доноров. Большое количество раненых и больных воинов были возвращены вновь в строй. Несколько тысяч медицинских работников были награждены орденами и медалями за свой кропотливый, тяжелый труд.</w:t>
      </w:r>
    </w:p>
    <w:p w:rsidR="00B13B61" w:rsidRPr="00B13B61" w:rsidRDefault="00B13B61" w:rsidP="00B13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B61">
        <w:rPr>
          <w:rFonts w:ascii="Times New Roman" w:hAnsi="Times New Roman" w:cs="Times New Roman"/>
          <w:sz w:val="24"/>
          <w:szCs w:val="24"/>
        </w:rPr>
        <w:t xml:space="preserve">В первые дни Великой Отечественной войны ушли в ряды Советской Армии преподаватели и учащиеся старших курсов Петрозаводской фельдшерско-акушерской школы. Решением Верховный Совет Карело-Финской ССР в военные годы фельдшерско-акушерская школа была открыта в Сегеже, занятия проводились в трудных условиях и длились по 10 часов в день. Будущие медики днем учились, а вечерами и ночами дежурили на вокзале, ожидая эшелоны с ранеными, помогали разгружать их и развозить по госпиталям, а зачастую оказывали первую помощь прям0 на вокзале. </w:t>
      </w:r>
    </w:p>
    <w:p w:rsidR="00B13B61" w:rsidRPr="00B13B61" w:rsidRDefault="00B13B61" w:rsidP="00B13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B61">
        <w:rPr>
          <w:rFonts w:ascii="Times New Roman" w:hAnsi="Times New Roman" w:cs="Times New Roman"/>
          <w:sz w:val="24"/>
          <w:szCs w:val="24"/>
        </w:rPr>
        <w:t>Около 300 выпускников Петрозаводской фельдшерско-акушерской школы погибли в годы Великой Отечественной войны.</w:t>
      </w:r>
    </w:p>
    <w:p w:rsidR="00B13B61" w:rsidRPr="00B13B61" w:rsidRDefault="00B13B61" w:rsidP="00B13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B61">
        <w:rPr>
          <w:rFonts w:ascii="Times New Roman" w:hAnsi="Times New Roman" w:cs="Times New Roman"/>
          <w:sz w:val="24"/>
          <w:szCs w:val="24"/>
        </w:rPr>
        <w:t>Вечная память, вечная слава воинам и медицинским работникам Советской Армии!</w:t>
      </w:r>
    </w:p>
    <w:p w:rsidR="00B13B61" w:rsidRPr="00B13B61" w:rsidRDefault="00B13B61" w:rsidP="00B13B61">
      <w:pPr>
        <w:spacing w:after="0" w:line="240" w:lineRule="auto"/>
        <w:rPr>
          <w:rStyle w:val="a7"/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</w:rPr>
      </w:pPr>
      <w:r w:rsidRPr="00B13B61">
        <w:rPr>
          <w:rStyle w:val="a7"/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B13B61" w:rsidRPr="00B13B61" w:rsidRDefault="00B13B61" w:rsidP="00B13B61">
      <w:pPr>
        <w:pStyle w:val="a6"/>
        <w:tabs>
          <w:tab w:val="left" w:pos="708"/>
          <w:tab w:val="left" w:pos="1416"/>
          <w:tab w:val="left" w:pos="2124"/>
          <w:tab w:val="left" w:pos="2831"/>
          <w:tab w:val="left" w:pos="3540"/>
          <w:tab w:val="left" w:pos="4248"/>
          <w:tab w:val="left" w:pos="4956"/>
          <w:tab w:val="left" w:pos="5664"/>
          <w:tab w:val="left" w:pos="6372"/>
          <w:tab w:val="left" w:pos="7079"/>
          <w:tab w:val="left" w:pos="7788"/>
          <w:tab w:val="left" w:pos="8496"/>
          <w:tab w:val="left" w:pos="9204"/>
        </w:tabs>
        <w:spacing w:before="0"/>
        <w:jc w:val="right"/>
        <w:rPr>
          <w:rStyle w:val="a7"/>
          <w:b/>
          <w:bCs/>
        </w:rPr>
      </w:pPr>
      <w:r w:rsidRPr="00B13B61">
        <w:rPr>
          <w:rStyle w:val="a7"/>
          <w:b/>
          <w:bCs/>
        </w:rPr>
        <w:lastRenderedPageBreak/>
        <w:t>Приложение №</w:t>
      </w:r>
      <w:r>
        <w:rPr>
          <w:rStyle w:val="a7"/>
          <w:b/>
          <w:bCs/>
        </w:rPr>
        <w:t>2</w:t>
      </w:r>
    </w:p>
    <w:p w:rsidR="00B13B61" w:rsidRPr="00B13B61" w:rsidRDefault="00B13B61" w:rsidP="00B13B61">
      <w:pPr>
        <w:pStyle w:val="a6"/>
        <w:tabs>
          <w:tab w:val="left" w:pos="708"/>
          <w:tab w:val="left" w:pos="1416"/>
          <w:tab w:val="left" w:pos="2124"/>
          <w:tab w:val="left" w:pos="2831"/>
          <w:tab w:val="left" w:pos="3540"/>
          <w:tab w:val="left" w:pos="4248"/>
          <w:tab w:val="left" w:pos="4956"/>
          <w:tab w:val="left" w:pos="5664"/>
          <w:tab w:val="left" w:pos="6372"/>
          <w:tab w:val="left" w:pos="7079"/>
          <w:tab w:val="left" w:pos="7788"/>
          <w:tab w:val="left" w:pos="8496"/>
          <w:tab w:val="left" w:pos="9204"/>
        </w:tabs>
        <w:spacing w:before="0"/>
        <w:jc w:val="center"/>
        <w:rPr>
          <w:rStyle w:val="a7"/>
          <w:i/>
          <w:u w:val="single"/>
        </w:rPr>
      </w:pPr>
      <w:r w:rsidRPr="00B13B61">
        <w:rPr>
          <w:rStyle w:val="a7"/>
          <w:b/>
          <w:bCs/>
          <w:u w:val="single"/>
        </w:rPr>
        <w:t>Базы данных</w:t>
      </w:r>
    </w:p>
    <w:p w:rsidR="00B13B61" w:rsidRPr="00B13B61" w:rsidRDefault="00B13B61" w:rsidP="00B13B61">
      <w:pPr>
        <w:pStyle w:val="a6"/>
        <w:tabs>
          <w:tab w:val="left" w:pos="708"/>
          <w:tab w:val="left" w:pos="1416"/>
          <w:tab w:val="left" w:pos="2124"/>
          <w:tab w:val="left" w:pos="2831"/>
          <w:tab w:val="left" w:pos="3540"/>
          <w:tab w:val="left" w:pos="4248"/>
          <w:tab w:val="left" w:pos="4956"/>
          <w:tab w:val="left" w:pos="5664"/>
          <w:tab w:val="left" w:pos="6372"/>
          <w:tab w:val="left" w:pos="7079"/>
          <w:tab w:val="left" w:pos="7788"/>
          <w:tab w:val="left" w:pos="8496"/>
          <w:tab w:val="left" w:pos="9204"/>
        </w:tabs>
        <w:spacing w:before="0"/>
        <w:ind w:firstLine="709"/>
        <w:jc w:val="both"/>
        <w:rPr>
          <w:rStyle w:val="a7"/>
          <w:bCs/>
        </w:rPr>
      </w:pPr>
      <w:r w:rsidRPr="00B13B61">
        <w:rPr>
          <w:rStyle w:val="a7"/>
        </w:rPr>
        <w:t>Если вы не располагаете информацией о своем родственнике - участнике войны, но хотите найти ее - воспользуйтесь этими сайтами. Надеемся, что они помогут вам отыскать своих родных и близких.</w:t>
      </w:r>
    </w:p>
    <w:p w:rsidR="00B13B61" w:rsidRPr="00B13B61" w:rsidRDefault="00B13B61" w:rsidP="00B13B61">
      <w:pPr>
        <w:pStyle w:val="a6"/>
        <w:tabs>
          <w:tab w:val="left" w:pos="708"/>
          <w:tab w:val="left" w:pos="1416"/>
          <w:tab w:val="left" w:pos="2124"/>
          <w:tab w:val="left" w:pos="2831"/>
          <w:tab w:val="left" w:pos="3540"/>
          <w:tab w:val="left" w:pos="4248"/>
          <w:tab w:val="left" w:pos="4956"/>
          <w:tab w:val="left" w:pos="5664"/>
          <w:tab w:val="left" w:pos="6372"/>
          <w:tab w:val="left" w:pos="7079"/>
          <w:tab w:val="left" w:pos="7788"/>
          <w:tab w:val="left" w:pos="8496"/>
          <w:tab w:val="left" w:pos="9204"/>
        </w:tabs>
        <w:spacing w:before="0"/>
        <w:ind w:firstLine="709"/>
        <w:jc w:val="both"/>
        <w:rPr>
          <w:rStyle w:val="Hyperlink2"/>
        </w:rPr>
      </w:pPr>
    </w:p>
    <w:p w:rsidR="00B13B61" w:rsidRPr="00B13B61" w:rsidRDefault="00B13B61" w:rsidP="00B13B61">
      <w:pPr>
        <w:pStyle w:val="a6"/>
        <w:tabs>
          <w:tab w:val="left" w:pos="708"/>
          <w:tab w:val="left" w:pos="1416"/>
          <w:tab w:val="left" w:pos="2124"/>
          <w:tab w:val="left" w:pos="2831"/>
          <w:tab w:val="left" w:pos="3540"/>
          <w:tab w:val="left" w:pos="4248"/>
          <w:tab w:val="left" w:pos="4956"/>
          <w:tab w:val="left" w:pos="5664"/>
          <w:tab w:val="left" w:pos="6372"/>
          <w:tab w:val="left" w:pos="7079"/>
          <w:tab w:val="left" w:pos="7788"/>
          <w:tab w:val="left" w:pos="8496"/>
          <w:tab w:val="left" w:pos="9204"/>
        </w:tabs>
        <w:spacing w:before="0"/>
        <w:ind w:firstLine="709"/>
        <w:jc w:val="both"/>
        <w:rPr>
          <w:rStyle w:val="a7"/>
        </w:rPr>
      </w:pPr>
      <w:r w:rsidRPr="00B13B61">
        <w:rPr>
          <w:rStyle w:val="a7"/>
        </w:rPr>
        <w:t>www.podvignaroda.ru – общедоступный электронный банк документов о награжденных и награждениях периода Великой Отечественной войны 1941-1945 гг.;</w:t>
      </w:r>
    </w:p>
    <w:p w:rsidR="00B13B61" w:rsidRPr="00B13B61" w:rsidRDefault="00FE742F" w:rsidP="00B13B61">
      <w:pPr>
        <w:pStyle w:val="a6"/>
        <w:tabs>
          <w:tab w:val="left" w:pos="708"/>
          <w:tab w:val="left" w:pos="1416"/>
          <w:tab w:val="left" w:pos="2124"/>
          <w:tab w:val="left" w:pos="2831"/>
          <w:tab w:val="left" w:pos="3540"/>
          <w:tab w:val="left" w:pos="4248"/>
          <w:tab w:val="left" w:pos="4956"/>
          <w:tab w:val="left" w:pos="5664"/>
          <w:tab w:val="left" w:pos="6372"/>
          <w:tab w:val="left" w:pos="7079"/>
          <w:tab w:val="left" w:pos="7788"/>
          <w:tab w:val="left" w:pos="8496"/>
          <w:tab w:val="left" w:pos="9204"/>
        </w:tabs>
        <w:spacing w:before="0"/>
        <w:ind w:firstLine="709"/>
        <w:jc w:val="both"/>
        <w:rPr>
          <w:rStyle w:val="a7"/>
        </w:rPr>
      </w:pPr>
      <w:hyperlink r:id="rId10" w:history="1">
        <w:r w:rsidR="00B13B61" w:rsidRPr="00B13B61">
          <w:rPr>
            <w:rStyle w:val="Hyperlink2"/>
          </w:rPr>
          <w:t>https://obd-memorial.ru/html/</w:t>
        </w:r>
      </w:hyperlink>
      <w:r w:rsidR="00B13B61" w:rsidRPr="00B13B61">
        <w:rPr>
          <w:rStyle w:val="a7"/>
        </w:rPr>
        <w:t xml:space="preserve"> – обобщенный банк данных о защитниках Отечества, погибших и пропавших без вести в период Великой Отечественной войны и послевоенный период;</w:t>
      </w:r>
    </w:p>
    <w:p w:rsidR="00B13B61" w:rsidRPr="00B13B61" w:rsidRDefault="00FE742F" w:rsidP="00B13B61">
      <w:pPr>
        <w:pStyle w:val="a6"/>
        <w:tabs>
          <w:tab w:val="left" w:pos="708"/>
          <w:tab w:val="left" w:pos="1416"/>
          <w:tab w:val="left" w:pos="2124"/>
          <w:tab w:val="left" w:pos="2831"/>
          <w:tab w:val="left" w:pos="3540"/>
          <w:tab w:val="left" w:pos="4248"/>
          <w:tab w:val="left" w:pos="4956"/>
          <w:tab w:val="left" w:pos="5664"/>
          <w:tab w:val="left" w:pos="6372"/>
          <w:tab w:val="left" w:pos="7079"/>
          <w:tab w:val="left" w:pos="7788"/>
          <w:tab w:val="left" w:pos="8496"/>
          <w:tab w:val="left" w:pos="9204"/>
        </w:tabs>
        <w:spacing w:before="0"/>
        <w:ind w:firstLine="709"/>
        <w:jc w:val="both"/>
        <w:rPr>
          <w:rStyle w:val="Hyperlink3"/>
        </w:rPr>
      </w:pPr>
      <w:hyperlink r:id="rId11" w:history="1">
        <w:r w:rsidR="00B13B61" w:rsidRPr="00B13B61">
          <w:rPr>
            <w:rStyle w:val="Hyperlink3"/>
          </w:rPr>
          <w:t xml:space="preserve"> </w:t>
        </w:r>
      </w:hyperlink>
      <w:hyperlink r:id="rId12" w:history="1">
        <w:r w:rsidR="00B13B61" w:rsidRPr="00B13B61">
          <w:rPr>
            <w:rStyle w:val="Hyperlink2"/>
          </w:rPr>
          <w:t>http://www.rkka.ru/ihandbook.htm</w:t>
        </w:r>
      </w:hyperlink>
      <w:r w:rsidR="00B13B61" w:rsidRPr="00B13B61">
        <w:rPr>
          <w:rStyle w:val="Hyperlink3"/>
        </w:rPr>
        <w:t xml:space="preserve"> – общедоступный банк данных о судьбах участников Великой Отечественной войны. Поиск мест первичных захоронений и документов о награждениях, о прохождении службы, о победах и лишениях на полях сражений;</w:t>
      </w:r>
    </w:p>
    <w:p w:rsidR="00B13B61" w:rsidRPr="00B13B61" w:rsidRDefault="00FE742F" w:rsidP="00B13B61">
      <w:pPr>
        <w:pStyle w:val="a6"/>
        <w:tabs>
          <w:tab w:val="left" w:pos="708"/>
          <w:tab w:val="left" w:pos="1416"/>
          <w:tab w:val="left" w:pos="2124"/>
          <w:tab w:val="left" w:pos="2831"/>
          <w:tab w:val="left" w:pos="3540"/>
          <w:tab w:val="left" w:pos="4248"/>
          <w:tab w:val="left" w:pos="4956"/>
          <w:tab w:val="left" w:pos="5664"/>
          <w:tab w:val="left" w:pos="6372"/>
          <w:tab w:val="left" w:pos="7079"/>
          <w:tab w:val="left" w:pos="7788"/>
          <w:tab w:val="left" w:pos="8496"/>
          <w:tab w:val="left" w:pos="9204"/>
        </w:tabs>
        <w:spacing w:before="0"/>
        <w:ind w:firstLine="709"/>
        <w:jc w:val="both"/>
        <w:rPr>
          <w:rStyle w:val="Hyperlink3"/>
        </w:rPr>
      </w:pPr>
      <w:hyperlink r:id="rId13" w:history="1">
        <w:r w:rsidR="00B13B61" w:rsidRPr="00B13B61">
          <w:rPr>
            <w:rStyle w:val="Hyperlink2"/>
          </w:rPr>
          <w:t>http://www.rkka.ru/ihandbook.htm</w:t>
        </w:r>
      </w:hyperlink>
      <w:r w:rsidR="00B13B61" w:rsidRPr="00B13B61">
        <w:rPr>
          <w:rStyle w:val="Hyperlink3"/>
        </w:rPr>
        <w:t xml:space="preserve"> – награжденные орденом Красного Знамени в период с 1921 по 1931 гг.;</w:t>
      </w:r>
    </w:p>
    <w:p w:rsidR="00B13B61" w:rsidRPr="00B13B61" w:rsidRDefault="00FE742F" w:rsidP="00B13B61">
      <w:pPr>
        <w:pStyle w:val="a6"/>
        <w:tabs>
          <w:tab w:val="left" w:pos="708"/>
          <w:tab w:val="left" w:pos="1416"/>
          <w:tab w:val="left" w:pos="2124"/>
          <w:tab w:val="left" w:pos="2831"/>
          <w:tab w:val="left" w:pos="3540"/>
          <w:tab w:val="left" w:pos="4248"/>
          <w:tab w:val="left" w:pos="4956"/>
          <w:tab w:val="left" w:pos="5664"/>
          <w:tab w:val="left" w:pos="6372"/>
          <w:tab w:val="left" w:pos="7079"/>
          <w:tab w:val="left" w:pos="7788"/>
          <w:tab w:val="left" w:pos="8496"/>
          <w:tab w:val="left" w:pos="9204"/>
        </w:tabs>
        <w:spacing w:before="0"/>
        <w:ind w:firstLine="709"/>
        <w:jc w:val="both"/>
        <w:rPr>
          <w:rStyle w:val="Hyperlink3"/>
        </w:rPr>
      </w:pPr>
      <w:hyperlink r:id="rId14" w:history="1">
        <w:r w:rsidR="00B13B61" w:rsidRPr="00B13B61">
          <w:rPr>
            <w:rStyle w:val="Hyperlink3"/>
          </w:rPr>
          <w:t>http://www.moypolk.ru/</w:t>
        </w:r>
      </w:hyperlink>
      <w:hyperlink r:id="rId15" w:history="1">
        <w:r w:rsidR="00B13B61" w:rsidRPr="00B13B61">
          <w:rPr>
            <w:rStyle w:val="Hyperlink3"/>
          </w:rPr>
          <w:t>http</w:t>
        </w:r>
      </w:hyperlink>
    </w:p>
    <w:p w:rsidR="00B13B61" w:rsidRPr="00B13B61" w:rsidRDefault="00FE742F" w:rsidP="00B13B61">
      <w:pPr>
        <w:pStyle w:val="a6"/>
        <w:tabs>
          <w:tab w:val="left" w:pos="708"/>
          <w:tab w:val="left" w:pos="1416"/>
          <w:tab w:val="left" w:pos="2124"/>
          <w:tab w:val="left" w:pos="2831"/>
          <w:tab w:val="left" w:pos="3540"/>
          <w:tab w:val="left" w:pos="4248"/>
          <w:tab w:val="left" w:pos="4956"/>
          <w:tab w:val="left" w:pos="5664"/>
          <w:tab w:val="left" w:pos="6372"/>
          <w:tab w:val="left" w:pos="7079"/>
          <w:tab w:val="left" w:pos="7788"/>
          <w:tab w:val="left" w:pos="8496"/>
          <w:tab w:val="left" w:pos="9204"/>
        </w:tabs>
        <w:spacing w:before="0"/>
        <w:ind w:firstLine="709"/>
        <w:jc w:val="both"/>
        <w:rPr>
          <w:rStyle w:val="Hyperlink3"/>
        </w:rPr>
      </w:pPr>
      <w:hyperlink r:id="rId16" w:history="1">
        <w:r w:rsidR="00B13B61" w:rsidRPr="00B13B61">
          <w:rPr>
            <w:rStyle w:val="Hyperlink2"/>
          </w:rPr>
          <w:t>https://www.moypolk.ru/</w:t>
        </w:r>
      </w:hyperlink>
      <w:r w:rsidR="00B13B61" w:rsidRPr="00B13B61">
        <w:rPr>
          <w:rStyle w:val="Hyperlink3"/>
        </w:rPr>
        <w:t xml:space="preserve"> - сведения об участниках Великой Отечественной войны, в том числе тружениках тыла – живых, умерших, погибших и пропавших без вести. Собраны и пополняются участниками общероссийской акции «Бессмертный полк»;</w:t>
      </w:r>
    </w:p>
    <w:p w:rsidR="00B13B61" w:rsidRPr="00B13B61" w:rsidRDefault="00FE742F" w:rsidP="00B13B61">
      <w:pPr>
        <w:pStyle w:val="a6"/>
        <w:tabs>
          <w:tab w:val="left" w:pos="708"/>
          <w:tab w:val="left" w:pos="1416"/>
          <w:tab w:val="left" w:pos="2124"/>
          <w:tab w:val="left" w:pos="2831"/>
          <w:tab w:val="left" w:pos="3540"/>
          <w:tab w:val="left" w:pos="4248"/>
          <w:tab w:val="left" w:pos="4956"/>
          <w:tab w:val="left" w:pos="5664"/>
          <w:tab w:val="left" w:pos="6372"/>
          <w:tab w:val="left" w:pos="7079"/>
          <w:tab w:val="left" w:pos="7788"/>
          <w:tab w:val="left" w:pos="8496"/>
          <w:tab w:val="left" w:pos="9204"/>
        </w:tabs>
        <w:spacing w:before="0"/>
        <w:ind w:firstLine="709"/>
        <w:jc w:val="both"/>
        <w:rPr>
          <w:rStyle w:val="Hyperlink3"/>
        </w:rPr>
      </w:pPr>
      <w:hyperlink r:id="rId17" w:history="1">
        <w:r w:rsidR="00B13B61" w:rsidRPr="00B13B61">
          <w:rPr>
            <w:rStyle w:val="Hyperlink2"/>
          </w:rPr>
          <w:t>http://www.dokst.ru/</w:t>
        </w:r>
      </w:hyperlink>
      <w:r w:rsidR="00B13B61" w:rsidRPr="00B13B61">
        <w:rPr>
          <w:rStyle w:val="Hyperlink3"/>
        </w:rPr>
        <w:t xml:space="preserve"> - сведения о погибших в плену на территории Германии;</w:t>
      </w:r>
    </w:p>
    <w:p w:rsidR="00B13B61" w:rsidRPr="00B13B61" w:rsidRDefault="00FE742F" w:rsidP="00B13B61">
      <w:pPr>
        <w:pStyle w:val="a6"/>
        <w:tabs>
          <w:tab w:val="left" w:pos="708"/>
          <w:tab w:val="left" w:pos="1416"/>
          <w:tab w:val="left" w:pos="2124"/>
          <w:tab w:val="left" w:pos="2831"/>
          <w:tab w:val="left" w:pos="3540"/>
          <w:tab w:val="left" w:pos="4248"/>
          <w:tab w:val="left" w:pos="4956"/>
          <w:tab w:val="left" w:pos="5664"/>
          <w:tab w:val="left" w:pos="6372"/>
          <w:tab w:val="left" w:pos="7079"/>
          <w:tab w:val="left" w:pos="7788"/>
          <w:tab w:val="left" w:pos="8496"/>
          <w:tab w:val="left" w:pos="9204"/>
        </w:tabs>
        <w:spacing w:before="0"/>
        <w:ind w:firstLine="709"/>
        <w:jc w:val="both"/>
        <w:rPr>
          <w:rStyle w:val="Hyperlink3"/>
        </w:rPr>
      </w:pPr>
      <w:hyperlink r:id="rId18" w:history="1">
        <w:r w:rsidR="00B13B61" w:rsidRPr="00B13B61">
          <w:rPr>
            <w:rStyle w:val="Hyperlink4"/>
          </w:rPr>
          <w:t>http://www.polk.ru/novosti/</w:t>
        </w:r>
      </w:hyperlink>
      <w:r w:rsidR="00B13B61" w:rsidRPr="00B13B61">
        <w:rPr>
          <w:rStyle w:val="a7"/>
        </w:rPr>
        <w:t xml:space="preserve"> – информация о советских и российских солдатах, пропавших без вести в войнах </w:t>
      </w:r>
      <w:r w:rsidR="00B13B61" w:rsidRPr="00B13B61">
        <w:rPr>
          <w:rStyle w:val="a7"/>
          <w:lang w:val="da-DK"/>
        </w:rPr>
        <w:t xml:space="preserve">XX </w:t>
      </w:r>
      <w:r w:rsidR="00B13B61" w:rsidRPr="00B13B61">
        <w:rPr>
          <w:rStyle w:val="a7"/>
        </w:rPr>
        <w:t>века (в том числе страницы «Великая Отечественная война» и «Неврученные награды»);</w:t>
      </w:r>
    </w:p>
    <w:p w:rsidR="00B13B61" w:rsidRPr="00B13B61" w:rsidRDefault="00FE742F" w:rsidP="00B13B61">
      <w:pPr>
        <w:pStyle w:val="a6"/>
        <w:tabs>
          <w:tab w:val="left" w:pos="708"/>
          <w:tab w:val="left" w:pos="1416"/>
          <w:tab w:val="left" w:pos="2124"/>
          <w:tab w:val="left" w:pos="2831"/>
          <w:tab w:val="left" w:pos="3540"/>
          <w:tab w:val="left" w:pos="4248"/>
          <w:tab w:val="left" w:pos="4956"/>
          <w:tab w:val="left" w:pos="5664"/>
          <w:tab w:val="left" w:pos="6372"/>
          <w:tab w:val="left" w:pos="7079"/>
          <w:tab w:val="left" w:pos="7788"/>
          <w:tab w:val="left" w:pos="8496"/>
          <w:tab w:val="left" w:pos="9204"/>
        </w:tabs>
        <w:spacing w:before="0"/>
        <w:ind w:firstLine="709"/>
        <w:jc w:val="both"/>
        <w:rPr>
          <w:rStyle w:val="Hyperlink3"/>
        </w:rPr>
      </w:pPr>
      <w:hyperlink r:id="rId19" w:history="1">
        <w:r w:rsidR="00B13B61" w:rsidRPr="00B13B61">
          <w:rPr>
            <w:rStyle w:val="Hyperlink2"/>
          </w:rPr>
          <w:t>http://www.pomnite-nas.ru/</w:t>
        </w:r>
      </w:hyperlink>
      <w:r w:rsidR="00B13B61" w:rsidRPr="00B13B61">
        <w:rPr>
          <w:rStyle w:val="Hyperlink3"/>
        </w:rPr>
        <w:t xml:space="preserve"> – фотографии и описания воинских захоронений;</w:t>
      </w:r>
    </w:p>
    <w:p w:rsidR="00B13B61" w:rsidRPr="00B13B61" w:rsidRDefault="00FE742F" w:rsidP="00B13B61">
      <w:pPr>
        <w:pStyle w:val="a6"/>
        <w:tabs>
          <w:tab w:val="left" w:pos="708"/>
          <w:tab w:val="left" w:pos="1416"/>
          <w:tab w:val="left" w:pos="2124"/>
          <w:tab w:val="left" w:pos="2831"/>
          <w:tab w:val="left" w:pos="3540"/>
          <w:tab w:val="left" w:pos="4248"/>
          <w:tab w:val="left" w:pos="4956"/>
          <w:tab w:val="left" w:pos="5664"/>
          <w:tab w:val="left" w:pos="6372"/>
          <w:tab w:val="left" w:pos="7079"/>
          <w:tab w:val="left" w:pos="7788"/>
          <w:tab w:val="left" w:pos="8496"/>
          <w:tab w:val="left" w:pos="9204"/>
        </w:tabs>
        <w:spacing w:before="0"/>
        <w:ind w:firstLine="709"/>
        <w:jc w:val="both"/>
        <w:rPr>
          <w:rStyle w:val="Hyperlink3"/>
        </w:rPr>
      </w:pPr>
      <w:hyperlink r:id="rId20" w:history="1">
        <w:r w:rsidR="00B13B61" w:rsidRPr="00B13B61">
          <w:rPr>
            <w:rStyle w:val="Hyperlink2"/>
          </w:rPr>
          <w:t>http://archives.ru/</w:t>
        </w:r>
      </w:hyperlink>
      <w:r w:rsidR="00B13B61" w:rsidRPr="00B13B61">
        <w:rPr>
          <w:rStyle w:val="Hyperlink3"/>
        </w:rPr>
        <w:t xml:space="preserve"> – Федеральное архивное агентство (</w:t>
      </w:r>
      <w:proofErr w:type="spellStart"/>
      <w:r w:rsidR="00B13B61" w:rsidRPr="00B13B61">
        <w:rPr>
          <w:rStyle w:val="Hyperlink3"/>
        </w:rPr>
        <w:t>Росархив</w:t>
      </w:r>
      <w:proofErr w:type="spellEnd"/>
      <w:r w:rsidR="00B13B61" w:rsidRPr="00B13B61">
        <w:rPr>
          <w:rStyle w:val="Hyperlink3"/>
        </w:rPr>
        <w:t>);</w:t>
      </w:r>
    </w:p>
    <w:p w:rsidR="00B13B61" w:rsidRPr="00B13B61" w:rsidRDefault="00FE742F" w:rsidP="00B13B61">
      <w:pPr>
        <w:pStyle w:val="a6"/>
        <w:tabs>
          <w:tab w:val="left" w:pos="708"/>
          <w:tab w:val="left" w:pos="1416"/>
          <w:tab w:val="left" w:pos="2124"/>
          <w:tab w:val="left" w:pos="2831"/>
          <w:tab w:val="left" w:pos="3540"/>
          <w:tab w:val="left" w:pos="4248"/>
          <w:tab w:val="left" w:pos="4956"/>
          <w:tab w:val="left" w:pos="5664"/>
          <w:tab w:val="left" w:pos="6372"/>
          <w:tab w:val="left" w:pos="7079"/>
          <w:tab w:val="left" w:pos="7788"/>
          <w:tab w:val="left" w:pos="8496"/>
          <w:tab w:val="left" w:pos="9204"/>
        </w:tabs>
        <w:spacing w:before="0"/>
        <w:ind w:firstLine="709"/>
        <w:jc w:val="both"/>
        <w:rPr>
          <w:rStyle w:val="Hyperlink3"/>
        </w:rPr>
      </w:pPr>
      <w:hyperlink r:id="rId21" w:history="1">
        <w:r w:rsidR="00B13B61" w:rsidRPr="00B13B61">
          <w:rPr>
            <w:rStyle w:val="Hyperlink5"/>
          </w:rPr>
          <w:t>http://rgvarchive.ru/</w:t>
        </w:r>
      </w:hyperlink>
      <w:r w:rsidR="00B13B61" w:rsidRPr="00B13B61">
        <w:rPr>
          <w:rStyle w:val="a7"/>
        </w:rPr>
        <w:t xml:space="preserve"> – Российский государственный военный архив Гражданская   патриотическая </w:t>
      </w:r>
      <w:r w:rsidR="00B13B61" w:rsidRPr="00B13B61">
        <w:rPr>
          <w:rStyle w:val="a7"/>
          <w:lang w:val="it-IT"/>
        </w:rPr>
        <w:t xml:space="preserve"> </w:t>
      </w:r>
      <w:r w:rsidR="00B13B61" w:rsidRPr="00B13B61">
        <w:rPr>
          <w:rStyle w:val="a7"/>
        </w:rPr>
        <w:t>акция «Чтобы вечный огонь не погас» – Российский государственный архив Военно-Морского флота (РГАВМФ);</w:t>
      </w:r>
    </w:p>
    <w:p w:rsidR="00B13B61" w:rsidRPr="00B13B61" w:rsidRDefault="00FE742F" w:rsidP="00B13B61">
      <w:pPr>
        <w:pStyle w:val="a6"/>
        <w:tabs>
          <w:tab w:val="left" w:pos="708"/>
          <w:tab w:val="left" w:pos="1416"/>
          <w:tab w:val="left" w:pos="2124"/>
          <w:tab w:val="left" w:pos="2831"/>
          <w:tab w:val="left" w:pos="3540"/>
          <w:tab w:val="left" w:pos="4248"/>
          <w:tab w:val="left" w:pos="4956"/>
          <w:tab w:val="left" w:pos="5664"/>
          <w:tab w:val="left" w:pos="6372"/>
          <w:tab w:val="left" w:pos="7079"/>
          <w:tab w:val="left" w:pos="7788"/>
          <w:tab w:val="left" w:pos="8496"/>
          <w:tab w:val="left" w:pos="9204"/>
        </w:tabs>
        <w:spacing w:before="0"/>
        <w:ind w:firstLine="709"/>
        <w:jc w:val="both"/>
        <w:rPr>
          <w:rStyle w:val="Hyperlink3"/>
        </w:rPr>
      </w:pPr>
      <w:hyperlink r:id="rId22" w:history="1">
        <w:r w:rsidR="00B13B61" w:rsidRPr="00B13B61">
          <w:rPr>
            <w:rStyle w:val="Hyperlink6"/>
          </w:rPr>
          <w:t>http://victory.rusarchives.ru/</w:t>
        </w:r>
      </w:hyperlink>
      <w:hyperlink r:id="rId23" w:history="1">
        <w:r w:rsidR="00B13B61" w:rsidRPr="00B13B61">
          <w:rPr>
            <w:rStyle w:val="Hyperlink4"/>
          </w:rPr>
          <w:t>–</w:t>
        </w:r>
      </w:hyperlink>
      <w:r w:rsidR="00B13B61" w:rsidRPr="00B13B61">
        <w:rPr>
          <w:rStyle w:val="a7"/>
        </w:rPr>
        <w:t xml:space="preserve"> список федеральных и региональных архивов России (с прямыми ссылками и описанием коллекций фото- и кинодокументов периода Великой Отечественной войны.</w:t>
      </w:r>
    </w:p>
    <w:p w:rsidR="00B13B61" w:rsidRPr="00B13B61" w:rsidRDefault="00B13B61" w:rsidP="00B13B61">
      <w:pPr>
        <w:pStyle w:val="a8"/>
        <w:spacing w:before="0" w:after="0"/>
        <w:ind w:firstLine="720"/>
        <w:jc w:val="both"/>
        <w:rPr>
          <w:rStyle w:val="a7"/>
          <w:color w:val="auto"/>
        </w:rPr>
      </w:pPr>
    </w:p>
    <w:sectPr w:rsidR="00B13B61" w:rsidRPr="00B13B61" w:rsidSect="00044672">
      <w:footerReference w:type="default" r:id="rId24"/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42F" w:rsidRDefault="00FE742F" w:rsidP="007F35A0">
      <w:pPr>
        <w:spacing w:after="0" w:line="240" w:lineRule="auto"/>
      </w:pPr>
      <w:r>
        <w:separator/>
      </w:r>
    </w:p>
  </w:endnote>
  <w:endnote w:type="continuationSeparator" w:id="0">
    <w:p w:rsidR="00FE742F" w:rsidRDefault="00FE742F" w:rsidP="007F3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7085417"/>
      <w:docPartObj>
        <w:docPartGallery w:val="Page Numbers (Bottom of Page)"/>
        <w:docPartUnique/>
      </w:docPartObj>
    </w:sdtPr>
    <w:sdtEndPr/>
    <w:sdtContent>
      <w:p w:rsidR="007F35A0" w:rsidRDefault="007F35A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4903">
          <w:rPr>
            <w:noProof/>
          </w:rPr>
          <w:t>1</w:t>
        </w:r>
        <w:r>
          <w:fldChar w:fldCharType="end"/>
        </w:r>
      </w:p>
    </w:sdtContent>
  </w:sdt>
  <w:p w:rsidR="007F35A0" w:rsidRDefault="007F35A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42F" w:rsidRDefault="00FE742F" w:rsidP="007F35A0">
      <w:pPr>
        <w:spacing w:after="0" w:line="240" w:lineRule="auto"/>
      </w:pPr>
      <w:r>
        <w:separator/>
      </w:r>
    </w:p>
  </w:footnote>
  <w:footnote w:type="continuationSeparator" w:id="0">
    <w:p w:rsidR="00FE742F" w:rsidRDefault="00FE742F" w:rsidP="007F3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7A8"/>
    <w:rsid w:val="00044672"/>
    <w:rsid w:val="007407E2"/>
    <w:rsid w:val="00754903"/>
    <w:rsid w:val="007F35A0"/>
    <w:rsid w:val="008E4053"/>
    <w:rsid w:val="00912494"/>
    <w:rsid w:val="00B13B61"/>
    <w:rsid w:val="00B557A8"/>
    <w:rsid w:val="00DD6CEF"/>
    <w:rsid w:val="00F91D5F"/>
    <w:rsid w:val="00FE742F"/>
    <w:rsid w:val="00FF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37712C-3F93-4B85-B59D-B05313BA2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next w:val="Standard"/>
    <w:link w:val="30"/>
    <w:rsid w:val="007F35A0"/>
    <w:pPr>
      <w:keepNext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before="240" w:after="60" w:line="240" w:lineRule="auto"/>
      <w:outlineLvl w:val="2"/>
    </w:pPr>
    <w:rPr>
      <w:rFonts w:ascii="Arial" w:eastAsia="Arial Unicode MS" w:hAnsi="Arial" w:cs="Arial Unicode MS"/>
      <w:b/>
      <w:bCs/>
      <w:color w:val="000000"/>
      <w:kern w:val="3"/>
      <w:sz w:val="26"/>
      <w:szCs w:val="26"/>
      <w:u w:color="000000"/>
      <w:bdr w:val="nil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1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1276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7F35A0"/>
    <w:rPr>
      <w:rFonts w:ascii="Arial" w:eastAsia="Arial Unicode MS" w:hAnsi="Arial" w:cs="Arial Unicode MS"/>
      <w:b/>
      <w:bCs/>
      <w:color w:val="000000"/>
      <w:kern w:val="3"/>
      <w:sz w:val="26"/>
      <w:szCs w:val="26"/>
      <w:u w:color="000000"/>
      <w:bdr w:val="nil"/>
      <w:shd w:val="clear" w:color="auto" w:fill="FFFFFF"/>
      <w:lang w:val="en-US" w:eastAsia="ru-RU"/>
    </w:rPr>
  </w:style>
  <w:style w:type="character" w:styleId="a5">
    <w:name w:val="Hyperlink"/>
    <w:rsid w:val="007F35A0"/>
    <w:rPr>
      <w:u w:val="single"/>
    </w:rPr>
  </w:style>
  <w:style w:type="table" w:customStyle="1" w:styleId="TableNormal">
    <w:name w:val="Table Normal"/>
    <w:rsid w:val="007F35A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6">
    <w:name w:val="По умолчанию"/>
    <w:rsid w:val="007F35A0"/>
    <w:pPr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before="160"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u w:color="000000"/>
      <w:bdr w:val="nil"/>
      <w:lang w:eastAsia="ru-RU"/>
    </w:rPr>
  </w:style>
  <w:style w:type="character" w:customStyle="1" w:styleId="a7">
    <w:name w:val="Нет"/>
    <w:rsid w:val="007F35A0"/>
  </w:style>
  <w:style w:type="character" w:customStyle="1" w:styleId="Hyperlink0">
    <w:name w:val="Hyperlink.0"/>
    <w:basedOn w:val="a7"/>
    <w:rsid w:val="007F35A0"/>
    <w:rPr>
      <w:rFonts w:ascii="Times New Roman" w:eastAsia="Times New Roman" w:hAnsi="Times New Roman" w:cs="Times New Roman"/>
      <w:b/>
      <w:bCs/>
      <w:color w:val="000000"/>
      <w:spacing w:val="10"/>
      <w:sz w:val="28"/>
      <w:szCs w:val="28"/>
      <w:u w:val="single" w:color="000000"/>
      <w14:textOutline w14:w="0" w14:cap="rnd" w14:cmpd="sng" w14:algn="ctr">
        <w14:noFill/>
        <w14:prstDash w14:val="solid"/>
        <w14:bevel/>
      </w14:textOutline>
    </w:rPr>
  </w:style>
  <w:style w:type="paragraph" w:styleId="a8">
    <w:name w:val="Normal (Web)"/>
    <w:rsid w:val="007F35A0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ru-RU"/>
    </w:rPr>
  </w:style>
  <w:style w:type="character" w:customStyle="1" w:styleId="Hyperlink1">
    <w:name w:val="Hyperlink.1"/>
    <w:basedOn w:val="a7"/>
    <w:rsid w:val="007F35A0"/>
    <w:rPr>
      <w:color w:val="000000"/>
      <w:spacing w:val="0"/>
      <w:u w:val="none" w:color="000000"/>
      <w14:textOutline w14:w="0" w14:cap="rnd" w14:cmpd="sng" w14:algn="ctr">
        <w14:noFill/>
        <w14:prstDash w14:val="solid"/>
        <w14:bevel/>
      </w14:textOutline>
    </w:rPr>
  </w:style>
  <w:style w:type="paragraph" w:customStyle="1" w:styleId="Standard">
    <w:name w:val="Standard"/>
    <w:rsid w:val="007F35A0"/>
    <w:pPr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bdr w:val="nil"/>
      <w:lang w:val="en-US" w:eastAsia="ru-RU"/>
    </w:rPr>
  </w:style>
  <w:style w:type="paragraph" w:styleId="a9">
    <w:name w:val="header"/>
    <w:basedOn w:val="a"/>
    <w:link w:val="aa"/>
    <w:uiPriority w:val="99"/>
    <w:unhideWhenUsed/>
    <w:rsid w:val="007F3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F35A0"/>
  </w:style>
  <w:style w:type="paragraph" w:styleId="ab">
    <w:name w:val="footer"/>
    <w:basedOn w:val="a"/>
    <w:link w:val="ac"/>
    <w:uiPriority w:val="99"/>
    <w:unhideWhenUsed/>
    <w:rsid w:val="007F3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F35A0"/>
  </w:style>
  <w:style w:type="character" w:customStyle="1" w:styleId="Hyperlink2">
    <w:name w:val="Hyperlink.2"/>
    <w:basedOn w:val="a7"/>
    <w:rsid w:val="00B13B61"/>
    <w:rPr>
      <w:rFonts w:ascii="Times New Roman" w:eastAsia="Times New Roman" w:hAnsi="Times New Roman" w:cs="Times New Roman"/>
      <w:color w:val="000000"/>
      <w:u w:val="single" w:color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3">
    <w:name w:val="Hyperlink.3"/>
    <w:basedOn w:val="a7"/>
    <w:rsid w:val="00B13B61"/>
    <w:rPr>
      <w:rFonts w:ascii="Times New Roman" w:eastAsia="Times New Roman" w:hAnsi="Times New Roman" w:cs="Times New Roman"/>
      <w:color w:val="000000"/>
      <w:u w:color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4">
    <w:name w:val="Hyperlink.4"/>
    <w:basedOn w:val="a7"/>
    <w:rsid w:val="00B13B61"/>
    <w:rPr>
      <w:rFonts w:ascii="Times New Roman" w:eastAsia="Times New Roman" w:hAnsi="Times New Roman" w:cs="Times New Roman"/>
      <w:color w:val="000000"/>
      <w:u w:val="single" w:color="000000"/>
      <w:lang w:val="ru-RU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5">
    <w:name w:val="Hyperlink.5"/>
    <w:basedOn w:val="a7"/>
    <w:rsid w:val="00B13B61"/>
    <w:rPr>
      <w:rFonts w:ascii="Times New Roman" w:eastAsia="Times New Roman" w:hAnsi="Times New Roman" w:cs="Times New Roman"/>
      <w:color w:val="000000"/>
      <w:u w:val="single" w:color="000000"/>
      <w:lang w:val="nl-NL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6">
    <w:name w:val="Hyperlink.6"/>
    <w:basedOn w:val="a7"/>
    <w:rsid w:val="00B13B61"/>
    <w:rPr>
      <w:rFonts w:ascii="Times New Roman" w:eastAsia="Times New Roman" w:hAnsi="Times New Roman" w:cs="Times New Roman"/>
      <w:color w:val="000000"/>
      <w:u w:val="single" w:color="000000"/>
      <w:lang w:val="it-IT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tcentr" TargetMode="External"/><Relationship Id="rId13" Type="http://schemas.openxmlformats.org/officeDocument/2006/relationships/hyperlink" Target="http://www.rkka.ru/ihandbook.htm" TargetMode="External"/><Relationship Id="rId18" Type="http://schemas.openxmlformats.org/officeDocument/2006/relationships/hyperlink" Target="http://www.polk.ru/novosti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rgvarchive.ru/" TargetMode="External"/><Relationship Id="rId7" Type="http://schemas.openxmlformats.org/officeDocument/2006/relationships/hyperlink" Target="https://forms.gle/78DprxCk4bkY5qxdA" TargetMode="External"/><Relationship Id="rId12" Type="http://schemas.openxmlformats.org/officeDocument/2006/relationships/hyperlink" Target="http://www.rkka.ru/ihandbook.htm" TargetMode="External"/><Relationship Id="rId17" Type="http://schemas.openxmlformats.org/officeDocument/2006/relationships/hyperlink" Target="http://www.dokst.ru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moypolk.ru/" TargetMode="External"/><Relationship Id="rId20" Type="http://schemas.openxmlformats.org/officeDocument/2006/relationships/hyperlink" Target="http://archives.ru/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rkka.ru/ihandbook.htm%20" TargetMode="External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://www.moypolk.ru/" TargetMode="External"/><Relationship Id="rId23" Type="http://schemas.openxmlformats.org/officeDocument/2006/relationships/hyperlink" Target="http://victory.rusarchives.ru/" TargetMode="External"/><Relationship Id="rId10" Type="http://schemas.openxmlformats.org/officeDocument/2006/relationships/hyperlink" Target="https://obd-memorial.ru/html/" TargetMode="External"/><Relationship Id="rId19" Type="http://schemas.openxmlformats.org/officeDocument/2006/relationships/hyperlink" Target="http://www.pomnite-nas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karelia.news/news/1646339" TargetMode="External"/><Relationship Id="rId14" Type="http://schemas.openxmlformats.org/officeDocument/2006/relationships/hyperlink" Target="http://www.moypolk.ru/" TargetMode="External"/><Relationship Id="rId22" Type="http://schemas.openxmlformats.org/officeDocument/2006/relationships/hyperlink" Target="http://victory.rusarchive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1494</Words>
  <Characters>8519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Проказова</cp:lastModifiedBy>
  <cp:revision>8</cp:revision>
  <cp:lastPrinted>2025-03-28T07:54:00Z</cp:lastPrinted>
  <dcterms:created xsi:type="dcterms:W3CDTF">2025-03-21T08:34:00Z</dcterms:created>
  <dcterms:modified xsi:type="dcterms:W3CDTF">2025-03-31T08:40:00Z</dcterms:modified>
</cp:coreProperties>
</file>