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91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808"/>
        <w:gridCol w:w="4107"/>
      </w:tblGrid>
      <w:tr w:rsidR="00491CE5" w:rsidRPr="00702C06" w14:paraId="33217134" w14:textId="77777777">
        <w:trPr>
          <w:trHeight w:val="181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97A62" w14:textId="77777777" w:rsidR="00491CE5" w:rsidRPr="00702C06" w:rsidRDefault="00000000">
            <w:pPr>
              <w:pStyle w:val="western"/>
              <w:spacing w:before="0" w:after="0" w:line="240" w:lineRule="auto"/>
              <w:rPr>
                <w:rFonts w:cs="Times New Roman"/>
              </w:rPr>
            </w:pPr>
            <w:r w:rsidRPr="00702C06">
              <w:rPr>
                <w:rFonts w:cs="Times New Roman"/>
              </w:rPr>
              <w:t>СОГЛАСОВАНО</w:t>
            </w:r>
          </w:p>
          <w:p w14:paraId="4DB8D931" w14:textId="77777777" w:rsidR="00491CE5" w:rsidRPr="00702C06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C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комитета- </w:t>
            </w:r>
          </w:p>
          <w:p w14:paraId="4771139A" w14:textId="77777777" w:rsidR="00491CE5" w:rsidRPr="00702C06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C0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</w:t>
            </w:r>
          </w:p>
          <w:p w14:paraId="5809DCE0" w14:textId="77777777" w:rsidR="00491CE5" w:rsidRPr="00702C0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C06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социального развития </w:t>
            </w:r>
          </w:p>
          <w:p w14:paraId="0D6B66BA" w14:textId="77777777" w:rsidR="00491CE5" w:rsidRPr="00702C0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C0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Петрозаводского </w:t>
            </w:r>
          </w:p>
          <w:p w14:paraId="6C50AFE1" w14:textId="77777777" w:rsidR="00491CE5" w:rsidRPr="00702C0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C06">
              <w:rPr>
                <w:rFonts w:ascii="Times New Roman" w:hAnsi="Times New Roman" w:cs="Times New Roman"/>
                <w:sz w:val="24"/>
                <w:szCs w:val="24"/>
              </w:rPr>
              <w:t>городского округа _____________/С.А. Пахомова/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8416C" w14:textId="77777777" w:rsidR="00491CE5" w:rsidRPr="00702C06" w:rsidRDefault="00000000">
            <w:pPr>
              <w:pStyle w:val="western"/>
              <w:spacing w:before="0" w:after="0" w:line="240" w:lineRule="auto"/>
              <w:rPr>
                <w:rFonts w:cs="Times New Roman"/>
              </w:rPr>
            </w:pPr>
            <w:r w:rsidRPr="00702C06">
              <w:rPr>
                <w:rFonts w:cs="Times New Roman"/>
              </w:rPr>
              <w:t xml:space="preserve">УТВЕРЖДАЮ </w:t>
            </w:r>
          </w:p>
          <w:p w14:paraId="1672C1A6" w14:textId="77777777" w:rsidR="00491CE5" w:rsidRPr="00702C06" w:rsidRDefault="00000000">
            <w:pPr>
              <w:pStyle w:val="western"/>
              <w:spacing w:before="0" w:after="0" w:line="240" w:lineRule="auto"/>
              <w:rPr>
                <w:rFonts w:cs="Times New Roman"/>
              </w:rPr>
            </w:pPr>
            <w:r w:rsidRPr="00702C06">
              <w:rPr>
                <w:rFonts w:cs="Times New Roman"/>
              </w:rPr>
              <w:t>Директор МОУ ДО «Детский театральный центр»</w:t>
            </w:r>
          </w:p>
          <w:p w14:paraId="4B7BC90F" w14:textId="77777777" w:rsidR="00491CE5" w:rsidRPr="00702C06" w:rsidRDefault="00491CE5">
            <w:pPr>
              <w:pStyle w:val="western"/>
              <w:spacing w:before="0" w:after="0" w:line="240" w:lineRule="auto"/>
              <w:jc w:val="both"/>
              <w:rPr>
                <w:rFonts w:cs="Times New Roman"/>
              </w:rPr>
            </w:pPr>
          </w:p>
          <w:p w14:paraId="66DD106D" w14:textId="77777777" w:rsidR="00491CE5" w:rsidRPr="00702C06" w:rsidRDefault="00491CE5">
            <w:pPr>
              <w:pStyle w:val="western"/>
              <w:spacing w:before="0" w:after="0" w:line="240" w:lineRule="auto"/>
              <w:jc w:val="both"/>
              <w:rPr>
                <w:rFonts w:cs="Times New Roman"/>
              </w:rPr>
            </w:pPr>
          </w:p>
          <w:p w14:paraId="49CC067B" w14:textId="77777777" w:rsidR="00491CE5" w:rsidRPr="00702C06" w:rsidRDefault="00000000">
            <w:pPr>
              <w:pStyle w:val="western"/>
              <w:spacing w:before="0" w:after="0" w:line="240" w:lineRule="auto"/>
              <w:jc w:val="both"/>
              <w:rPr>
                <w:rFonts w:cs="Times New Roman"/>
              </w:rPr>
            </w:pPr>
            <w:r w:rsidRPr="00702C06">
              <w:rPr>
                <w:rFonts w:cs="Times New Roman"/>
              </w:rPr>
              <w:t>_________________/Ю.А. Проказова/</w:t>
            </w:r>
          </w:p>
        </w:tc>
      </w:tr>
    </w:tbl>
    <w:p w14:paraId="2500AD89" w14:textId="77777777" w:rsidR="00491CE5" w:rsidRPr="00702C06" w:rsidRDefault="00491CE5">
      <w:pPr>
        <w:pStyle w:val="a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" w:hanging="108"/>
        <w:rPr>
          <w:rFonts w:ascii="Times New Roman" w:hAnsi="Times New Roman" w:cs="Times New Roman"/>
        </w:rPr>
      </w:pPr>
    </w:p>
    <w:p w14:paraId="260E2BD9" w14:textId="77777777" w:rsidR="00491CE5" w:rsidRPr="00702C06" w:rsidRDefault="00491CE5">
      <w:pPr>
        <w:pStyle w:val="western"/>
        <w:spacing w:before="0" w:after="0"/>
        <w:ind w:left="5670"/>
        <w:jc w:val="both"/>
        <w:rPr>
          <w:rFonts w:cs="Times New Roman"/>
        </w:rPr>
      </w:pPr>
    </w:p>
    <w:p w14:paraId="08B4FDD3" w14:textId="77777777" w:rsidR="00491CE5" w:rsidRPr="00702C06" w:rsidRDefault="00491CE5">
      <w:pPr>
        <w:pStyle w:val="western"/>
        <w:spacing w:before="0" w:after="0"/>
        <w:ind w:left="5670"/>
        <w:jc w:val="both"/>
        <w:rPr>
          <w:rFonts w:cs="Times New Roman"/>
          <w:sz w:val="28"/>
          <w:szCs w:val="28"/>
        </w:rPr>
      </w:pPr>
    </w:p>
    <w:p w14:paraId="46E94ADC" w14:textId="77777777" w:rsidR="00491CE5" w:rsidRPr="00702C0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2C06">
        <w:rPr>
          <w:rFonts w:ascii="Times New Roman" w:hAnsi="Times New Roman" w:cs="Times New Roman"/>
          <w:b/>
          <w:bCs/>
          <w:sz w:val="28"/>
          <w:szCs w:val="28"/>
        </w:rPr>
        <w:t>Положение о проведении</w:t>
      </w:r>
    </w:p>
    <w:p w14:paraId="7EE9A30C" w14:textId="3BBDA2AF" w:rsidR="00491CE5" w:rsidRPr="00702C0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2C06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702C06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Республиканского конкурса детско-юношеской театральной журналистики </w:t>
      </w:r>
    </w:p>
    <w:p w14:paraId="64210E59" w14:textId="7516F07B" w:rsidR="00491CE5" w:rsidRPr="00702C0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C06">
        <w:rPr>
          <w:rFonts w:ascii="Times New Roman" w:hAnsi="Times New Roman" w:cs="Times New Roman"/>
          <w:b/>
          <w:bCs/>
          <w:sz w:val="24"/>
          <w:szCs w:val="24"/>
        </w:rPr>
        <w:t>«РАМПА»</w:t>
      </w:r>
    </w:p>
    <w:p w14:paraId="63306A6F" w14:textId="77777777" w:rsidR="00491CE5" w:rsidRPr="00702C06" w:rsidRDefault="00491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8B900F" w14:textId="77777777" w:rsidR="00B135AA" w:rsidRPr="00702C06" w:rsidRDefault="00B1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701910" w14:textId="77777777" w:rsidR="00491CE5" w:rsidRPr="00702C06" w:rsidRDefault="00000000" w:rsidP="00B1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C0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702C06">
        <w:rPr>
          <w:rFonts w:ascii="Times New Roman" w:hAnsi="Times New Roman" w:cs="Times New Roman"/>
          <w:b/>
          <w:bCs/>
          <w:sz w:val="24"/>
          <w:szCs w:val="24"/>
        </w:rPr>
        <w:t>. Общие положения</w:t>
      </w:r>
    </w:p>
    <w:p w14:paraId="0E7E5481" w14:textId="63FA8F83" w:rsidR="00491CE5" w:rsidRPr="00702C06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sz w:val="24"/>
          <w:szCs w:val="24"/>
        </w:rPr>
        <w:t xml:space="preserve">1. Настоящее Положение определяет порядок организации и проведения десятого республиканского Конкурса детской театральной журналистики в г. Петрозаводске «Рампа», </w:t>
      </w:r>
      <w:r w:rsidRPr="00702C0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02C06">
        <w:rPr>
          <w:rFonts w:ascii="Times New Roman" w:hAnsi="Times New Roman" w:cs="Times New Roman"/>
          <w:i/>
          <w:iCs/>
          <w:sz w:val="24"/>
          <w:szCs w:val="24"/>
        </w:rPr>
        <w:t xml:space="preserve">далее </w:t>
      </w:r>
      <w:r w:rsidRPr="00702C06">
        <w:rPr>
          <w:rFonts w:ascii="Times New Roman" w:hAnsi="Times New Roman" w:cs="Times New Roman"/>
          <w:sz w:val="24"/>
          <w:szCs w:val="24"/>
        </w:rPr>
        <w:t xml:space="preserve">– </w:t>
      </w:r>
      <w:r w:rsidRPr="00702C06">
        <w:rPr>
          <w:rFonts w:ascii="Times New Roman" w:hAnsi="Times New Roman" w:cs="Times New Roman"/>
          <w:i/>
          <w:iCs/>
          <w:sz w:val="24"/>
          <w:szCs w:val="24"/>
        </w:rPr>
        <w:t>Конкурс</w:t>
      </w:r>
      <w:r w:rsidRPr="00702C06">
        <w:rPr>
          <w:rFonts w:ascii="Times New Roman" w:hAnsi="Times New Roman" w:cs="Times New Roman"/>
          <w:sz w:val="24"/>
          <w:szCs w:val="24"/>
        </w:rPr>
        <w:t>), условия участия в Конкурсе; регламентирует порядок награждения и выдачи дипломов участникам.</w:t>
      </w:r>
    </w:p>
    <w:p w14:paraId="1F7C9C9A" w14:textId="77777777" w:rsidR="00491CE5" w:rsidRPr="00702C06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sz w:val="24"/>
          <w:szCs w:val="24"/>
        </w:rPr>
        <w:t>2. Организатором проведения Конкурса выступает МОУ ДО «Детский театральный центр» (</w:t>
      </w:r>
      <w:r w:rsidRPr="00702C06">
        <w:rPr>
          <w:rFonts w:ascii="Times New Roman" w:hAnsi="Times New Roman" w:cs="Times New Roman"/>
          <w:i/>
          <w:iCs/>
          <w:sz w:val="24"/>
          <w:szCs w:val="24"/>
        </w:rPr>
        <w:t>студия журналистики «Микрофон и Перо»</w:t>
      </w:r>
      <w:r w:rsidRPr="00702C06">
        <w:rPr>
          <w:rFonts w:ascii="Times New Roman" w:hAnsi="Times New Roman" w:cs="Times New Roman"/>
          <w:sz w:val="24"/>
          <w:szCs w:val="24"/>
        </w:rPr>
        <w:t>) в сотрудничестве с профессиональными и любительскими театрами республики Карелия - Музыкальным театром Республики Карелия, Национальным театром Республики Карелия, театром драмы Республики Карелия «Творческая мастерская», Государственным театром кукол Республики Карелия, театром «</w:t>
      </w:r>
      <w:r w:rsidRPr="00702C06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Pr="00702C06">
        <w:rPr>
          <w:rFonts w:ascii="Times New Roman" w:hAnsi="Times New Roman" w:cs="Times New Roman"/>
          <w:sz w:val="24"/>
          <w:szCs w:val="24"/>
        </w:rPr>
        <w:t xml:space="preserve"> </w:t>
      </w:r>
      <w:r w:rsidRPr="00702C06">
        <w:rPr>
          <w:rFonts w:ascii="Times New Roman" w:hAnsi="Times New Roman" w:cs="Times New Roman"/>
          <w:sz w:val="24"/>
          <w:szCs w:val="24"/>
          <w:lang w:val="en-US"/>
        </w:rPr>
        <w:t>Liberum</w:t>
      </w:r>
      <w:r w:rsidRPr="00702C06">
        <w:rPr>
          <w:rFonts w:ascii="Times New Roman" w:hAnsi="Times New Roman" w:cs="Times New Roman"/>
          <w:sz w:val="24"/>
          <w:szCs w:val="24"/>
        </w:rPr>
        <w:t xml:space="preserve">», театром «ТИС» ПетрГУ и др. </w:t>
      </w:r>
    </w:p>
    <w:p w14:paraId="0A907B38" w14:textId="77777777" w:rsidR="00491CE5" w:rsidRPr="00702C06" w:rsidRDefault="00491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D3BA74" w14:textId="118C557F" w:rsidR="00491CE5" w:rsidRPr="00702C06" w:rsidRDefault="00000000" w:rsidP="00B1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C06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702C06">
        <w:rPr>
          <w:rFonts w:ascii="Times New Roman" w:hAnsi="Times New Roman" w:cs="Times New Roman"/>
          <w:b/>
          <w:bCs/>
          <w:sz w:val="24"/>
          <w:szCs w:val="24"/>
        </w:rPr>
        <w:t>. Цель и задачи Конкурса</w:t>
      </w:r>
    </w:p>
    <w:p w14:paraId="4CA4ED4D" w14:textId="77777777" w:rsidR="00491CE5" w:rsidRPr="00702C06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b/>
          <w:bCs/>
          <w:sz w:val="24"/>
          <w:szCs w:val="24"/>
        </w:rPr>
        <w:t xml:space="preserve">Целью </w:t>
      </w:r>
      <w:r w:rsidRPr="00702C06">
        <w:rPr>
          <w:rFonts w:ascii="Times New Roman" w:hAnsi="Times New Roman" w:cs="Times New Roman"/>
          <w:sz w:val="24"/>
          <w:szCs w:val="24"/>
        </w:rPr>
        <w:t xml:space="preserve">проведения Конкурса является воспитание театральной и зрительской культуры у детей и молодёжи. </w:t>
      </w:r>
      <w:r w:rsidRPr="00702C06">
        <w:rPr>
          <w:rFonts w:ascii="Times New Roman" w:hAnsi="Times New Roman" w:cs="Times New Roman"/>
          <w:b/>
          <w:bCs/>
          <w:sz w:val="24"/>
          <w:szCs w:val="24"/>
        </w:rPr>
        <w:t>Его задачи</w:t>
      </w:r>
      <w:r w:rsidRPr="00702C06">
        <w:rPr>
          <w:rFonts w:ascii="Times New Roman" w:hAnsi="Times New Roman" w:cs="Times New Roman"/>
          <w:sz w:val="24"/>
          <w:szCs w:val="24"/>
        </w:rPr>
        <w:t xml:space="preserve">: привлечение новых зрителей в театры Петрозаводска и России, создание условий для овладения основами   театрального рецензирования, пробуждение интереса к комплексу театральных профессий, расширение читательской аудитории, интересующейся театральной тематикой.   </w:t>
      </w:r>
    </w:p>
    <w:p w14:paraId="6E3071CB" w14:textId="77777777" w:rsidR="00491CE5" w:rsidRPr="00702C06" w:rsidRDefault="00491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8A7C3F" w14:textId="77777777" w:rsidR="00491CE5" w:rsidRPr="00702C06" w:rsidRDefault="00000000" w:rsidP="00B1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C06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702C06">
        <w:rPr>
          <w:rFonts w:ascii="Times New Roman" w:hAnsi="Times New Roman" w:cs="Times New Roman"/>
          <w:b/>
          <w:bCs/>
          <w:sz w:val="24"/>
          <w:szCs w:val="24"/>
        </w:rPr>
        <w:t>. Условия участия и проведения Конкурса</w:t>
      </w:r>
    </w:p>
    <w:p w14:paraId="02CD4E56" w14:textId="77777777" w:rsidR="00491CE5" w:rsidRPr="00702C06" w:rsidRDefault="00000000" w:rsidP="006D54D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sz w:val="24"/>
          <w:szCs w:val="24"/>
        </w:rPr>
        <w:t xml:space="preserve">1. Принять участие в Конкурсе могут школьники, учащиеся и студенты в возрасте от 7 до 18 лет, представив материалы в следующих номинациях:  </w:t>
      </w:r>
    </w:p>
    <w:p w14:paraId="1942FDBB" w14:textId="77777777" w:rsidR="00491CE5" w:rsidRPr="00702C06" w:rsidRDefault="00000000" w:rsidP="006D54D2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 чего начинается театр?»</w:t>
      </w:r>
      <w:r w:rsidRPr="00702C06">
        <w:rPr>
          <w:rFonts w:ascii="Times New Roman" w:hAnsi="Times New Roman" w:cs="Times New Roman"/>
          <w:sz w:val="24"/>
          <w:szCs w:val="24"/>
        </w:rPr>
        <w:t xml:space="preserve"> - рассказ о первых театральных впечатлениях, собственных домашних постановках, своих первых выступлениях на сцене в любом жанре, театральной атмосфере перед спектаклем, концертом и т. д.;</w:t>
      </w:r>
    </w:p>
    <w:p w14:paraId="3A0CA329" w14:textId="53A327A5" w:rsidR="00491CE5" w:rsidRPr="00702C06" w:rsidRDefault="00000000" w:rsidP="006D54D2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«Когда опустился занавес…»</w:t>
      </w:r>
      <w:r w:rsidRPr="00702C06">
        <w:rPr>
          <w:rFonts w:ascii="Times New Roman" w:hAnsi="Times New Roman" w:cs="Times New Roman"/>
          <w:sz w:val="24"/>
          <w:szCs w:val="24"/>
        </w:rPr>
        <w:t xml:space="preserve"> - отзыв о спектакле любого театра в том числе и детского самодеятельного; эссе, вызванное чувствами и впечатлениями после просмотра той или иной театральной постановки;</w:t>
      </w:r>
    </w:p>
    <w:p w14:paraId="11DC3D87" w14:textId="77777777" w:rsidR="00491CE5" w:rsidRPr="00702C06" w:rsidRDefault="00000000" w:rsidP="006D54D2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«Его (ее) профессия – театр»</w:t>
      </w:r>
      <w:r w:rsidRPr="00702C06">
        <w:rPr>
          <w:rFonts w:ascii="Times New Roman" w:hAnsi="Times New Roman" w:cs="Times New Roman"/>
          <w:sz w:val="24"/>
          <w:szCs w:val="24"/>
        </w:rPr>
        <w:t xml:space="preserve"> - рассказ    о представителе любой театральной профессии: актере, режиссере, театральном художнике, музыканте, звукорежиссере, рабочем сцены и т. д. или интервью с ним;</w:t>
      </w:r>
    </w:p>
    <w:p w14:paraId="49313185" w14:textId="77777777" w:rsidR="00491CE5" w:rsidRPr="00702C06" w:rsidRDefault="00000000" w:rsidP="006D54D2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C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Видеорепортаж, видеоинтервью; аудиорепортаж, аудиоинтервью; фоторепортаж на театральные темы </w:t>
      </w:r>
      <w:r w:rsidRPr="00702C06">
        <w:rPr>
          <w:rFonts w:ascii="Times New Roman" w:hAnsi="Times New Roman" w:cs="Times New Roman"/>
          <w:b/>
          <w:bCs/>
          <w:sz w:val="24"/>
          <w:szCs w:val="24"/>
        </w:rPr>
        <w:t>(э</w:t>
      </w:r>
      <w:r w:rsidRPr="00702C06">
        <w:rPr>
          <w:rFonts w:ascii="Times New Roman" w:hAnsi="Times New Roman" w:cs="Times New Roman"/>
          <w:sz w:val="24"/>
          <w:szCs w:val="24"/>
        </w:rPr>
        <w:t xml:space="preserve">то может быть репетиция любого спектакля, материал, подготовленный в зрительном зале или за кулисами театра и т.д.). </w:t>
      </w:r>
      <w:r w:rsidRPr="00702C0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Внимание: на материалы этой номинации присылается активная ссылка;</w:t>
      </w:r>
    </w:p>
    <w:p w14:paraId="7F458E1C" w14:textId="77777777" w:rsidR="00491CE5" w:rsidRPr="00702C06" w:rsidRDefault="00000000" w:rsidP="006D54D2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«Пушкинская карта» - </w:t>
      </w:r>
      <w:r w:rsidRPr="00702C06">
        <w:rPr>
          <w:rFonts w:ascii="Times New Roman" w:hAnsi="Times New Roman" w:cs="Times New Roman"/>
          <w:sz w:val="24"/>
          <w:szCs w:val="24"/>
        </w:rPr>
        <w:t>рассказ о посещении любого спектакля или концерта по федеральной программе «Пушкинская карта» в жанре репортажа или отзыв</w:t>
      </w:r>
      <w:r w:rsidRPr="00702C06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2A69BD5D" w14:textId="77777777" w:rsidR="00491CE5" w:rsidRPr="00702C06" w:rsidRDefault="00000000" w:rsidP="006D54D2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702C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Театральная фантазия»</w:t>
      </w:r>
      <w:r w:rsidRPr="00702C06">
        <w:rPr>
          <w:rFonts w:ascii="Times New Roman" w:hAnsi="Times New Roman" w:cs="Times New Roman"/>
          <w:sz w:val="24"/>
          <w:szCs w:val="24"/>
        </w:rPr>
        <w:t xml:space="preserve"> -</w:t>
      </w:r>
      <w:r w:rsidRPr="00702C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2C06">
        <w:rPr>
          <w:rFonts w:ascii="Times New Roman" w:hAnsi="Times New Roman" w:cs="Times New Roman"/>
          <w:sz w:val="24"/>
          <w:szCs w:val="24"/>
        </w:rPr>
        <w:t>краткий сценарий воображаемого спектакля, сказка, рассказ, фэнтези, эссе на театральную тему.</w:t>
      </w:r>
    </w:p>
    <w:p w14:paraId="35924F8F" w14:textId="77777777" w:rsidR="00491CE5" w:rsidRPr="00702C06" w:rsidRDefault="00491CE5" w:rsidP="006D5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02F252" w14:textId="77777777" w:rsidR="00491CE5" w:rsidRPr="00702C06" w:rsidRDefault="00000000" w:rsidP="006D5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sz w:val="24"/>
          <w:szCs w:val="24"/>
        </w:rPr>
        <w:t xml:space="preserve">В ходе Конкурса оцениваются журналистские материалы </w:t>
      </w:r>
      <w:r w:rsidRPr="00702C06">
        <w:rPr>
          <w:rFonts w:ascii="Times New Roman" w:hAnsi="Times New Roman" w:cs="Times New Roman"/>
          <w:i/>
          <w:iCs/>
          <w:sz w:val="24"/>
          <w:szCs w:val="24"/>
        </w:rPr>
        <w:t>(текст в формате Word),</w:t>
      </w:r>
      <w:r w:rsidRPr="00702C06">
        <w:rPr>
          <w:rFonts w:ascii="Times New Roman" w:hAnsi="Times New Roman" w:cs="Times New Roman"/>
          <w:sz w:val="24"/>
          <w:szCs w:val="24"/>
        </w:rPr>
        <w:t xml:space="preserve"> аудио- (</w:t>
      </w:r>
      <w:r w:rsidRPr="00702C06">
        <w:rPr>
          <w:rFonts w:ascii="Times New Roman" w:hAnsi="Times New Roman" w:cs="Times New Roman"/>
          <w:i/>
          <w:iCs/>
          <w:sz w:val="24"/>
          <w:szCs w:val="24"/>
        </w:rPr>
        <w:t xml:space="preserve">формат </w:t>
      </w:r>
      <w:r w:rsidRPr="00702C06">
        <w:rPr>
          <w:rFonts w:ascii="Times New Roman" w:hAnsi="Times New Roman" w:cs="Times New Roman"/>
          <w:i/>
          <w:iCs/>
          <w:sz w:val="24"/>
          <w:szCs w:val="24"/>
          <w:lang w:val="en-US"/>
        </w:rPr>
        <w:t>mp</w:t>
      </w:r>
      <w:r w:rsidRPr="00702C06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702C06">
        <w:rPr>
          <w:rFonts w:ascii="Times New Roman" w:hAnsi="Times New Roman" w:cs="Times New Roman"/>
          <w:sz w:val="24"/>
          <w:szCs w:val="24"/>
        </w:rPr>
        <w:t xml:space="preserve">) и видеосюжеты </w:t>
      </w:r>
      <w:r w:rsidRPr="00702C06">
        <w:rPr>
          <w:rFonts w:ascii="Times New Roman" w:hAnsi="Times New Roman" w:cs="Times New Roman"/>
          <w:i/>
          <w:iCs/>
          <w:sz w:val="24"/>
          <w:szCs w:val="24"/>
        </w:rPr>
        <w:t xml:space="preserve">(формат </w:t>
      </w:r>
      <w:r w:rsidRPr="00702C06">
        <w:rPr>
          <w:rFonts w:ascii="Times New Roman" w:hAnsi="Times New Roman" w:cs="Times New Roman"/>
          <w:i/>
          <w:iCs/>
          <w:sz w:val="24"/>
          <w:szCs w:val="24"/>
          <w:lang w:val="en-US"/>
        </w:rPr>
        <w:t>mp</w:t>
      </w:r>
      <w:r w:rsidRPr="00702C06">
        <w:rPr>
          <w:rFonts w:ascii="Times New Roman" w:hAnsi="Times New Roman" w:cs="Times New Roman"/>
          <w:i/>
          <w:iCs/>
          <w:sz w:val="24"/>
          <w:szCs w:val="24"/>
        </w:rPr>
        <w:t xml:space="preserve">4) </w:t>
      </w:r>
      <w:r w:rsidRPr="00702C06">
        <w:rPr>
          <w:rFonts w:ascii="Times New Roman" w:hAnsi="Times New Roman" w:cs="Times New Roman"/>
          <w:sz w:val="24"/>
          <w:szCs w:val="24"/>
        </w:rPr>
        <w:t xml:space="preserve">далее – материалы по тематике конкурса и соответствующие следующим требованиям: </w:t>
      </w:r>
    </w:p>
    <w:p w14:paraId="111717AC" w14:textId="77777777" w:rsidR="00491CE5" w:rsidRPr="00702C06" w:rsidRDefault="00000000" w:rsidP="006D5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 w:rsidRPr="00702C06">
        <w:rPr>
          <w:rFonts w:ascii="Times New Roman" w:hAnsi="Times New Roman" w:cs="Times New Roman"/>
          <w:sz w:val="24"/>
          <w:szCs w:val="24"/>
        </w:rPr>
        <w:t>Учитываются:</w:t>
      </w:r>
    </w:p>
    <w:p w14:paraId="3DF3D9D5" w14:textId="77777777" w:rsidR="00491CE5" w:rsidRPr="00702C06" w:rsidRDefault="00000000" w:rsidP="006D54D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sz w:val="24"/>
          <w:szCs w:val="24"/>
        </w:rPr>
        <w:t>- глубина разработки темы;</w:t>
      </w:r>
    </w:p>
    <w:p w14:paraId="4EF88AA2" w14:textId="77777777" w:rsidR="00491CE5" w:rsidRPr="00702C06" w:rsidRDefault="00000000" w:rsidP="006D54D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sz w:val="24"/>
          <w:szCs w:val="24"/>
        </w:rPr>
        <w:t>- степень владения театральной спецификой;</w:t>
      </w:r>
    </w:p>
    <w:p w14:paraId="2FEB42EB" w14:textId="77777777" w:rsidR="00491CE5" w:rsidRPr="00702C06" w:rsidRDefault="00000000" w:rsidP="006D54D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sz w:val="24"/>
          <w:szCs w:val="24"/>
        </w:rPr>
        <w:t>- доступность и понятность материала;</w:t>
      </w:r>
    </w:p>
    <w:p w14:paraId="6F72F195" w14:textId="77777777" w:rsidR="00491CE5" w:rsidRPr="00702C06" w:rsidRDefault="00000000" w:rsidP="006D54D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sz w:val="24"/>
          <w:szCs w:val="24"/>
        </w:rPr>
        <w:t>- яркость и образность языка;</w:t>
      </w:r>
    </w:p>
    <w:p w14:paraId="27AAD485" w14:textId="77777777" w:rsidR="00491CE5" w:rsidRPr="00702C06" w:rsidRDefault="00000000" w:rsidP="006D54D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sz w:val="24"/>
          <w:szCs w:val="24"/>
        </w:rPr>
        <w:t>- культура речи;</w:t>
      </w:r>
    </w:p>
    <w:p w14:paraId="5FA7C1AA" w14:textId="77777777" w:rsidR="00491CE5" w:rsidRPr="00702C06" w:rsidRDefault="00000000" w:rsidP="006D54D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sz w:val="24"/>
          <w:szCs w:val="24"/>
        </w:rPr>
        <w:t>- информационная насыщенность;</w:t>
      </w:r>
    </w:p>
    <w:p w14:paraId="41BD7E4F" w14:textId="77777777" w:rsidR="00491CE5" w:rsidRPr="00702C06" w:rsidRDefault="00000000" w:rsidP="006D54D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sz w:val="24"/>
          <w:szCs w:val="24"/>
        </w:rPr>
        <w:t>- авторская смелость, самобытность, искренность;</w:t>
      </w:r>
    </w:p>
    <w:p w14:paraId="1DA37797" w14:textId="77777777" w:rsidR="00491CE5" w:rsidRPr="00702C06" w:rsidRDefault="00000000" w:rsidP="006D54D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sz w:val="24"/>
          <w:szCs w:val="24"/>
        </w:rPr>
        <w:t>- возраст автора</w:t>
      </w:r>
    </w:p>
    <w:p w14:paraId="232F9BFF" w14:textId="77777777" w:rsidR="00491CE5" w:rsidRPr="00702C06" w:rsidRDefault="00491CE5" w:rsidP="006D54D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804BB1" w14:textId="77777777" w:rsidR="00491CE5" w:rsidRPr="00702C06" w:rsidRDefault="00000000" w:rsidP="006D5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sz w:val="24"/>
          <w:szCs w:val="24"/>
        </w:rPr>
        <w:t>Объем печатного материала не регламентируется.</w:t>
      </w:r>
    </w:p>
    <w:p w14:paraId="78E4BF22" w14:textId="77777777" w:rsidR="00491CE5" w:rsidRPr="00702C06" w:rsidRDefault="00000000" w:rsidP="006D5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sz w:val="24"/>
          <w:szCs w:val="24"/>
        </w:rPr>
        <w:t>Хронометраж видео и аудиоматериалов не должен превышать 7 минут.</w:t>
      </w:r>
    </w:p>
    <w:p w14:paraId="7A8562AD" w14:textId="77777777" w:rsidR="00491CE5" w:rsidRPr="00702C06" w:rsidRDefault="00491CE5" w:rsidP="006D5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277344" w14:textId="77777777" w:rsidR="00491CE5" w:rsidRPr="00702C06" w:rsidRDefault="00000000" w:rsidP="006D54D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sz w:val="24"/>
          <w:szCs w:val="24"/>
        </w:rPr>
        <w:t xml:space="preserve">3. Лучшие журналистские работы будут отмечены дипломами победителей и лауреатов Конкурса, все остальные - дипломами участников Конкурса. </w:t>
      </w:r>
    </w:p>
    <w:p w14:paraId="067DF19E" w14:textId="77777777" w:rsidR="00491CE5" w:rsidRPr="00702C06" w:rsidRDefault="00000000" w:rsidP="006D54D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sz w:val="24"/>
          <w:szCs w:val="24"/>
        </w:rPr>
        <w:t>4. Один автор (журналист) может представить не более одного материала в каждой из номинаций.</w:t>
      </w:r>
    </w:p>
    <w:p w14:paraId="28AADBD1" w14:textId="1EBCFF84" w:rsidR="00491CE5" w:rsidRPr="00702C06" w:rsidRDefault="00000000" w:rsidP="006D54D2">
      <w:pPr>
        <w:pStyle w:val="a8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sz w:val="24"/>
          <w:szCs w:val="24"/>
        </w:rPr>
        <w:t xml:space="preserve">7. </w:t>
      </w:r>
      <w:r w:rsidRPr="00702C06">
        <w:rPr>
          <w:rFonts w:ascii="Times New Roman" w:hAnsi="Times New Roman" w:cs="Times New Roman"/>
          <w:b/>
          <w:bCs/>
          <w:sz w:val="24"/>
          <w:szCs w:val="24"/>
        </w:rPr>
        <w:t>Заявки</w:t>
      </w:r>
      <w:r w:rsidRPr="00702C06">
        <w:rPr>
          <w:rFonts w:ascii="Times New Roman" w:hAnsi="Times New Roman" w:cs="Times New Roman"/>
          <w:sz w:val="24"/>
          <w:szCs w:val="24"/>
        </w:rPr>
        <w:t xml:space="preserve"> </w:t>
      </w:r>
      <w:r w:rsidRPr="00702C06">
        <w:rPr>
          <w:rFonts w:ascii="Times New Roman" w:hAnsi="Times New Roman" w:cs="Times New Roman"/>
          <w:b/>
          <w:bCs/>
          <w:sz w:val="24"/>
          <w:szCs w:val="24"/>
        </w:rPr>
        <w:t>вместе с текстовыми материалами и</w:t>
      </w:r>
      <w:r w:rsidRPr="00702C06">
        <w:rPr>
          <w:rFonts w:ascii="Times New Roman" w:hAnsi="Times New Roman" w:cs="Times New Roman"/>
          <w:sz w:val="24"/>
          <w:szCs w:val="24"/>
        </w:rPr>
        <w:t xml:space="preserve"> </w:t>
      </w:r>
      <w:r w:rsidRPr="00702C06">
        <w:rPr>
          <w:rFonts w:ascii="Times New Roman" w:hAnsi="Times New Roman" w:cs="Times New Roman"/>
          <w:b/>
          <w:bCs/>
          <w:sz w:val="24"/>
          <w:szCs w:val="24"/>
          <w:u w:val="single"/>
        </w:rPr>
        <w:t>ссылками</w:t>
      </w:r>
      <w:r w:rsidRPr="00702C06">
        <w:rPr>
          <w:rFonts w:ascii="Times New Roman" w:hAnsi="Times New Roman" w:cs="Times New Roman"/>
          <w:sz w:val="24"/>
          <w:szCs w:val="24"/>
        </w:rPr>
        <w:t xml:space="preserve"> на аудио-, видео- и фотоматериалы направляются их авторами или руководителями в адрес организаторов Конкурса </w:t>
      </w:r>
      <w:hyperlink r:id="rId7" w:history="1">
        <w:r w:rsidR="00491CE5" w:rsidRPr="00702C06">
          <w:rPr>
            <w:rStyle w:val="Hyperlink0"/>
            <w:rFonts w:eastAsia="Arial Unicode MS"/>
          </w:rPr>
          <w:t>konkurs_rampa@mail.ru</w:t>
        </w:r>
      </w:hyperlink>
      <w:r w:rsidRPr="00702C06">
        <w:rPr>
          <w:rStyle w:val="a9"/>
          <w:rFonts w:ascii="Times New Roman" w:hAnsi="Times New Roman" w:cs="Times New Roman"/>
          <w:sz w:val="24"/>
          <w:szCs w:val="24"/>
        </w:rPr>
        <w:t xml:space="preserve"> в срок не позднее </w:t>
      </w:r>
      <w:r w:rsidRPr="00702C06">
        <w:rPr>
          <w:rStyle w:val="a9"/>
          <w:rFonts w:ascii="Times New Roman" w:hAnsi="Times New Roman" w:cs="Times New Roman"/>
          <w:b/>
          <w:bCs/>
          <w:sz w:val="24"/>
          <w:szCs w:val="24"/>
        </w:rPr>
        <w:t>28 февраля 2026 г</w:t>
      </w:r>
      <w:r w:rsidRPr="00702C06">
        <w:rPr>
          <w:rStyle w:val="a9"/>
          <w:rFonts w:ascii="Times New Roman" w:hAnsi="Times New Roman" w:cs="Times New Roman"/>
          <w:sz w:val="24"/>
          <w:szCs w:val="24"/>
        </w:rPr>
        <w:t>.</w:t>
      </w:r>
    </w:p>
    <w:p w14:paraId="3DBFBB37" w14:textId="77777777" w:rsidR="00491CE5" w:rsidRPr="00702C06" w:rsidRDefault="00491CE5">
      <w:pPr>
        <w:pStyle w:val="a8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</w:p>
    <w:p w14:paraId="7F7E0218" w14:textId="4AE473B8" w:rsidR="00491CE5" w:rsidRPr="00702C06" w:rsidRDefault="00000000">
      <w:pPr>
        <w:pStyle w:val="a8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b/>
          <w:bCs/>
          <w:sz w:val="24"/>
          <w:szCs w:val="24"/>
        </w:rPr>
        <w:t>В Заявке участника обязательно указываются</w:t>
      </w:r>
      <w:r w:rsidR="006D54D2" w:rsidRPr="00702C06">
        <w:rPr>
          <w:rStyle w:val="a9"/>
          <w:rFonts w:ascii="Times New Roman" w:hAnsi="Times New Roman" w:cs="Times New Roman"/>
          <w:b/>
          <w:bCs/>
          <w:sz w:val="24"/>
          <w:szCs w:val="24"/>
        </w:rPr>
        <w:t xml:space="preserve"> (см. Приложение)</w:t>
      </w:r>
      <w:r w:rsidRPr="00702C06">
        <w:rPr>
          <w:rStyle w:val="a9"/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023601C" w14:textId="77777777" w:rsidR="00491CE5" w:rsidRPr="00702C06" w:rsidRDefault="0000000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sz w:val="24"/>
          <w:szCs w:val="24"/>
        </w:rPr>
        <w:t>Фамилия, имя участника</w:t>
      </w:r>
    </w:p>
    <w:p w14:paraId="082AE2B9" w14:textId="77777777" w:rsidR="00491CE5" w:rsidRPr="00702C06" w:rsidRDefault="0000000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sz w:val="24"/>
          <w:szCs w:val="24"/>
        </w:rPr>
        <w:t xml:space="preserve">Номинация </w:t>
      </w:r>
    </w:p>
    <w:p w14:paraId="704890CC" w14:textId="77777777" w:rsidR="00491CE5" w:rsidRPr="00702C06" w:rsidRDefault="0000000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sz w:val="24"/>
          <w:szCs w:val="24"/>
        </w:rPr>
        <w:t xml:space="preserve">Школа, класс, возраст </w:t>
      </w:r>
    </w:p>
    <w:p w14:paraId="2AE7C7CA" w14:textId="77777777" w:rsidR="00491CE5" w:rsidRPr="00702C06" w:rsidRDefault="0000000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sz w:val="24"/>
          <w:szCs w:val="24"/>
        </w:rPr>
        <w:t xml:space="preserve">Контактные координаты: тел. и </w:t>
      </w:r>
      <w:r w:rsidRPr="00702C06">
        <w:rPr>
          <w:rStyle w:val="a9"/>
          <w:rFonts w:ascii="Times New Roman" w:hAnsi="Times New Roman" w:cs="Times New Roman"/>
          <w:sz w:val="24"/>
          <w:szCs w:val="24"/>
          <w:lang w:val="en-US"/>
        </w:rPr>
        <w:t>e</w:t>
      </w:r>
      <w:r w:rsidRPr="00702C06">
        <w:rPr>
          <w:rStyle w:val="a9"/>
          <w:rFonts w:ascii="Times New Roman" w:hAnsi="Times New Roman" w:cs="Times New Roman"/>
          <w:sz w:val="24"/>
          <w:szCs w:val="24"/>
        </w:rPr>
        <w:t>-</w:t>
      </w:r>
      <w:r w:rsidRPr="00702C06">
        <w:rPr>
          <w:rStyle w:val="a9"/>
          <w:rFonts w:ascii="Times New Roman" w:hAnsi="Times New Roman" w:cs="Times New Roman"/>
          <w:sz w:val="24"/>
          <w:szCs w:val="24"/>
          <w:lang w:val="en-US"/>
        </w:rPr>
        <w:t>mail</w:t>
      </w:r>
    </w:p>
    <w:p w14:paraId="18E85698" w14:textId="77777777" w:rsidR="00491CE5" w:rsidRPr="00702C06" w:rsidRDefault="0000000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sz w:val="24"/>
          <w:szCs w:val="24"/>
        </w:rPr>
        <w:t>ФИО руководителя и его контактные данные</w:t>
      </w:r>
    </w:p>
    <w:p w14:paraId="7C32A945" w14:textId="77777777" w:rsidR="00491CE5" w:rsidRPr="00702C06" w:rsidRDefault="00000000">
      <w:pPr>
        <w:pStyle w:val="a8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sz w:val="24"/>
          <w:szCs w:val="24"/>
        </w:rPr>
        <w:t>(</w:t>
      </w:r>
      <w:r w:rsidRPr="00702C06">
        <w:rPr>
          <w:rStyle w:val="a9"/>
          <w:rFonts w:ascii="Times New Roman" w:hAnsi="Times New Roman" w:cs="Times New Roman"/>
          <w:b/>
          <w:bCs/>
          <w:sz w:val="24"/>
          <w:szCs w:val="24"/>
        </w:rPr>
        <w:t>Обращаем внимание</w:t>
      </w:r>
      <w:r w:rsidRPr="00702C06">
        <w:rPr>
          <w:rStyle w:val="a9"/>
          <w:rFonts w:ascii="Times New Roman" w:hAnsi="Times New Roman" w:cs="Times New Roman"/>
          <w:sz w:val="24"/>
          <w:szCs w:val="24"/>
        </w:rPr>
        <w:t>: заявка присылается одним файлом с текстовым материалом)</w:t>
      </w:r>
    </w:p>
    <w:p w14:paraId="3E94C197" w14:textId="77777777" w:rsidR="00491CE5" w:rsidRPr="00702C06" w:rsidRDefault="00491CE5">
      <w:pPr>
        <w:pStyle w:val="a8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</w:p>
    <w:p w14:paraId="6BD38BB4" w14:textId="77777777" w:rsidR="00491CE5" w:rsidRPr="00702C06" w:rsidRDefault="00000000">
      <w:pPr>
        <w:pStyle w:val="a8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sz w:val="24"/>
          <w:szCs w:val="24"/>
        </w:rPr>
        <w:t xml:space="preserve">На Конкурс принимаются: </w:t>
      </w:r>
    </w:p>
    <w:p w14:paraId="2DA36E08" w14:textId="77777777" w:rsidR="00491CE5" w:rsidRPr="00702C06" w:rsidRDefault="00000000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b/>
          <w:bCs/>
          <w:i/>
          <w:iCs/>
          <w:sz w:val="24"/>
          <w:szCs w:val="24"/>
        </w:rPr>
        <w:t>текст</w:t>
      </w:r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</w:rPr>
        <w:t xml:space="preserve"> публикации в формате * </w:t>
      </w:r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  <w:lang w:val="en-US"/>
        </w:rPr>
        <w:t>doc</w:t>
      </w:r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</w:rPr>
        <w:t>, *.</w:t>
      </w:r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  <w:lang w:val="en-US"/>
        </w:rPr>
        <w:t>docx</w:t>
      </w:r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1C0E346" w14:textId="77777777" w:rsidR="00491CE5" w:rsidRPr="00702C06" w:rsidRDefault="00000000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b/>
          <w:bCs/>
          <w:i/>
          <w:iCs/>
          <w:sz w:val="24"/>
          <w:szCs w:val="24"/>
        </w:rPr>
        <w:t>ссылка</w:t>
      </w:r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</w:rPr>
        <w:t xml:space="preserve"> на</w:t>
      </w:r>
      <w:r w:rsidRPr="00702C06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</w:rPr>
        <w:t xml:space="preserve">видеофайл в формате * </w:t>
      </w:r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  <w:lang w:val="en-US"/>
        </w:rPr>
        <w:t>mp</w:t>
      </w:r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</w:rPr>
        <w:t>4</w:t>
      </w:r>
    </w:p>
    <w:p w14:paraId="0FDBE161" w14:textId="77777777" w:rsidR="00491CE5" w:rsidRPr="00702C06" w:rsidRDefault="00000000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b/>
          <w:bCs/>
          <w:i/>
          <w:iCs/>
          <w:sz w:val="24"/>
          <w:szCs w:val="24"/>
        </w:rPr>
        <w:t>ссылка</w:t>
      </w:r>
      <w:r w:rsidRPr="00702C06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</w:rPr>
        <w:t>на</w:t>
      </w:r>
      <w:r w:rsidRPr="00702C06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</w:rPr>
        <w:t xml:space="preserve">аудиофайл в формате * </w:t>
      </w:r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  <w:lang w:val="en-US"/>
        </w:rPr>
        <w:t>mp</w:t>
      </w:r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</w:rPr>
        <w:t xml:space="preserve">3 </w:t>
      </w:r>
    </w:p>
    <w:p w14:paraId="0161FDEA" w14:textId="3F07A6A7" w:rsidR="00491CE5" w:rsidRPr="00702C06" w:rsidRDefault="00000000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b/>
          <w:bCs/>
          <w:i/>
          <w:iCs/>
          <w:sz w:val="24"/>
          <w:szCs w:val="24"/>
        </w:rPr>
        <w:t>ссылка</w:t>
      </w:r>
      <w:r w:rsidRPr="00702C06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</w:rPr>
        <w:t>на</w:t>
      </w:r>
      <w:r w:rsidRPr="00702C06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</w:rPr>
        <w:t xml:space="preserve">фотографии в формате </w:t>
      </w:r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  <w:lang w:val="en-US"/>
        </w:rPr>
        <w:t>JPG</w:t>
      </w:r>
    </w:p>
    <w:p w14:paraId="2756ABE9" w14:textId="77777777" w:rsidR="00491CE5" w:rsidRPr="00702C06" w:rsidRDefault="00491CE5">
      <w:pPr>
        <w:pStyle w:val="a8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</w:p>
    <w:p w14:paraId="430DE270" w14:textId="77777777" w:rsidR="00491CE5" w:rsidRPr="00702C06" w:rsidRDefault="00000000">
      <w:pPr>
        <w:pStyle w:val="a8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sz w:val="24"/>
          <w:szCs w:val="24"/>
        </w:rPr>
        <w:t>8. Предоставляемые на Конкурс материалы не рецензируются, не оплачиваются и не возвращаются.</w:t>
      </w:r>
    </w:p>
    <w:p w14:paraId="06B4AB09" w14:textId="77777777" w:rsidR="00491CE5" w:rsidRPr="00702C06" w:rsidRDefault="00000000">
      <w:pPr>
        <w:pStyle w:val="a8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sz w:val="24"/>
          <w:szCs w:val="24"/>
        </w:rPr>
        <w:t>9. Организаторы Конкурса имеют право на публикацию, а также иное распространение и тиражирование материалов, поступивших на конкурс, в том числе размещение в сети Интернет, без выплаты вознаграждения, с обязательной ссылкой на авторство.</w:t>
      </w:r>
    </w:p>
    <w:p w14:paraId="5C1226E0" w14:textId="689F36D6" w:rsidR="00491CE5" w:rsidRPr="00702C06" w:rsidRDefault="00000000">
      <w:pPr>
        <w:pStyle w:val="a8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sz w:val="24"/>
          <w:szCs w:val="24"/>
        </w:rPr>
        <w:t>10. Оглашение итогов Конкурса журналистских работ и вручение дипломов победителей и лауреатов состоится</w:t>
      </w:r>
      <w:r w:rsidRPr="00702C06">
        <w:rPr>
          <w:rStyle w:val="a9"/>
          <w:rFonts w:ascii="Times New Roman" w:hAnsi="Times New Roman" w:cs="Times New Roman"/>
          <w:b/>
          <w:bCs/>
          <w:sz w:val="24"/>
          <w:szCs w:val="24"/>
        </w:rPr>
        <w:t xml:space="preserve"> 22 марта 2026 г</w:t>
      </w:r>
      <w:r w:rsidRPr="00702C06">
        <w:rPr>
          <w:rStyle w:val="a9"/>
          <w:rFonts w:ascii="Times New Roman" w:hAnsi="Times New Roman" w:cs="Times New Roman"/>
          <w:sz w:val="24"/>
          <w:szCs w:val="24"/>
        </w:rPr>
        <w:t>. в МОУ ДО Детский театральный центр (ул. Суворова, дом 2)</w:t>
      </w:r>
    </w:p>
    <w:p w14:paraId="3F6A3877" w14:textId="77777777" w:rsidR="00491CE5" w:rsidRPr="00702C06" w:rsidRDefault="00000000">
      <w:pPr>
        <w:pStyle w:val="a7"/>
        <w:spacing w:before="0"/>
        <w:ind w:firstLine="709"/>
        <w:jc w:val="both"/>
        <w:rPr>
          <w:rStyle w:val="a9"/>
          <w:rFonts w:ascii="Times New Roman" w:eastAsia="Times New Roman" w:hAnsi="Times New Roman" w:cs="Times New Roman"/>
        </w:rPr>
      </w:pPr>
      <w:r w:rsidRPr="00702C06">
        <w:rPr>
          <w:rStyle w:val="a9"/>
          <w:rFonts w:ascii="Times New Roman" w:hAnsi="Times New Roman" w:cs="Times New Roman"/>
        </w:rPr>
        <w:t>Вопросы по организации и проведению конкурса по телефону 8-911-410-52-76 - Заалова Светлана Юрьевна.</w:t>
      </w:r>
    </w:p>
    <w:p w14:paraId="00C1F128" w14:textId="77777777" w:rsidR="00491CE5" w:rsidRPr="00702C06" w:rsidRDefault="00000000" w:rsidP="006D54D2">
      <w:pPr>
        <w:pStyle w:val="a7"/>
        <w:spacing w:before="0" w:after="0" w:line="240" w:lineRule="auto"/>
        <w:ind w:firstLine="709"/>
        <w:jc w:val="both"/>
        <w:rPr>
          <w:rStyle w:val="a9"/>
          <w:rFonts w:ascii="Times New Roman" w:eastAsia="Times New Roman" w:hAnsi="Times New Roman" w:cs="Times New Roman"/>
        </w:rPr>
      </w:pPr>
      <w:r w:rsidRPr="00702C06">
        <w:rPr>
          <w:rStyle w:val="a9"/>
          <w:rFonts w:ascii="Times New Roman" w:hAnsi="Times New Roman" w:cs="Times New Roman"/>
        </w:rPr>
        <w:lastRenderedPageBreak/>
        <w:t>*Факт подачи заявки для участия в Конкурсе является согласием участника на предоставление организаторам (оператору)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</w:t>
      </w:r>
    </w:p>
    <w:p w14:paraId="2B4D2FA6" w14:textId="77777777" w:rsidR="00491CE5" w:rsidRPr="00702C06" w:rsidRDefault="00000000" w:rsidP="006D54D2">
      <w:pPr>
        <w:pStyle w:val="a7"/>
        <w:spacing w:before="0" w:after="0" w:line="240" w:lineRule="auto"/>
        <w:ind w:firstLine="709"/>
        <w:jc w:val="both"/>
        <w:rPr>
          <w:rStyle w:val="a9"/>
          <w:rFonts w:ascii="Times New Roman" w:eastAsia="Times New Roman" w:hAnsi="Times New Roman" w:cs="Times New Roman"/>
        </w:rPr>
      </w:pPr>
      <w:r w:rsidRPr="00702C06">
        <w:rPr>
          <w:rStyle w:val="a9"/>
          <w:rFonts w:ascii="Times New Roman" w:hAnsi="Times New Roman" w:cs="Times New Roman"/>
        </w:rPr>
        <w:t xml:space="preserve">Участник дает согласие на обработку персональных данных с момента подачи заявки на участие в Конкурсе. Согласие действует в течение трех лет. </w:t>
      </w:r>
    </w:p>
    <w:p w14:paraId="4B29BBE9" w14:textId="77777777" w:rsidR="00491CE5" w:rsidRPr="00702C06" w:rsidRDefault="00000000" w:rsidP="006D54D2">
      <w:pPr>
        <w:pStyle w:val="a7"/>
        <w:spacing w:before="0" w:after="0" w:line="240" w:lineRule="auto"/>
        <w:ind w:firstLine="709"/>
        <w:jc w:val="both"/>
        <w:rPr>
          <w:rStyle w:val="a9"/>
          <w:rFonts w:ascii="Times New Roman" w:eastAsia="Times New Roman" w:hAnsi="Times New Roman" w:cs="Times New Roman"/>
        </w:rPr>
      </w:pPr>
      <w:r w:rsidRPr="00702C06">
        <w:rPr>
          <w:rStyle w:val="a9"/>
          <w:rFonts w:ascii="Times New Roman" w:hAnsi="Times New Roman" w:cs="Times New Roman"/>
        </w:rPr>
        <w:t>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14:paraId="1B1ABF5D" w14:textId="7C335B4C" w:rsidR="00491CE5" w:rsidRPr="00702C06" w:rsidRDefault="00000000" w:rsidP="006D54D2">
      <w:pPr>
        <w:pStyle w:val="a7"/>
        <w:spacing w:before="0" w:after="0" w:line="240" w:lineRule="auto"/>
        <w:ind w:firstLine="709"/>
        <w:jc w:val="both"/>
        <w:rPr>
          <w:rStyle w:val="a9"/>
          <w:rFonts w:ascii="Times New Roman" w:eastAsia="Times New Roman" w:hAnsi="Times New Roman" w:cs="Times New Roman"/>
        </w:rPr>
      </w:pPr>
      <w:r w:rsidRPr="00702C06">
        <w:rPr>
          <w:rStyle w:val="a9"/>
          <w:rFonts w:ascii="Times New Roman" w:hAnsi="Times New Roman" w:cs="Times New Roman"/>
        </w:rPr>
        <w:t>Оператор персональных данных: (88142)72-08-46</w:t>
      </w:r>
    </w:p>
    <w:p w14:paraId="6C2C092E" w14:textId="77777777" w:rsidR="00491CE5" w:rsidRPr="00702C06" w:rsidRDefault="00000000" w:rsidP="006D54D2">
      <w:pPr>
        <w:pStyle w:val="a7"/>
        <w:spacing w:before="0" w:after="0" w:line="240" w:lineRule="auto"/>
        <w:ind w:firstLine="709"/>
        <w:jc w:val="both"/>
        <w:rPr>
          <w:rStyle w:val="a9"/>
          <w:rFonts w:ascii="Times New Roman" w:eastAsia="Times New Roman" w:hAnsi="Times New Roman" w:cs="Times New Roman"/>
        </w:rPr>
      </w:pPr>
      <w:r w:rsidRPr="00702C06">
        <w:rPr>
          <w:rStyle w:val="a9"/>
          <w:rFonts w:ascii="Times New Roman" w:hAnsi="Times New Roman" w:cs="Times New Roman"/>
        </w:rPr>
        <w:t xml:space="preserve">Муниципальное бюджетное общеобразовательное учреждение дополнительного образования «Детский театральный центр» Петрозаводского городского округа. </w:t>
      </w:r>
    </w:p>
    <w:p w14:paraId="706924F7" w14:textId="77777777" w:rsidR="00491CE5" w:rsidRPr="00702C06" w:rsidRDefault="00000000" w:rsidP="006D54D2">
      <w:pPr>
        <w:pStyle w:val="a7"/>
        <w:spacing w:before="0" w:after="0" w:line="240" w:lineRule="auto"/>
        <w:ind w:firstLine="709"/>
        <w:jc w:val="both"/>
        <w:rPr>
          <w:rStyle w:val="a9"/>
          <w:rFonts w:ascii="Times New Roman" w:eastAsia="Times New Roman" w:hAnsi="Times New Roman" w:cs="Times New Roman"/>
        </w:rPr>
      </w:pPr>
      <w:r w:rsidRPr="00702C06">
        <w:rPr>
          <w:rStyle w:val="a9"/>
          <w:rFonts w:ascii="Times New Roman" w:hAnsi="Times New Roman" w:cs="Times New Roman"/>
        </w:rPr>
        <w:t xml:space="preserve">Контактная информация: </w:t>
      </w:r>
    </w:p>
    <w:p w14:paraId="0CBC104B" w14:textId="77777777" w:rsidR="00491CE5" w:rsidRPr="00702C06" w:rsidRDefault="00000000" w:rsidP="006D54D2">
      <w:pPr>
        <w:pStyle w:val="a7"/>
        <w:numPr>
          <w:ilvl w:val="0"/>
          <w:numId w:val="8"/>
        </w:numPr>
        <w:spacing w:before="0" w:after="0" w:line="240" w:lineRule="auto"/>
        <w:ind w:firstLine="235"/>
        <w:jc w:val="both"/>
        <w:rPr>
          <w:rStyle w:val="a9"/>
          <w:rFonts w:ascii="Times New Roman" w:hAnsi="Times New Roman" w:cs="Times New Roman"/>
        </w:rPr>
      </w:pPr>
      <w:r w:rsidRPr="00702C06">
        <w:rPr>
          <w:rStyle w:val="a9"/>
          <w:rFonts w:ascii="Times New Roman" w:hAnsi="Times New Roman" w:cs="Times New Roman"/>
        </w:rPr>
        <w:t xml:space="preserve">юридический и почтовый адрес: 185007, Республика Карелия, город Петрозаводск, улица Суворова, дом 2. </w:t>
      </w:r>
    </w:p>
    <w:p w14:paraId="1869D471" w14:textId="2F07AB9F" w:rsidR="00B135AA" w:rsidRPr="00702C06" w:rsidRDefault="00B135AA">
      <w:pPr>
        <w:spacing w:after="0" w:line="240" w:lineRule="auto"/>
        <w:rPr>
          <w:rStyle w:val="a9"/>
          <w:rFonts w:ascii="Times New Roman" w:hAnsi="Times New Roman" w:cs="Times New Roman"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sz w:val="24"/>
          <w:szCs w:val="24"/>
        </w:rPr>
        <w:br w:type="page"/>
      </w:r>
    </w:p>
    <w:p w14:paraId="00FCA37B" w14:textId="77777777" w:rsidR="00B135AA" w:rsidRPr="00702C06" w:rsidRDefault="00B135AA" w:rsidP="00B135AA">
      <w:pPr>
        <w:pStyle w:val="aa"/>
        <w:widowControl w:val="0"/>
        <w:spacing w:before="0"/>
        <w:jc w:val="center"/>
        <w:rPr>
          <w:rFonts w:ascii="Times New Roman" w:eastAsia="Times New Roman" w:hAnsi="Times New Roman" w:cs="Times New Roman"/>
          <w:b/>
          <w:bCs/>
          <w:u w:color="2F2F2F"/>
        </w:rPr>
      </w:pPr>
      <w:r w:rsidRPr="00702C06">
        <w:rPr>
          <w:rFonts w:ascii="Times New Roman" w:hAnsi="Times New Roman" w:cs="Times New Roman"/>
          <w:b/>
          <w:bCs/>
          <w:u w:color="2F2F2F"/>
        </w:rPr>
        <w:lastRenderedPageBreak/>
        <w:t>Заявка</w:t>
      </w:r>
    </w:p>
    <w:p w14:paraId="77185662" w14:textId="77777777" w:rsidR="00B135AA" w:rsidRPr="00702C06" w:rsidRDefault="00B135AA" w:rsidP="00B135AA">
      <w:pPr>
        <w:pStyle w:val="aa"/>
        <w:widowControl w:val="0"/>
        <w:spacing w:before="0"/>
        <w:jc w:val="center"/>
        <w:rPr>
          <w:rFonts w:ascii="Times New Roman" w:eastAsia="Times New Roman" w:hAnsi="Times New Roman" w:cs="Times New Roman"/>
          <w:b/>
          <w:bCs/>
          <w:u w:color="2F2F2F"/>
        </w:rPr>
      </w:pPr>
      <w:r w:rsidRPr="00702C06">
        <w:rPr>
          <w:rFonts w:ascii="Times New Roman" w:hAnsi="Times New Roman" w:cs="Times New Roman"/>
          <w:b/>
          <w:bCs/>
          <w:u w:color="2F2F2F"/>
        </w:rPr>
        <w:t>(отправляется одним файлом с конкурсной работой)</w:t>
      </w:r>
    </w:p>
    <w:p w14:paraId="7BB6F059" w14:textId="77777777" w:rsidR="00B135AA" w:rsidRPr="00702C06" w:rsidRDefault="00B135AA" w:rsidP="00B135AA">
      <w:pPr>
        <w:pStyle w:val="aa"/>
        <w:widowControl w:val="0"/>
        <w:spacing w:before="0"/>
        <w:jc w:val="center"/>
        <w:rPr>
          <w:rFonts w:ascii="Times New Roman" w:eastAsia="Times New Roman" w:hAnsi="Times New Roman" w:cs="Times New Roman"/>
          <w:b/>
          <w:bCs/>
          <w:u w:color="2F2F2F"/>
        </w:rPr>
      </w:pPr>
    </w:p>
    <w:tbl>
      <w:tblPr>
        <w:tblStyle w:val="TableNormal"/>
        <w:tblW w:w="977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405"/>
        <w:gridCol w:w="7371"/>
      </w:tblGrid>
      <w:tr w:rsidR="00B135AA" w:rsidRPr="00702C06" w14:paraId="081A7472" w14:textId="77777777" w:rsidTr="00C76A7E">
        <w:trPr>
          <w:trHeight w:val="3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F90BA" w14:textId="77777777" w:rsidR="00B135AA" w:rsidRPr="00702C06" w:rsidRDefault="00B135AA" w:rsidP="00C76A7E">
            <w:pPr>
              <w:pStyle w:val="aa"/>
              <w:widowControl w:val="0"/>
              <w:spacing w:before="0"/>
              <w:jc w:val="both"/>
              <w:rPr>
                <w:rFonts w:ascii="Times New Roman" w:hAnsi="Times New Roman" w:cs="Times New Roman"/>
              </w:rPr>
            </w:pPr>
            <w:r w:rsidRPr="00702C06">
              <w:rPr>
                <w:rFonts w:ascii="Times New Roman" w:hAnsi="Times New Roman" w:cs="Times New Roman"/>
                <w:u w:color="2F2F2F"/>
              </w:rPr>
              <w:t>Номинация: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FF5EE" w14:textId="77777777" w:rsidR="00B135AA" w:rsidRPr="00702C06" w:rsidRDefault="00B135AA" w:rsidP="00C7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AA" w:rsidRPr="00702C06" w14:paraId="4B3A807B" w14:textId="77777777" w:rsidTr="00C76A7E">
        <w:trPr>
          <w:trHeight w:val="3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1E9BD" w14:textId="77777777" w:rsidR="00B135AA" w:rsidRPr="00702C06" w:rsidRDefault="00B135AA" w:rsidP="00C76A7E">
            <w:pPr>
              <w:pStyle w:val="aa"/>
              <w:widowControl w:val="0"/>
              <w:spacing w:before="0"/>
              <w:jc w:val="both"/>
              <w:rPr>
                <w:rFonts w:ascii="Times New Roman" w:hAnsi="Times New Roman" w:cs="Times New Roman"/>
              </w:rPr>
            </w:pPr>
            <w:r w:rsidRPr="00702C06">
              <w:rPr>
                <w:rFonts w:ascii="Times New Roman" w:hAnsi="Times New Roman" w:cs="Times New Roman"/>
                <w:u w:color="2F2F2F"/>
              </w:rPr>
              <w:t>Название работы: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0FDEE" w14:textId="77777777" w:rsidR="00B135AA" w:rsidRPr="00702C06" w:rsidRDefault="00B135AA" w:rsidP="00C7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AA" w:rsidRPr="00702C06" w14:paraId="727CBA02" w14:textId="77777777" w:rsidTr="00C76A7E">
        <w:trPr>
          <w:trHeight w:val="3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FD38A" w14:textId="77777777" w:rsidR="00B135AA" w:rsidRPr="00702C06" w:rsidRDefault="00B135AA" w:rsidP="00C76A7E">
            <w:pPr>
              <w:pStyle w:val="aa"/>
              <w:widowControl w:val="0"/>
              <w:spacing w:before="0"/>
              <w:jc w:val="both"/>
              <w:rPr>
                <w:rFonts w:ascii="Times New Roman" w:hAnsi="Times New Roman" w:cs="Times New Roman"/>
              </w:rPr>
            </w:pPr>
            <w:r w:rsidRPr="00702C06">
              <w:rPr>
                <w:rFonts w:ascii="Times New Roman" w:hAnsi="Times New Roman" w:cs="Times New Roman"/>
                <w:u w:color="2F2F2F"/>
              </w:rPr>
              <w:t>ФИО участника: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31B57" w14:textId="77777777" w:rsidR="00B135AA" w:rsidRPr="00702C06" w:rsidRDefault="00B135AA" w:rsidP="00C7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AA" w:rsidRPr="00702C06" w14:paraId="371A4C2D" w14:textId="77777777" w:rsidTr="00C76A7E">
        <w:trPr>
          <w:trHeight w:val="3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8E406" w14:textId="77777777" w:rsidR="00B135AA" w:rsidRPr="00702C06" w:rsidRDefault="00B135AA" w:rsidP="00C76A7E">
            <w:pPr>
              <w:pStyle w:val="aa"/>
              <w:widowControl w:val="0"/>
              <w:spacing w:before="0"/>
              <w:jc w:val="both"/>
              <w:rPr>
                <w:rFonts w:ascii="Times New Roman" w:hAnsi="Times New Roman" w:cs="Times New Roman"/>
              </w:rPr>
            </w:pPr>
            <w:r w:rsidRPr="00702C06">
              <w:rPr>
                <w:rFonts w:ascii="Times New Roman" w:hAnsi="Times New Roman" w:cs="Times New Roman"/>
                <w:u w:color="2F2F2F"/>
              </w:rPr>
              <w:t>Дата рождения: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0996A" w14:textId="77777777" w:rsidR="00B135AA" w:rsidRPr="00702C06" w:rsidRDefault="00B135AA" w:rsidP="00C7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AA" w:rsidRPr="00702C06" w14:paraId="4E07BC59" w14:textId="77777777" w:rsidTr="00C76A7E">
        <w:trPr>
          <w:trHeight w:val="3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93DEE" w14:textId="77777777" w:rsidR="00B135AA" w:rsidRPr="00702C06" w:rsidRDefault="00B135AA" w:rsidP="00C76A7E">
            <w:pPr>
              <w:pStyle w:val="aa"/>
              <w:widowControl w:val="0"/>
              <w:spacing w:before="0"/>
              <w:jc w:val="both"/>
              <w:rPr>
                <w:rFonts w:ascii="Times New Roman" w:hAnsi="Times New Roman" w:cs="Times New Roman"/>
              </w:rPr>
            </w:pPr>
            <w:r w:rsidRPr="00702C06">
              <w:rPr>
                <w:rFonts w:ascii="Times New Roman" w:hAnsi="Times New Roman" w:cs="Times New Roman"/>
                <w:u w:color="2F2F2F"/>
              </w:rPr>
              <w:t>Школа, класс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9964C" w14:textId="77777777" w:rsidR="00B135AA" w:rsidRPr="00702C06" w:rsidRDefault="00B135AA" w:rsidP="00C7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AA" w:rsidRPr="00702C06" w14:paraId="72227F47" w14:textId="77777777" w:rsidTr="00C76A7E">
        <w:trPr>
          <w:trHeight w:val="3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17AE6" w14:textId="77777777" w:rsidR="00B135AA" w:rsidRPr="00702C06" w:rsidRDefault="00B135AA" w:rsidP="00C76A7E">
            <w:pPr>
              <w:pStyle w:val="aa"/>
              <w:widowControl w:val="0"/>
              <w:spacing w:before="0"/>
              <w:jc w:val="both"/>
              <w:rPr>
                <w:rFonts w:ascii="Times New Roman" w:hAnsi="Times New Roman" w:cs="Times New Roman"/>
              </w:rPr>
            </w:pPr>
            <w:r w:rsidRPr="00702C06">
              <w:rPr>
                <w:rFonts w:ascii="Times New Roman" w:hAnsi="Times New Roman" w:cs="Times New Roman"/>
                <w:u w:color="2F2F2F"/>
              </w:rPr>
              <w:t>Тел. участника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497DC" w14:textId="77777777" w:rsidR="00B135AA" w:rsidRPr="00702C06" w:rsidRDefault="00B135AA" w:rsidP="00C7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AA" w:rsidRPr="00702C06" w14:paraId="5E9CA833" w14:textId="77777777" w:rsidTr="00C76A7E">
        <w:trPr>
          <w:trHeight w:val="60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9B504" w14:textId="77777777" w:rsidR="00B135AA" w:rsidRPr="00702C06" w:rsidRDefault="00B135AA" w:rsidP="00C76A7E">
            <w:pPr>
              <w:pStyle w:val="aa"/>
              <w:widowControl w:val="0"/>
              <w:spacing w:before="0"/>
              <w:jc w:val="both"/>
              <w:rPr>
                <w:rFonts w:ascii="Times New Roman" w:hAnsi="Times New Roman" w:cs="Times New Roman"/>
              </w:rPr>
            </w:pPr>
            <w:r w:rsidRPr="00702C06">
              <w:rPr>
                <w:rFonts w:ascii="Times New Roman" w:hAnsi="Times New Roman" w:cs="Times New Roman"/>
                <w:u w:color="2F2F2F"/>
              </w:rPr>
              <w:t>ФИО руководителя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2156C" w14:textId="77777777" w:rsidR="00B135AA" w:rsidRPr="00702C06" w:rsidRDefault="00B135AA" w:rsidP="00C7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AA" w:rsidRPr="00702C06" w14:paraId="535090E7" w14:textId="77777777" w:rsidTr="00C76A7E">
        <w:trPr>
          <w:trHeight w:val="3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D8FCF" w14:textId="77777777" w:rsidR="00B135AA" w:rsidRPr="00702C06" w:rsidRDefault="00B135AA" w:rsidP="00C76A7E">
            <w:pPr>
              <w:pStyle w:val="aa"/>
              <w:widowControl w:val="0"/>
              <w:spacing w:before="0"/>
              <w:jc w:val="both"/>
              <w:rPr>
                <w:rFonts w:ascii="Times New Roman" w:hAnsi="Times New Roman" w:cs="Times New Roman"/>
              </w:rPr>
            </w:pPr>
            <w:r w:rsidRPr="00702C06">
              <w:rPr>
                <w:rFonts w:ascii="Times New Roman" w:hAnsi="Times New Roman" w:cs="Times New Roman"/>
                <w:u w:color="2F2F2F"/>
              </w:rPr>
              <w:t>Тел. руководителя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2C586" w14:textId="77777777" w:rsidR="00B135AA" w:rsidRPr="00702C06" w:rsidRDefault="00B135AA" w:rsidP="00C7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FD1EB" w14:textId="77777777" w:rsidR="00B135AA" w:rsidRPr="00702C06" w:rsidRDefault="00B135AA" w:rsidP="00B135AA">
      <w:pPr>
        <w:pStyle w:val="aa"/>
        <w:widowControl w:val="0"/>
        <w:spacing w:before="0"/>
        <w:ind w:left="972" w:hanging="972"/>
        <w:jc w:val="center"/>
        <w:rPr>
          <w:rFonts w:ascii="Times New Roman" w:hAnsi="Times New Roman" w:cs="Times New Roman"/>
        </w:rPr>
      </w:pPr>
    </w:p>
    <w:sectPr w:rsidR="00B135AA" w:rsidRPr="00702C06">
      <w:headerReference w:type="default" r:id="rId8"/>
      <w:footerReference w:type="default" r:id="rId9"/>
      <w:pgSz w:w="11900" w:h="16840"/>
      <w:pgMar w:top="851" w:right="567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A7088" w14:textId="77777777" w:rsidR="00534281" w:rsidRDefault="00534281">
      <w:pPr>
        <w:spacing w:after="0" w:line="240" w:lineRule="auto"/>
      </w:pPr>
      <w:r>
        <w:separator/>
      </w:r>
    </w:p>
  </w:endnote>
  <w:endnote w:type="continuationSeparator" w:id="0">
    <w:p w14:paraId="65DED98A" w14:textId="77777777" w:rsidR="00534281" w:rsidRDefault="0053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ED73" w14:textId="77777777" w:rsidR="00491CE5" w:rsidRDefault="00000000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6D54D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CF871" w14:textId="77777777" w:rsidR="00534281" w:rsidRDefault="00534281">
      <w:pPr>
        <w:spacing w:after="0" w:line="240" w:lineRule="auto"/>
      </w:pPr>
      <w:r>
        <w:separator/>
      </w:r>
    </w:p>
  </w:footnote>
  <w:footnote w:type="continuationSeparator" w:id="0">
    <w:p w14:paraId="3A2A63A1" w14:textId="77777777" w:rsidR="00534281" w:rsidRDefault="00534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8B2F" w14:textId="77777777" w:rsidR="00491CE5" w:rsidRDefault="00491CE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312"/>
    <w:multiLevelType w:val="hybridMultilevel"/>
    <w:tmpl w:val="92647EDE"/>
    <w:styleLink w:val="1"/>
    <w:lvl w:ilvl="0" w:tplc="92E0169C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025B48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4E80B2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94E5A4">
      <w:start w:val="1"/>
      <w:numFmt w:val="bullet"/>
      <w:lvlText w:val="·"/>
      <w:lvlJc w:val="left"/>
      <w:pPr>
        <w:tabs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866322">
      <w:start w:val="1"/>
      <w:numFmt w:val="bullet"/>
      <w:lvlText w:val="o"/>
      <w:lvlJc w:val="left"/>
      <w:pPr>
        <w:tabs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D6444A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6C0194">
      <w:start w:val="1"/>
      <w:numFmt w:val="bullet"/>
      <w:lvlText w:val="·"/>
      <w:lvlJc w:val="left"/>
      <w:pPr>
        <w:tabs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52C5A4">
      <w:start w:val="1"/>
      <w:numFmt w:val="bullet"/>
      <w:lvlText w:val="o"/>
      <w:lvlJc w:val="left"/>
      <w:pPr>
        <w:tabs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001130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08F15A7"/>
    <w:multiLevelType w:val="hybridMultilevel"/>
    <w:tmpl w:val="B5948E08"/>
    <w:styleLink w:val="4"/>
    <w:lvl w:ilvl="0" w:tplc="4712E582">
      <w:start w:val="1"/>
      <w:numFmt w:val="bullet"/>
      <w:lvlText w:val="×"/>
      <w:lvlJc w:val="left"/>
      <w:pPr>
        <w:tabs>
          <w:tab w:val="num" w:pos="1416"/>
        </w:tabs>
        <w:ind w:left="707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82693A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D4A8A8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CC2ED8">
      <w:start w:val="1"/>
      <w:numFmt w:val="bullet"/>
      <w:lvlText w:val="·"/>
      <w:lvlJc w:val="left"/>
      <w:pPr>
        <w:tabs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90C04E">
      <w:start w:val="1"/>
      <w:numFmt w:val="bullet"/>
      <w:lvlText w:val="o"/>
      <w:lvlJc w:val="left"/>
      <w:pPr>
        <w:tabs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A0C7C0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4631B0">
      <w:start w:val="1"/>
      <w:numFmt w:val="bullet"/>
      <w:lvlText w:val="·"/>
      <w:lvlJc w:val="left"/>
      <w:pPr>
        <w:tabs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708530">
      <w:start w:val="1"/>
      <w:numFmt w:val="bullet"/>
      <w:lvlText w:val="o"/>
      <w:lvlJc w:val="left"/>
      <w:pPr>
        <w:tabs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869BDA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D874F5"/>
    <w:multiLevelType w:val="hybridMultilevel"/>
    <w:tmpl w:val="92647EDE"/>
    <w:numStyleLink w:val="1"/>
  </w:abstractNum>
  <w:abstractNum w:abstractNumId="3" w15:restartNumberingAfterBreak="0">
    <w:nsid w:val="241A3D17"/>
    <w:multiLevelType w:val="hybridMultilevel"/>
    <w:tmpl w:val="D86AE8BE"/>
    <w:styleLink w:val="a"/>
    <w:lvl w:ilvl="0" w:tplc="7388B3C2">
      <w:start w:val="1"/>
      <w:numFmt w:val="bullet"/>
      <w:lvlText w:val="-"/>
      <w:lvlJc w:val="left"/>
      <w:pPr>
        <w:tabs>
          <w:tab w:val="num" w:pos="1183"/>
        </w:tabs>
        <w:ind w:left="474" w:firstLine="51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AE7974">
      <w:start w:val="1"/>
      <w:numFmt w:val="bullet"/>
      <w:lvlText w:val="-"/>
      <w:lvlJc w:val="left"/>
      <w:pPr>
        <w:tabs>
          <w:tab w:val="num" w:pos="1783"/>
        </w:tabs>
        <w:ind w:left="1074" w:firstLine="51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389694">
      <w:start w:val="1"/>
      <w:numFmt w:val="bullet"/>
      <w:lvlText w:val="-"/>
      <w:lvlJc w:val="left"/>
      <w:pPr>
        <w:tabs>
          <w:tab w:val="num" w:pos="2383"/>
        </w:tabs>
        <w:ind w:left="1674" w:firstLine="51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04EFBC">
      <w:start w:val="1"/>
      <w:numFmt w:val="bullet"/>
      <w:lvlText w:val="-"/>
      <w:lvlJc w:val="left"/>
      <w:pPr>
        <w:tabs>
          <w:tab w:val="num" w:pos="2983"/>
        </w:tabs>
        <w:ind w:left="2274" w:firstLine="51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2803E6">
      <w:start w:val="1"/>
      <w:numFmt w:val="bullet"/>
      <w:lvlText w:val="-"/>
      <w:lvlJc w:val="left"/>
      <w:pPr>
        <w:tabs>
          <w:tab w:val="num" w:pos="3583"/>
        </w:tabs>
        <w:ind w:left="2874" w:firstLine="51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107C78">
      <w:start w:val="1"/>
      <w:numFmt w:val="bullet"/>
      <w:lvlText w:val="-"/>
      <w:lvlJc w:val="left"/>
      <w:pPr>
        <w:tabs>
          <w:tab w:val="num" w:pos="4183"/>
        </w:tabs>
        <w:ind w:left="3474" w:firstLine="51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20891C">
      <w:start w:val="1"/>
      <w:numFmt w:val="bullet"/>
      <w:lvlText w:val="-"/>
      <w:lvlJc w:val="left"/>
      <w:pPr>
        <w:tabs>
          <w:tab w:val="num" w:pos="4783"/>
        </w:tabs>
        <w:ind w:left="4074" w:firstLine="51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88D7AE">
      <w:start w:val="1"/>
      <w:numFmt w:val="bullet"/>
      <w:lvlText w:val="-"/>
      <w:lvlJc w:val="left"/>
      <w:pPr>
        <w:tabs>
          <w:tab w:val="num" w:pos="5383"/>
        </w:tabs>
        <w:ind w:left="4674" w:firstLine="51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A40DBE">
      <w:start w:val="1"/>
      <w:numFmt w:val="bullet"/>
      <w:lvlText w:val="-"/>
      <w:lvlJc w:val="left"/>
      <w:pPr>
        <w:tabs>
          <w:tab w:val="num" w:pos="5983"/>
        </w:tabs>
        <w:ind w:left="5274" w:firstLine="51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5ED7E26"/>
    <w:multiLevelType w:val="hybridMultilevel"/>
    <w:tmpl w:val="780E2010"/>
    <w:styleLink w:val="3"/>
    <w:lvl w:ilvl="0" w:tplc="8FC4C05A">
      <w:start w:val="1"/>
      <w:numFmt w:val="bullet"/>
      <w:lvlText w:val="▪"/>
      <w:lvlJc w:val="left"/>
      <w:pPr>
        <w:tabs>
          <w:tab w:val="num" w:pos="1416"/>
        </w:tabs>
        <w:ind w:left="707" w:firstLine="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A875D6">
      <w:start w:val="1"/>
      <w:numFmt w:val="bullet"/>
      <w:lvlText w:val="□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CD21C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F20166">
      <w:start w:val="1"/>
      <w:numFmt w:val="bullet"/>
      <w:lvlText w:val="•"/>
      <w:lvlJc w:val="left"/>
      <w:pPr>
        <w:tabs>
          <w:tab w:val="num" w:pos="2869"/>
        </w:tabs>
        <w:ind w:left="2160" w:firstLine="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9C0C4C">
      <w:start w:val="1"/>
      <w:numFmt w:val="bullet"/>
      <w:lvlText w:val="□"/>
      <w:lvlJc w:val="left"/>
      <w:pPr>
        <w:tabs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38416C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D816A0">
      <w:start w:val="1"/>
      <w:numFmt w:val="bullet"/>
      <w:lvlText w:val="•"/>
      <w:lvlJc w:val="left"/>
      <w:pPr>
        <w:tabs>
          <w:tab w:val="num" w:pos="5029"/>
        </w:tabs>
        <w:ind w:left="4320" w:firstLine="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D0F62C">
      <w:start w:val="1"/>
      <w:numFmt w:val="bullet"/>
      <w:lvlText w:val="□"/>
      <w:lvlJc w:val="left"/>
      <w:pPr>
        <w:tabs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FE4CE6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11B70C9"/>
    <w:multiLevelType w:val="hybridMultilevel"/>
    <w:tmpl w:val="780E2010"/>
    <w:numStyleLink w:val="3"/>
  </w:abstractNum>
  <w:abstractNum w:abstractNumId="6" w15:restartNumberingAfterBreak="0">
    <w:nsid w:val="712B4F2C"/>
    <w:multiLevelType w:val="hybridMultilevel"/>
    <w:tmpl w:val="B5948E08"/>
    <w:numStyleLink w:val="4"/>
  </w:abstractNum>
  <w:abstractNum w:abstractNumId="7" w15:restartNumberingAfterBreak="0">
    <w:nsid w:val="753718B1"/>
    <w:multiLevelType w:val="hybridMultilevel"/>
    <w:tmpl w:val="D86AE8BE"/>
    <w:numStyleLink w:val="a"/>
  </w:abstractNum>
  <w:num w:numId="1" w16cid:durableId="41104992">
    <w:abstractNumId w:val="0"/>
  </w:num>
  <w:num w:numId="2" w16cid:durableId="1626541926">
    <w:abstractNumId w:val="2"/>
  </w:num>
  <w:num w:numId="3" w16cid:durableId="459493429">
    <w:abstractNumId w:val="4"/>
  </w:num>
  <w:num w:numId="4" w16cid:durableId="46690174">
    <w:abstractNumId w:val="5"/>
  </w:num>
  <w:num w:numId="5" w16cid:durableId="620649557">
    <w:abstractNumId w:val="1"/>
  </w:num>
  <w:num w:numId="6" w16cid:durableId="740176038">
    <w:abstractNumId w:val="6"/>
  </w:num>
  <w:num w:numId="7" w16cid:durableId="770783675">
    <w:abstractNumId w:val="3"/>
  </w:num>
  <w:num w:numId="8" w16cid:durableId="266621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E5"/>
    <w:rsid w:val="000A32F8"/>
    <w:rsid w:val="000C47ED"/>
    <w:rsid w:val="003D0632"/>
    <w:rsid w:val="00491CE5"/>
    <w:rsid w:val="00534281"/>
    <w:rsid w:val="006D54D2"/>
    <w:rsid w:val="00702C06"/>
    <w:rsid w:val="00B1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AEA4"/>
  <w15:docId w15:val="{E8550EE0-8B7B-4191-A99B-1FB95BC3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foot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7">
    <w:name w:val="Body Text"/>
    <w:pPr>
      <w:spacing w:before="160" w:after="160" w:line="256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western">
    <w:name w:val="western"/>
    <w:pPr>
      <w:spacing w:before="100" w:after="100" w:line="256" w:lineRule="auto"/>
    </w:pPr>
    <w:rPr>
      <w:rFonts w:cs="Arial Unicode MS"/>
      <w:color w:val="000000"/>
      <w:sz w:val="24"/>
      <w:szCs w:val="24"/>
      <w:u w:color="000000"/>
    </w:rPr>
  </w:style>
  <w:style w:type="paragraph" w:styleId="a8">
    <w:name w:val="List Paragraph"/>
    <w:pPr>
      <w:spacing w:after="160" w:line="25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9">
    <w:name w:val="Нет"/>
  </w:style>
  <w:style w:type="character" w:customStyle="1" w:styleId="Hyperlink0">
    <w:name w:val="Hyperlink.0"/>
    <w:basedOn w:val="a9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numbering" w:customStyle="1" w:styleId="3">
    <w:name w:val="Импортированный стиль 3"/>
    <w:pPr>
      <w:numPr>
        <w:numId w:val="3"/>
      </w:numPr>
    </w:pPr>
  </w:style>
  <w:style w:type="numbering" w:customStyle="1" w:styleId="4">
    <w:name w:val="Импортированный стиль 4"/>
    <w:pPr>
      <w:numPr>
        <w:numId w:val="5"/>
      </w:numPr>
    </w:pPr>
  </w:style>
  <w:style w:type="numbering" w:customStyle="1" w:styleId="a">
    <w:name w:val="Пункты"/>
    <w:pPr>
      <w:numPr>
        <w:numId w:val="7"/>
      </w:numPr>
    </w:pPr>
  </w:style>
  <w:style w:type="paragraph" w:customStyle="1" w:styleId="aa">
    <w:name w:val="По умолчанию"/>
    <w:rsid w:val="00B135AA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kurs_ramp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3</cp:revision>
  <dcterms:created xsi:type="dcterms:W3CDTF">2026-01-16T08:23:00Z</dcterms:created>
  <dcterms:modified xsi:type="dcterms:W3CDTF">2026-01-19T11:57:00Z</dcterms:modified>
</cp:coreProperties>
</file>