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BE5F1" w:themeColor="accent1" w:themeTint="33"/>
  <w:body>
    <w:p w:rsidR="00815F67" w:rsidRDefault="00815F67" w:rsidP="00815F67">
      <w:pPr>
        <w:jc w:val="center"/>
        <w:rPr>
          <w:rFonts w:ascii="Times New Roman" w:hAnsi="Times New Roman" w:cs="Times New Roman"/>
          <w:b/>
          <w:color w:val="7030A0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10F36FCC" wp14:editId="6614A6E6">
            <wp:extent cx="8381999" cy="2609850"/>
            <wp:effectExtent l="0" t="0" r="635" b="0"/>
            <wp:docPr id="2" name="Рисунок 2" descr="http://dvapolushariya.ru/wp-content/uploads/2016/06/SBKVPctww8Q-e1464895956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vapolushariya.ru/wp-content/uploads/2016/06/SBKVPctww8Q-e146489595619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4877" cy="2610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767C7" w:rsidRPr="00801AD6">
        <w:rPr>
          <w:rFonts w:ascii="Times New Roman" w:hAnsi="Times New Roman" w:cs="Times New Roman"/>
          <w:b/>
          <w:color w:val="7030A0"/>
          <w:sz w:val="36"/>
          <w:szCs w:val="36"/>
        </w:rPr>
        <w:t xml:space="preserve">  </w:t>
      </w:r>
    </w:p>
    <w:p w:rsidR="007767C7" w:rsidRPr="00815F67" w:rsidRDefault="007767C7" w:rsidP="007767C7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815F67">
        <w:rPr>
          <w:rFonts w:ascii="Times New Roman" w:hAnsi="Times New Roman" w:cs="Times New Roman"/>
          <w:b/>
          <w:color w:val="FF0000"/>
          <w:sz w:val="48"/>
          <w:szCs w:val="48"/>
        </w:rPr>
        <w:t>День защиты детей!</w:t>
      </w:r>
    </w:p>
    <w:p w:rsidR="00801AD6" w:rsidRPr="00801AD6" w:rsidRDefault="007767C7" w:rsidP="00801AD6">
      <w:pPr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B245B1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Сегодня во всем мире говорят о детях, ведь 1 июня — Международный день защиты детей. </w:t>
      </w:r>
      <w:r w:rsidR="00801AD6" w:rsidRPr="00B245B1">
        <w:rPr>
          <w:rFonts w:ascii="Times New Roman" w:hAnsi="Times New Roman" w:cs="Times New Roman"/>
          <w:b/>
          <w:color w:val="7030A0"/>
          <w:sz w:val="32"/>
          <w:szCs w:val="32"/>
        </w:rPr>
        <w:t>День защиты детей был придуман для того, чтобы напомнить нам, взрослым, о чистоте, искренности и наивности детской души, о  том</w:t>
      </w:r>
      <w:r w:rsidR="00B245B1" w:rsidRPr="00B245B1">
        <w:rPr>
          <w:rFonts w:ascii="Times New Roman" w:hAnsi="Times New Roman" w:cs="Times New Roman"/>
          <w:b/>
          <w:color w:val="7030A0"/>
          <w:sz w:val="32"/>
          <w:szCs w:val="32"/>
        </w:rPr>
        <w:t>,</w:t>
      </w:r>
      <w:r w:rsidR="00801AD6" w:rsidRPr="00B245B1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что дети нуждаются в нашей любви и защите, что когда они вырастут, должны вспоминать о своем детстве только с доброй улыбкой!</w:t>
      </w:r>
      <w:r w:rsidR="00801AD6" w:rsidRPr="00801AD6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</w:t>
      </w:r>
    </w:p>
    <w:p w:rsidR="00B266D0" w:rsidRPr="00B245B1" w:rsidRDefault="007767C7" w:rsidP="007767C7">
      <w:pPr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B245B1">
        <w:rPr>
          <w:rFonts w:ascii="Times New Roman" w:hAnsi="Times New Roman" w:cs="Times New Roman"/>
          <w:b/>
          <w:color w:val="7030A0"/>
          <w:sz w:val="32"/>
          <w:szCs w:val="32"/>
        </w:rPr>
        <w:t>По этому поводу в нашем центре состоялся турнир по мини-футболу среди юных футболистов  объединений ДЮЦ «Ровесник». Для создания праздничной атмосферы для участников были приготовлены грамоты и сладкие призы.</w:t>
      </w:r>
    </w:p>
    <w:p w:rsidR="000979EA" w:rsidRPr="00B245B1" w:rsidRDefault="000979EA" w:rsidP="007767C7">
      <w:pPr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B245B1">
        <w:rPr>
          <w:rFonts w:ascii="Times New Roman" w:hAnsi="Times New Roman" w:cs="Times New Roman"/>
          <w:b/>
          <w:color w:val="7030A0"/>
          <w:sz w:val="32"/>
          <w:szCs w:val="32"/>
        </w:rPr>
        <w:t>В турнире приняли участие три команды мальчиков 2008 – 2009 г.р. под руководством своих педагогов</w:t>
      </w:r>
      <w:r w:rsidR="00801AD6" w:rsidRPr="00B245B1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. </w:t>
      </w:r>
      <w:r w:rsidRPr="00B245B1">
        <w:rPr>
          <w:rFonts w:ascii="Times New Roman" w:hAnsi="Times New Roman" w:cs="Times New Roman"/>
          <w:b/>
          <w:color w:val="7030A0"/>
          <w:sz w:val="32"/>
          <w:szCs w:val="32"/>
        </w:rPr>
        <w:t>Главный судья турнира – М.Н. Коробов.</w:t>
      </w:r>
    </w:p>
    <w:p w:rsidR="00801AD6" w:rsidRPr="00B245B1" w:rsidRDefault="00801AD6" w:rsidP="007767C7">
      <w:pPr>
        <w:rPr>
          <w:rFonts w:ascii="Times New Roman" w:eastAsia="Times New Roman" w:hAnsi="Times New Roman"/>
          <w:b/>
          <w:color w:val="7030A0"/>
          <w:sz w:val="32"/>
          <w:szCs w:val="32"/>
          <w:lang w:eastAsia="ru-RU"/>
        </w:rPr>
      </w:pPr>
      <w:r w:rsidRPr="00B245B1">
        <w:rPr>
          <w:rFonts w:ascii="Times New Roman" w:eastAsia="Times New Roman" w:hAnsi="Times New Roman"/>
          <w:b/>
          <w:color w:val="7030A0"/>
          <w:sz w:val="32"/>
          <w:szCs w:val="32"/>
          <w:lang w:eastAsia="ru-RU"/>
        </w:rPr>
        <w:lastRenderedPageBreak/>
        <w:t>Турнир прошел в дружеской обстановке, сплотил ребят и научил работать в коллективе. Призовые места распределились следующим образом:</w:t>
      </w:r>
    </w:p>
    <w:p w:rsidR="00801AD6" w:rsidRPr="00B245B1" w:rsidRDefault="00801AD6" w:rsidP="00801AD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B245B1">
        <w:rPr>
          <w:rFonts w:ascii="Times New Roman" w:hAnsi="Times New Roman" w:cs="Times New Roman"/>
          <w:b/>
          <w:color w:val="7030A0"/>
          <w:sz w:val="32"/>
          <w:szCs w:val="32"/>
          <w:lang w:val="en-US"/>
        </w:rPr>
        <w:t>I</w:t>
      </w:r>
      <w:r w:rsidRPr="00B245B1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место команда Вачская СОШ – педагог Евгений Фёдорович Рыбин </w:t>
      </w:r>
      <w:r w:rsidR="00B245B1" w:rsidRPr="00B245B1">
        <w:rPr>
          <w:b/>
          <w:noProof/>
          <w:sz w:val="32"/>
          <w:szCs w:val="32"/>
          <w:lang w:eastAsia="ru-RU"/>
        </w:rPr>
        <w:drawing>
          <wp:inline distT="0" distB="0" distL="0" distR="0" wp14:anchorId="41833267" wp14:editId="61317C66">
            <wp:extent cx="152400" cy="152400"/>
            <wp:effectExtent l="0" t="0" r="0" b="0"/>
            <wp:docPr id="3" name="Рисунок 3" descr="👋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👋🏻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45B1" w:rsidRPr="00B245B1">
        <w:rPr>
          <w:b/>
          <w:noProof/>
          <w:sz w:val="32"/>
          <w:szCs w:val="32"/>
          <w:lang w:eastAsia="ru-RU"/>
        </w:rPr>
        <w:drawing>
          <wp:inline distT="0" distB="0" distL="0" distR="0" wp14:anchorId="427E2CDF" wp14:editId="7D8C3C5A">
            <wp:extent cx="152400" cy="152400"/>
            <wp:effectExtent l="0" t="0" r="0" b="0"/>
            <wp:docPr id="4" name="Рисунок 4" descr="👋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👋🏻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45B1" w:rsidRPr="00B245B1">
        <w:rPr>
          <w:b/>
          <w:noProof/>
          <w:sz w:val="32"/>
          <w:szCs w:val="32"/>
          <w:lang w:eastAsia="ru-RU"/>
        </w:rPr>
        <w:drawing>
          <wp:inline distT="0" distB="0" distL="0" distR="0" wp14:anchorId="07F444A1" wp14:editId="40F998C0">
            <wp:extent cx="152400" cy="152400"/>
            <wp:effectExtent l="0" t="0" r="0" b="0"/>
            <wp:docPr id="5" name="Рисунок 5" descr="👋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👋🏻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AD6" w:rsidRPr="00B245B1" w:rsidRDefault="00801AD6" w:rsidP="00801AD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B245B1">
        <w:rPr>
          <w:rFonts w:ascii="Times New Roman" w:hAnsi="Times New Roman" w:cs="Times New Roman"/>
          <w:b/>
          <w:color w:val="7030A0"/>
          <w:sz w:val="32"/>
          <w:szCs w:val="32"/>
          <w:lang w:val="en-US"/>
        </w:rPr>
        <w:t>II</w:t>
      </w:r>
      <w:r w:rsidRPr="00B245B1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место команда Казаковская СОШ – педагог Борис Федорович Каманов </w:t>
      </w:r>
      <w:r w:rsidR="00B245B1" w:rsidRPr="00B245B1">
        <w:rPr>
          <w:b/>
          <w:noProof/>
          <w:sz w:val="32"/>
          <w:szCs w:val="32"/>
          <w:lang w:eastAsia="ru-RU"/>
        </w:rPr>
        <w:drawing>
          <wp:inline distT="0" distB="0" distL="0" distR="0" wp14:anchorId="4265C36F" wp14:editId="55075051">
            <wp:extent cx="152400" cy="152400"/>
            <wp:effectExtent l="0" t="0" r="0" b="0"/>
            <wp:docPr id="6" name="Рисунок 6" descr="👋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👋🏻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45B1" w:rsidRPr="00B245B1">
        <w:rPr>
          <w:b/>
          <w:noProof/>
          <w:sz w:val="32"/>
          <w:szCs w:val="32"/>
          <w:lang w:eastAsia="ru-RU"/>
        </w:rPr>
        <w:drawing>
          <wp:inline distT="0" distB="0" distL="0" distR="0" wp14:anchorId="14A108D9" wp14:editId="00DD2302">
            <wp:extent cx="152400" cy="152400"/>
            <wp:effectExtent l="0" t="0" r="0" b="0"/>
            <wp:docPr id="7" name="Рисунок 7" descr="👋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👋🏻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45B1" w:rsidRPr="00B245B1">
        <w:rPr>
          <w:b/>
          <w:noProof/>
          <w:sz w:val="32"/>
          <w:szCs w:val="32"/>
          <w:lang w:eastAsia="ru-RU"/>
        </w:rPr>
        <w:drawing>
          <wp:inline distT="0" distB="0" distL="0" distR="0" wp14:anchorId="3E94C3B7" wp14:editId="6C2521F7">
            <wp:extent cx="152400" cy="152400"/>
            <wp:effectExtent l="0" t="0" r="0" b="0"/>
            <wp:docPr id="8" name="Рисунок 8" descr="👋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👋🏻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5B1" w:rsidRPr="00B245B1" w:rsidRDefault="00801AD6" w:rsidP="00801AD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B245B1">
        <w:rPr>
          <w:rFonts w:ascii="Times New Roman" w:hAnsi="Times New Roman" w:cs="Times New Roman"/>
          <w:b/>
          <w:color w:val="7030A0"/>
          <w:sz w:val="32"/>
          <w:szCs w:val="32"/>
          <w:lang w:val="en-US"/>
        </w:rPr>
        <w:t>III</w:t>
      </w:r>
      <w:r w:rsidRPr="00B245B1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место команда Филинской СОШ – педагог Андрей Андреевич Тереня </w:t>
      </w:r>
      <w:r w:rsidR="00B245B1" w:rsidRPr="00B245B1">
        <w:rPr>
          <w:b/>
          <w:noProof/>
          <w:sz w:val="32"/>
          <w:szCs w:val="32"/>
          <w:lang w:eastAsia="ru-RU"/>
        </w:rPr>
        <w:drawing>
          <wp:inline distT="0" distB="0" distL="0" distR="0" wp14:anchorId="6794E7E8" wp14:editId="56918DC4">
            <wp:extent cx="152400" cy="152400"/>
            <wp:effectExtent l="0" t="0" r="0" b="0"/>
            <wp:docPr id="9" name="Рисунок 9" descr="👋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👋🏻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45B1" w:rsidRPr="00B245B1">
        <w:rPr>
          <w:b/>
          <w:noProof/>
          <w:sz w:val="32"/>
          <w:szCs w:val="32"/>
          <w:lang w:eastAsia="ru-RU"/>
        </w:rPr>
        <w:drawing>
          <wp:inline distT="0" distB="0" distL="0" distR="0" wp14:anchorId="28F873EB" wp14:editId="5E83BE6F">
            <wp:extent cx="152400" cy="152400"/>
            <wp:effectExtent l="0" t="0" r="0" b="0"/>
            <wp:docPr id="10" name="Рисунок 10" descr="👋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👋🏻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45B1" w:rsidRPr="00B245B1">
        <w:rPr>
          <w:b/>
          <w:noProof/>
          <w:sz w:val="32"/>
          <w:szCs w:val="32"/>
          <w:lang w:eastAsia="ru-RU"/>
        </w:rPr>
        <w:drawing>
          <wp:inline distT="0" distB="0" distL="0" distR="0" wp14:anchorId="7F2D8DC6" wp14:editId="11A4E2E3">
            <wp:extent cx="152400" cy="152400"/>
            <wp:effectExtent l="0" t="0" r="0" b="0"/>
            <wp:docPr id="11" name="Рисунок 11" descr="👋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👋🏻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F39" w:rsidRDefault="00B245B1" w:rsidP="00490F39">
      <w:pPr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B245B1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Всем детям на нашей планете хочется пожелать самого крепкого здоровья, любящих и заботливых родителей, беззаботного детства и много радостных и счастливых моментов в их жизни. </w:t>
      </w:r>
    </w:p>
    <w:p w:rsidR="00B245B1" w:rsidRDefault="00490F39" w:rsidP="00815F67">
      <w:pPr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7030A0"/>
          <w:sz w:val="32"/>
          <w:szCs w:val="32"/>
          <w:lang w:eastAsia="ru-RU"/>
        </w:rPr>
        <w:drawing>
          <wp:inline distT="0" distB="0" distL="0" distR="0">
            <wp:extent cx="7200900" cy="3581400"/>
            <wp:effectExtent l="0" t="0" r="0" b="0"/>
            <wp:docPr id="1" name="Рисунок 1" descr="C:\Users\Андрей\Desktop\День защиты детей!\DSCN4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Desktop\День защиты детей!\DSCN44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4218" cy="358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F39" w:rsidRDefault="00490F39" w:rsidP="00815F67">
      <w:pPr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490F39" w:rsidRDefault="00490F39" w:rsidP="00815F67">
      <w:pPr>
        <w:jc w:val="center"/>
        <w:rPr>
          <w:rFonts w:ascii="Times New Roman" w:hAnsi="Times New Roman" w:cs="Times New Roman"/>
          <w:b/>
          <w:noProof/>
          <w:color w:val="7030A0"/>
          <w:sz w:val="32"/>
          <w:szCs w:val="32"/>
          <w:lang w:eastAsia="ru-RU"/>
        </w:rPr>
      </w:pPr>
    </w:p>
    <w:p w:rsidR="00490F39" w:rsidRDefault="00490F39" w:rsidP="00815F67">
      <w:pPr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7030A0"/>
          <w:sz w:val="32"/>
          <w:szCs w:val="32"/>
          <w:lang w:eastAsia="ru-RU"/>
        </w:rPr>
        <w:drawing>
          <wp:inline distT="0" distB="0" distL="0" distR="0">
            <wp:extent cx="7839074" cy="4448175"/>
            <wp:effectExtent l="0" t="0" r="0" b="0"/>
            <wp:docPr id="12" name="Рисунок 12" descr="C:\Users\Андрей\Desktop\День защиты детей!\DSCN4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дрей\Desktop\День защиты детей!\DSCN44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2686" cy="4450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F39" w:rsidRDefault="00490F39" w:rsidP="00815F67">
      <w:pPr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490F39" w:rsidRDefault="00490F39" w:rsidP="00490F39">
      <w:pPr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490F39" w:rsidRDefault="00490F39" w:rsidP="00490F39">
      <w:pPr>
        <w:rPr>
          <w:rFonts w:ascii="Times New Roman" w:hAnsi="Times New Roman" w:cs="Times New Roman"/>
          <w:b/>
          <w:color w:val="7030A0"/>
          <w:sz w:val="32"/>
          <w:szCs w:val="32"/>
        </w:rPr>
      </w:pPr>
      <w:bookmarkStart w:id="0" w:name="_GoBack"/>
      <w:bookmarkEnd w:id="0"/>
    </w:p>
    <w:p w:rsidR="00490F39" w:rsidRDefault="00490F39" w:rsidP="00815F67">
      <w:pPr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7030A0"/>
          <w:sz w:val="32"/>
          <w:szCs w:val="32"/>
          <w:lang w:eastAsia="ru-RU"/>
        </w:rPr>
        <w:drawing>
          <wp:inline distT="0" distB="0" distL="0" distR="0">
            <wp:extent cx="7972425" cy="4905375"/>
            <wp:effectExtent l="0" t="0" r="9525" b="9525"/>
            <wp:docPr id="13" name="Рисунок 13" descr="C:\Users\Андрей\Desktop\День защиты детей!\DSCN43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дрей\Desktop\День защиты детей!\DSCN439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6097" cy="4907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F39" w:rsidRDefault="00490F39" w:rsidP="00815F67">
      <w:pPr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490F39" w:rsidRDefault="00490F39" w:rsidP="00815F67">
      <w:pPr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7030A0"/>
          <w:sz w:val="32"/>
          <w:szCs w:val="32"/>
          <w:lang w:eastAsia="ru-RU"/>
        </w:rPr>
        <w:lastRenderedPageBreak/>
        <w:drawing>
          <wp:inline distT="0" distB="0" distL="0" distR="0">
            <wp:extent cx="8077200" cy="4724400"/>
            <wp:effectExtent l="0" t="0" r="0" b="0"/>
            <wp:docPr id="14" name="Рисунок 14" descr="C:\Users\Андрей\Desktop\День защиты детей!\DSCN4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дрей\Desktop\День защиты детей!\DSCN44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0921" cy="4726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F39" w:rsidRPr="00B245B1" w:rsidRDefault="00490F39" w:rsidP="00815F67">
      <w:pPr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>
        <w:rPr>
          <w:rFonts w:ascii="Times New Roman" w:hAnsi="Times New Roman" w:cs="Times New Roman"/>
          <w:b/>
          <w:color w:val="7030A0"/>
          <w:sz w:val="32"/>
          <w:szCs w:val="32"/>
        </w:rPr>
        <w:t>С ПРАЗДНИКОМ ДОРОГИЕ РЕБЯТА!!! С ДНЕМ ЗАЩИТЫ ДЕТЕЙ!!!</w:t>
      </w:r>
    </w:p>
    <w:sectPr w:rsidR="00490F39" w:rsidRPr="00B245B1" w:rsidSect="00490F39">
      <w:pgSz w:w="16838" w:h="11906" w:orient="landscape"/>
      <w:pgMar w:top="1418" w:right="1134" w:bottom="850" w:left="1134" w:header="708" w:footer="708" w:gutter="0"/>
      <w:pgBorders w:offsetFrom="page">
        <w:top w:val="balloonsHotAir" w:sz="20" w:space="24" w:color="auto"/>
        <w:left w:val="balloonsHotAir" w:sz="20" w:space="24" w:color="auto"/>
        <w:bottom w:val="balloonsHotAir" w:sz="20" w:space="24" w:color="auto"/>
        <w:right w:val="balloonsHotAir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BD14578_"/>
      </v:shape>
    </w:pict>
  </w:numPicBullet>
  <w:abstractNum w:abstractNumId="0">
    <w:nsid w:val="23CA4274"/>
    <w:multiLevelType w:val="hybridMultilevel"/>
    <w:tmpl w:val="4EF2F0F0"/>
    <w:lvl w:ilvl="0" w:tplc="9D8A588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7C7"/>
    <w:rsid w:val="000979EA"/>
    <w:rsid w:val="00490F39"/>
    <w:rsid w:val="005B51C5"/>
    <w:rsid w:val="007767C7"/>
    <w:rsid w:val="00801AD6"/>
    <w:rsid w:val="00815F67"/>
    <w:rsid w:val="00B245B1"/>
    <w:rsid w:val="00B26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1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1AD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24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45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1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1AD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24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45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4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1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24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07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0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8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0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4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3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3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4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webSettings" Target="webSettings.xml"/><Relationship Id="rId10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5</cp:revision>
  <dcterms:created xsi:type="dcterms:W3CDTF">2018-06-01T09:45:00Z</dcterms:created>
  <dcterms:modified xsi:type="dcterms:W3CDTF">2018-06-01T10:50:00Z</dcterms:modified>
</cp:coreProperties>
</file>