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AE" w:rsidRDefault="00967CAE" w:rsidP="00967CAE">
      <w:pPr>
        <w:pStyle w:val="1"/>
        <w:shd w:val="clear" w:color="auto" w:fill="FFFFFF"/>
        <w:spacing w:before="240" w:beforeAutospacing="0" w:after="120" w:afterAutospacing="0"/>
        <w:rPr>
          <w:rFonts w:ascii="Verdana" w:eastAsia="Times New Roman" w:hAnsi="Verdana"/>
          <w:color w:val="000000"/>
          <w:sz w:val="33"/>
          <w:szCs w:val="33"/>
        </w:rPr>
      </w:pPr>
      <w:bookmarkStart w:id="0" w:name="_GoBack"/>
      <w:bookmarkEnd w:id="0"/>
      <w:r>
        <w:rPr>
          <w:rFonts w:ascii="Verdana" w:eastAsia="Times New Roman" w:hAnsi="Verdana"/>
          <w:color w:val="000000"/>
          <w:sz w:val="33"/>
          <w:szCs w:val="33"/>
        </w:rPr>
        <w:t>О профилактике гриппа и ОРВИ</w:t>
      </w:r>
    </w:p>
    <w:p w:rsidR="00967CAE" w:rsidRDefault="00967CAE" w:rsidP="00967CAE">
      <w:pPr>
        <w:rPr>
          <w:rFonts w:ascii="Verdana" w:eastAsia="Times New Roman" w:hAnsi="Verdana"/>
          <w:color w:val="4F4F4F"/>
          <w:sz w:val="18"/>
          <w:szCs w:val="18"/>
        </w:rPr>
      </w:pPr>
      <w:r>
        <w:rPr>
          <w:rFonts w:ascii="Verdana" w:eastAsia="Times New Roman" w:hAnsi="Verdana"/>
          <w:noProof/>
          <w:color w:val="005DB7"/>
          <w:sz w:val="18"/>
          <w:szCs w:val="18"/>
        </w:rPr>
        <w:drawing>
          <wp:inline distT="0" distB="0" distL="0" distR="0">
            <wp:extent cx="190500" cy="190500"/>
            <wp:effectExtent l="19050" t="0" r="0" b="0"/>
            <wp:docPr id="1" name="Рисунок 1" descr="http://www.52.rospotrebnadzor.ru/sites/all/themes/rospotrebnadzor/images/vk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52.rospotrebnadzor.ru/sites/all/themes/rospotrebnadzor/images/vk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/>
          <w:noProof/>
          <w:color w:val="005DB7"/>
          <w:sz w:val="18"/>
          <w:szCs w:val="18"/>
        </w:rPr>
        <w:drawing>
          <wp:inline distT="0" distB="0" distL="0" distR="0">
            <wp:extent cx="190500" cy="190500"/>
            <wp:effectExtent l="19050" t="0" r="0" b="0"/>
            <wp:docPr id="2" name="Рисунок 2" descr="http://www.52.rospotrebnadzor.ru/sites/all/themes/rospotrebnadzor/images/facebook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52.rospotrebnadzor.ru/sites/all/themes/rospotrebnadzor/images/facebook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В Российской Федерации продолжается эпидемический сезон заболеваемости гриппом и ОРВИ, характерный для этого времени года.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Возбудители гриппа и ОРВИ передаются от человека к человеку воздушно-капельным путем и достаточно </w:t>
      </w:r>
      <w:proofErr w:type="spellStart"/>
      <w:r>
        <w:rPr>
          <w:rFonts w:ascii="Verdana" w:hAnsi="Verdana"/>
          <w:color w:val="4F4F4F"/>
          <w:sz w:val="18"/>
          <w:szCs w:val="18"/>
        </w:rPr>
        <w:t>контагеозны</w:t>
      </w:r>
      <w:proofErr w:type="spellEnd"/>
      <w:r>
        <w:rPr>
          <w:rFonts w:ascii="Verdana" w:hAnsi="Verdana"/>
          <w:color w:val="4F4F4F"/>
          <w:sz w:val="18"/>
          <w:szCs w:val="18"/>
        </w:rPr>
        <w:t xml:space="preserve"> (заразны).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При ОРВИ - острых респираторных вирусных инфекциях не гриппозной этиологии заболевание развивается постепенно, чаще всего начинается с утомляемости и насморка, сухого кашля, который затем переходит </w:t>
      </w:r>
      <w:proofErr w:type="gramStart"/>
      <w:r>
        <w:rPr>
          <w:rFonts w:ascii="Verdana" w:hAnsi="Verdana"/>
          <w:color w:val="4F4F4F"/>
          <w:sz w:val="18"/>
          <w:szCs w:val="18"/>
        </w:rPr>
        <w:t>в</w:t>
      </w:r>
      <w:proofErr w:type="gramEnd"/>
      <w:r>
        <w:rPr>
          <w:rFonts w:ascii="Verdana" w:hAnsi="Verdana"/>
          <w:color w:val="4F4F4F"/>
          <w:sz w:val="18"/>
          <w:szCs w:val="18"/>
        </w:rPr>
        <w:t xml:space="preserve"> мокрый.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 xml:space="preserve">При гриппе отмечается резкое ухудшение состояния – повышение температуры тела (в отдельных случаях до 40,5 градусов), головная боль, «ломота» в мышцах и суставах, чувствительность к свету. Наиболее активная фаза приходится на 3-5 день заболевания, выздоровление на 8-10 день. При гриппе поражаются сосуды, поэтому возможна кровоточивость десен и слизистой оболочки носа. После перенесенного гриппа организм </w:t>
      </w:r>
      <w:proofErr w:type="gramStart"/>
      <w:r>
        <w:rPr>
          <w:rFonts w:ascii="Verdana" w:hAnsi="Verdana"/>
          <w:color w:val="4F4F4F"/>
          <w:sz w:val="18"/>
          <w:szCs w:val="18"/>
        </w:rPr>
        <w:t>становится чрезвычайно восприимчив</w:t>
      </w:r>
      <w:proofErr w:type="gramEnd"/>
      <w:r>
        <w:rPr>
          <w:rFonts w:ascii="Verdana" w:hAnsi="Verdana"/>
          <w:color w:val="4F4F4F"/>
          <w:sz w:val="18"/>
          <w:szCs w:val="18"/>
        </w:rPr>
        <w:t xml:space="preserve"> к различным инфекциям, что приводит к тяжелым инфекционным осложнениям.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Особенно тяжело ОРВИ и грипп протекают у маленьких детей, пожилых людей, людей с хронической патологий и заболеваниями иммунной системы.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Лучшей защитой от гриппа является иммунизация. Вместе с тем от остальных ОРВИ прививка не защищает.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Для того чтобы предупредить заболевание необходимо укреплять и закалять свой организм. Высыпайтесь, соблюдайте режим труда и отдыха, старайтесь больше находится на свежем воздухе. Отправляясь на прогулку, одевайтесь по погоде, старайтесь не переохлаждаться при нахождении на улице. Если Вы промочили ноги, необходимо пропарить их сразу по возвращении домой.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Укреплению организма способствует правильное питание. Включите в рацион продукты, содержащие витамины А, С, цинк и кальций: цитрусовые, киви, сладкий перец, молочные и кисломолочные продукты, твердые сыры, отварную рыбу, говядину морковь со сметаной, изюмом или курагой и др.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При планировании посещения общественных мест возьмите с собой медицинскую маску: если в общественном месте чихают и кашляют, закройте рот и нос медицинской маской или носовым платком – это поможет предотвратить инфицирование.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Любое вирусное заболевание, перенесенное «на ногах», может привести в дальнейшем к нежелательным последствиям и осложнениям. К тому же заболевший человек заражает окружающих.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Поэтому необходимо при первых признаках заболевания обратиться к врачу.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С более подробной информацией о том, как защитить себя и близких от заражения гриппом и ОРВИ можно ознакомиться</w:t>
      </w:r>
      <w:r>
        <w:rPr>
          <w:rStyle w:val="apple-converted-space"/>
          <w:rFonts w:ascii="Verdana" w:hAnsi="Verdana"/>
          <w:color w:val="4F4F4F"/>
          <w:sz w:val="18"/>
          <w:szCs w:val="18"/>
        </w:rPr>
        <w:t> </w:t>
      </w:r>
      <w:hyperlink r:id="rId11" w:history="1">
        <w:r>
          <w:rPr>
            <w:rStyle w:val="a3"/>
            <w:rFonts w:ascii="Verdana" w:hAnsi="Verdana"/>
            <w:color w:val="005DB7"/>
            <w:sz w:val="18"/>
            <w:szCs w:val="18"/>
          </w:rPr>
          <w:t>в специальном разделе на сайте Роспотребнадзора</w:t>
        </w:r>
      </w:hyperlink>
      <w:r>
        <w:rPr>
          <w:rFonts w:ascii="Verdana" w:hAnsi="Verdana"/>
          <w:color w:val="4F4F4F"/>
          <w:sz w:val="18"/>
          <w:szCs w:val="18"/>
        </w:rPr>
        <w:t>.</w:t>
      </w:r>
    </w:p>
    <w:p w:rsidR="00967CAE" w:rsidRDefault="00967CAE" w:rsidP="00967CAE">
      <w:pPr>
        <w:pStyle w:val="a4"/>
        <w:spacing w:before="0" w:beforeAutospacing="0" w:after="288" w:afterAutospacing="0"/>
        <w:rPr>
          <w:rFonts w:ascii="Verdana" w:hAnsi="Verdana"/>
          <w:color w:val="4F4F4F"/>
          <w:sz w:val="18"/>
          <w:szCs w:val="18"/>
        </w:rPr>
      </w:pPr>
      <w:r>
        <w:rPr>
          <w:rFonts w:ascii="Verdana" w:hAnsi="Verdana"/>
          <w:color w:val="4F4F4F"/>
          <w:sz w:val="18"/>
          <w:szCs w:val="18"/>
        </w:rPr>
        <w:t>Будьте здоровы!</w:t>
      </w:r>
    </w:p>
    <w:p w:rsidR="002D1348" w:rsidRDefault="002D1348"/>
    <w:sectPr w:rsidR="002D1348" w:rsidSect="002D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CAE"/>
    <w:rsid w:val="002D1348"/>
    <w:rsid w:val="00967CAE"/>
    <w:rsid w:val="00C6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A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7C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A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67C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7C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67CAE"/>
  </w:style>
  <w:style w:type="paragraph" w:styleId="a5">
    <w:name w:val="Balloon Text"/>
    <w:basedOn w:val="a"/>
    <w:link w:val="a6"/>
    <w:uiPriority w:val="99"/>
    <w:semiHidden/>
    <w:unhideWhenUsed/>
    <w:rsid w:val="00C639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95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A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7C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AE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67C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7CA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67CAE"/>
  </w:style>
  <w:style w:type="paragraph" w:styleId="a5">
    <w:name w:val="Balloon Text"/>
    <w:basedOn w:val="a"/>
    <w:link w:val="a6"/>
    <w:uiPriority w:val="99"/>
    <w:semiHidden/>
    <w:unhideWhenUsed/>
    <w:rsid w:val="00C639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95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sharer.php?u=http://www.52.rospotrebnadzor.ru/content/%D0%BE-%D0%BF%D1%80%D0%BE%D1%84%D0%B8%D0%BB%D0%B0%D0%BA%D1%82%D0%B8%D0%BA%D0%B5-%D0%B3%D1%80%D0%B8%D0%BF%D0%BF%D0%B0-%D0%B8-%D0%BE%D1%80%D0%B2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52.rospotrebnadzor.ru/sites/all/themes/rospotrebnadzor/images/vk.pn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rospotrebnadzor.ru/region/zika/zika.php" TargetMode="External"/><Relationship Id="rId5" Type="http://schemas.openxmlformats.org/officeDocument/2006/relationships/hyperlink" Target="http://vk.com/share.php?url=http://www.52.rospotrebnadzor.ru/content/%D0%BE-%D0%BF%D1%80%D0%BE%D1%84%D0%B8%D0%BB%D0%B0%D0%BA%D1%82%D0%B8%D0%BA%D0%B5-%D0%B3%D1%80%D0%B8%D0%BF%D0%BF%D0%B0-%D0%B8-%D0%BE%D1%80%D0%B2%D0%B8" TargetMode="External"/><Relationship Id="rId10" Type="http://schemas.openxmlformats.org/officeDocument/2006/relationships/image" Target="http://www.52.rospotrebnadzor.ru/sites/all/themes/rospotrebnadzor/images/facebook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2</cp:revision>
  <dcterms:created xsi:type="dcterms:W3CDTF">2019-01-21T05:14:00Z</dcterms:created>
  <dcterms:modified xsi:type="dcterms:W3CDTF">2019-01-21T05:14:00Z</dcterms:modified>
</cp:coreProperties>
</file>