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AEEF3" w:themeColor="accent5" w:themeTint="33"/>
  <w:body>
    <w:p w:rsidR="006A79F4" w:rsidRPr="006C43D6" w:rsidRDefault="00C333DF" w:rsidP="00C333DF">
      <w:pPr>
        <w:pStyle w:val="a3"/>
        <w:spacing w:before="0" w:beforeAutospacing="0" w:after="150" w:afterAutospacing="0"/>
        <w:jc w:val="center"/>
        <w:rPr>
          <w:rStyle w:val="a4"/>
          <w:color w:val="7030A0"/>
          <w:sz w:val="28"/>
          <w:szCs w:val="28"/>
        </w:rPr>
      </w:pPr>
      <w:r w:rsidRPr="006C43D6">
        <w:rPr>
          <w:rStyle w:val="a4"/>
          <w:color w:val="7030A0"/>
          <w:sz w:val="28"/>
          <w:szCs w:val="28"/>
        </w:rPr>
        <w:t xml:space="preserve">МБУ ДО ДЮЦ «Ровесник» </w:t>
      </w:r>
    </w:p>
    <w:p w:rsidR="00856AD8" w:rsidRPr="006C43D6" w:rsidRDefault="006A79F4" w:rsidP="006A79F4">
      <w:pPr>
        <w:pStyle w:val="a3"/>
        <w:spacing w:before="0" w:beforeAutospacing="0" w:after="150" w:afterAutospacing="0"/>
        <w:jc w:val="center"/>
        <w:rPr>
          <w:rStyle w:val="a4"/>
          <w:color w:val="7030A0"/>
          <w:sz w:val="28"/>
          <w:szCs w:val="28"/>
        </w:rPr>
      </w:pPr>
      <w:r w:rsidRPr="006C43D6">
        <w:rPr>
          <w:rStyle w:val="a4"/>
          <w:color w:val="7030A0"/>
          <w:sz w:val="28"/>
          <w:szCs w:val="28"/>
        </w:rPr>
        <w:t>Отчет</w:t>
      </w:r>
      <w:r w:rsidR="00856AD8" w:rsidRPr="006C43D6">
        <w:rPr>
          <w:rStyle w:val="a4"/>
          <w:color w:val="7030A0"/>
          <w:sz w:val="28"/>
          <w:szCs w:val="28"/>
        </w:rPr>
        <w:t xml:space="preserve"> </w:t>
      </w:r>
    </w:p>
    <w:p w:rsidR="006A79F4" w:rsidRPr="006C43D6" w:rsidRDefault="006A79F4" w:rsidP="006A79F4">
      <w:pPr>
        <w:pStyle w:val="a3"/>
        <w:spacing w:before="0" w:beforeAutospacing="0" w:after="150" w:afterAutospacing="0"/>
        <w:jc w:val="center"/>
        <w:rPr>
          <w:rStyle w:val="a4"/>
          <w:color w:val="7030A0"/>
          <w:sz w:val="28"/>
          <w:szCs w:val="28"/>
        </w:rPr>
      </w:pPr>
      <w:r w:rsidRPr="006C43D6">
        <w:rPr>
          <w:rStyle w:val="a4"/>
          <w:color w:val="7030A0"/>
          <w:sz w:val="28"/>
          <w:szCs w:val="28"/>
        </w:rPr>
        <w:t>мероприяти</w:t>
      </w:r>
      <w:r w:rsidR="00856AD8" w:rsidRPr="006C43D6">
        <w:rPr>
          <w:rStyle w:val="a4"/>
          <w:color w:val="7030A0"/>
          <w:sz w:val="28"/>
          <w:szCs w:val="28"/>
        </w:rPr>
        <w:t>й</w:t>
      </w:r>
      <w:r w:rsidRPr="006C43D6">
        <w:rPr>
          <w:rStyle w:val="a4"/>
          <w:color w:val="7030A0"/>
          <w:sz w:val="28"/>
          <w:szCs w:val="28"/>
        </w:rPr>
        <w:t xml:space="preserve">, </w:t>
      </w:r>
      <w:r w:rsidRPr="00C333DF">
        <w:rPr>
          <w:rStyle w:val="a4"/>
          <w:color w:val="7030A0"/>
          <w:sz w:val="28"/>
          <w:szCs w:val="28"/>
        </w:rPr>
        <w:t>посвященны</w:t>
      </w:r>
      <w:r w:rsidR="00C333DF">
        <w:rPr>
          <w:rStyle w:val="a4"/>
          <w:color w:val="7030A0"/>
          <w:sz w:val="28"/>
          <w:szCs w:val="28"/>
        </w:rPr>
        <w:t>х</w:t>
      </w:r>
      <w:r w:rsidRPr="006C43D6">
        <w:rPr>
          <w:rStyle w:val="a4"/>
          <w:color w:val="7030A0"/>
          <w:sz w:val="28"/>
          <w:szCs w:val="28"/>
        </w:rPr>
        <w:t xml:space="preserve"> </w:t>
      </w:r>
    </w:p>
    <w:p w:rsidR="006A79F4" w:rsidRPr="006C43D6" w:rsidRDefault="006A79F4" w:rsidP="006A79F4">
      <w:pPr>
        <w:pStyle w:val="a3"/>
        <w:spacing w:before="0" w:beforeAutospacing="0" w:after="150" w:afterAutospacing="0"/>
        <w:jc w:val="center"/>
        <w:rPr>
          <w:rStyle w:val="a4"/>
          <w:color w:val="7030A0"/>
          <w:sz w:val="28"/>
          <w:szCs w:val="28"/>
        </w:rPr>
      </w:pPr>
      <w:r w:rsidRPr="006C43D6">
        <w:rPr>
          <w:rStyle w:val="a4"/>
          <w:color w:val="7030A0"/>
          <w:sz w:val="28"/>
          <w:szCs w:val="28"/>
        </w:rPr>
        <w:t>«75-летию освобождения Ленинграда</w:t>
      </w:r>
    </w:p>
    <w:p w:rsidR="006A79F4" w:rsidRPr="006C43D6" w:rsidRDefault="006A79F4" w:rsidP="006A79F4">
      <w:pPr>
        <w:pStyle w:val="a3"/>
        <w:spacing w:before="0" w:beforeAutospacing="0" w:after="150" w:afterAutospacing="0"/>
        <w:jc w:val="center"/>
        <w:rPr>
          <w:rStyle w:val="a4"/>
          <w:color w:val="7030A0"/>
          <w:sz w:val="28"/>
          <w:szCs w:val="28"/>
        </w:rPr>
      </w:pPr>
      <w:r w:rsidRPr="006C43D6">
        <w:rPr>
          <w:rStyle w:val="a4"/>
          <w:color w:val="7030A0"/>
          <w:sz w:val="28"/>
          <w:szCs w:val="28"/>
        </w:rPr>
        <w:t>от фашисткой блокады»</w:t>
      </w:r>
    </w:p>
    <w:p w:rsidR="005057CA" w:rsidRPr="006A79F4" w:rsidRDefault="005057CA" w:rsidP="005057CA">
      <w:pPr>
        <w:pStyle w:val="a3"/>
        <w:spacing w:before="0" w:beforeAutospacing="0" w:after="150" w:afterAutospacing="0"/>
        <w:jc w:val="both"/>
        <w:rPr>
          <w:color w:val="0000FF"/>
          <w:sz w:val="28"/>
          <w:szCs w:val="28"/>
        </w:rPr>
      </w:pPr>
      <w:r w:rsidRPr="006A79F4">
        <w:rPr>
          <w:rStyle w:val="a4"/>
          <w:b w:val="0"/>
          <w:color w:val="0000FF"/>
          <w:sz w:val="28"/>
          <w:szCs w:val="28"/>
        </w:rPr>
        <w:t xml:space="preserve">27 января - День воинской славы России - День полного освобождения города Ленинграда от фашистской блокады в 1944 году. Самая страшная осада города в военной истории человечества длилась 871 день. Почти 900 дней боли и страдания, мужества и самоотверженности. За массовый героизм и мужество в защите Родины в Великой Отечественной войне </w:t>
      </w:r>
      <w:r w:rsidRPr="006A79F4">
        <w:rPr>
          <w:rStyle w:val="wmi-callto"/>
          <w:bCs/>
          <w:color w:val="0000FF"/>
          <w:sz w:val="28"/>
          <w:szCs w:val="28"/>
        </w:rPr>
        <w:t>1941-1945</w:t>
      </w:r>
      <w:r w:rsidRPr="006A79F4">
        <w:rPr>
          <w:rStyle w:val="a4"/>
          <w:b w:val="0"/>
          <w:color w:val="0000FF"/>
          <w:sz w:val="28"/>
          <w:szCs w:val="28"/>
        </w:rPr>
        <w:t xml:space="preserve"> годов, проявленные защитниками блокадного Ленинграда, согласно Указу Президиума Верховного Совета СССР 8 мая 1965 года городу присвоена высшая степень отличия - звание Город-герой. Ярким примером стойкости в истории Великой Отечественной войны стал город-герой Ленинград, а освобождение от блокады вошло в историю как символ отваги и мужества наших солдат.</w:t>
      </w:r>
    </w:p>
    <w:p w:rsidR="006A79F4" w:rsidRPr="006A79F4" w:rsidRDefault="005057CA" w:rsidP="005057CA">
      <w:pPr>
        <w:pStyle w:val="a3"/>
        <w:spacing w:before="0" w:beforeAutospacing="0" w:after="150" w:afterAutospacing="0"/>
        <w:jc w:val="both"/>
        <w:rPr>
          <w:rStyle w:val="a4"/>
          <w:b w:val="0"/>
          <w:color w:val="0000FF"/>
          <w:sz w:val="28"/>
          <w:szCs w:val="28"/>
        </w:rPr>
      </w:pPr>
      <w:r w:rsidRPr="006A79F4">
        <w:rPr>
          <w:rStyle w:val="a4"/>
          <w:b w:val="0"/>
          <w:color w:val="0000FF"/>
          <w:sz w:val="28"/>
          <w:szCs w:val="28"/>
        </w:rPr>
        <w:t xml:space="preserve">В связи с этим, в соответствии с единым календарём массовых и </w:t>
      </w:r>
      <w:r w:rsidR="006A79F4" w:rsidRPr="006A79F4">
        <w:rPr>
          <w:rStyle w:val="a4"/>
          <w:b w:val="0"/>
          <w:color w:val="0000FF"/>
          <w:sz w:val="28"/>
          <w:szCs w:val="28"/>
        </w:rPr>
        <w:t xml:space="preserve">спортивных </w:t>
      </w:r>
      <w:r w:rsidRPr="006A79F4">
        <w:rPr>
          <w:rStyle w:val="a4"/>
          <w:b w:val="0"/>
          <w:color w:val="0000FF"/>
          <w:sz w:val="28"/>
          <w:szCs w:val="28"/>
        </w:rPr>
        <w:t xml:space="preserve"> мероприятий на </w:t>
      </w:r>
      <w:r w:rsidRPr="006A79F4">
        <w:rPr>
          <w:rStyle w:val="wmi-callto"/>
          <w:bCs/>
          <w:color w:val="0000FF"/>
          <w:sz w:val="28"/>
          <w:szCs w:val="28"/>
        </w:rPr>
        <w:t>2018 - 2019</w:t>
      </w:r>
      <w:r w:rsidR="006A79F4" w:rsidRPr="006A79F4">
        <w:rPr>
          <w:rStyle w:val="a4"/>
          <w:b w:val="0"/>
          <w:color w:val="0000FF"/>
          <w:sz w:val="28"/>
          <w:szCs w:val="28"/>
        </w:rPr>
        <w:t xml:space="preserve"> гг. педагогические работники ДЮЦ «Ровесник» провели ряд мероприятий и тематических бесед:</w:t>
      </w:r>
    </w:p>
    <w:p w:rsidR="006A79F4" w:rsidRPr="006A79F4" w:rsidRDefault="006A79F4" w:rsidP="006A79F4">
      <w:pPr>
        <w:ind w:right="-143"/>
        <w:rPr>
          <w:rFonts w:ascii="Times New Roman" w:hAnsi="Times New Roman" w:cs="Times New Roman"/>
          <w:color w:val="0000FF"/>
          <w:sz w:val="28"/>
          <w:szCs w:val="28"/>
        </w:rPr>
      </w:pPr>
    </w:p>
    <w:p w:rsidR="006A79F4" w:rsidRPr="00F37253" w:rsidRDefault="006A79F4" w:rsidP="006A79F4">
      <w:pPr>
        <w:pStyle w:val="a5"/>
        <w:numPr>
          <w:ilvl w:val="0"/>
          <w:numId w:val="4"/>
        </w:numPr>
        <w:ind w:right="-143" w:hanging="862"/>
        <w:rPr>
          <w:rFonts w:ascii="Times New Roman" w:eastAsia="Times New Roman" w:hAnsi="Times New Roman" w:cs="Times New Roman"/>
          <w:b/>
          <w:color w:val="7030A0"/>
          <w:sz w:val="28"/>
          <w:szCs w:val="28"/>
          <w:lang w:eastAsia="ru-RU"/>
        </w:rPr>
      </w:pPr>
      <w:r w:rsidRPr="00F37253">
        <w:rPr>
          <w:rFonts w:ascii="Times New Roman" w:hAnsi="Times New Roman" w:cs="Times New Roman"/>
          <w:b/>
          <w:color w:val="7030A0"/>
          <w:sz w:val="28"/>
          <w:szCs w:val="28"/>
        </w:rPr>
        <w:t>Миронов Андрей</w:t>
      </w:r>
      <w:r w:rsidR="00F37253" w:rsidRPr="00F37253">
        <w:rPr>
          <w:rFonts w:ascii="Times New Roman" w:hAnsi="Times New Roman" w:cs="Times New Roman"/>
          <w:b/>
          <w:color w:val="7030A0"/>
          <w:sz w:val="28"/>
          <w:szCs w:val="28"/>
        </w:rPr>
        <w:t xml:space="preserve"> Валентинович</w:t>
      </w:r>
      <w:r w:rsidRPr="00F37253">
        <w:rPr>
          <w:rFonts w:ascii="Times New Roman" w:hAnsi="Times New Roman" w:cs="Times New Roman"/>
          <w:b/>
          <w:color w:val="7030A0"/>
          <w:sz w:val="28"/>
          <w:szCs w:val="28"/>
        </w:rPr>
        <w:t xml:space="preserve"> - тематическая беседа «Ленинград - город живых…»</w:t>
      </w:r>
    </w:p>
    <w:p w:rsidR="002721A4" w:rsidRDefault="006A79F4" w:rsidP="002721A4">
      <w:pPr>
        <w:ind w:right="-143"/>
        <w:rPr>
          <w:rFonts w:ascii="Times New Roman" w:eastAsia="Times New Roman" w:hAnsi="Times New Roman" w:cs="Times New Roman"/>
          <w:color w:val="0000FF"/>
          <w:sz w:val="28"/>
          <w:szCs w:val="28"/>
          <w:lang w:eastAsia="ru-RU"/>
        </w:rPr>
      </w:pPr>
      <w:r w:rsidRPr="006A79F4">
        <w:rPr>
          <w:rFonts w:ascii="Times New Roman" w:eastAsia="Times New Roman" w:hAnsi="Times New Roman" w:cs="Times New Roman"/>
          <w:color w:val="0000FF"/>
          <w:sz w:val="28"/>
          <w:szCs w:val="28"/>
          <w:lang w:eastAsia="ru-RU"/>
        </w:rPr>
        <w:t xml:space="preserve">Мероприятие </w:t>
      </w:r>
      <w:r w:rsidR="00856AD8">
        <w:rPr>
          <w:rFonts w:ascii="Times New Roman" w:eastAsia="Times New Roman" w:hAnsi="Times New Roman" w:cs="Times New Roman"/>
          <w:color w:val="0000FF"/>
          <w:sz w:val="28"/>
          <w:szCs w:val="28"/>
          <w:lang w:eastAsia="ru-RU"/>
        </w:rPr>
        <w:t>проводилось 14 января 2019 года</w:t>
      </w:r>
      <w:r w:rsidRPr="006A79F4">
        <w:rPr>
          <w:rFonts w:ascii="Times New Roman" w:eastAsia="Times New Roman" w:hAnsi="Times New Roman" w:cs="Times New Roman"/>
          <w:color w:val="0000FF"/>
          <w:sz w:val="28"/>
          <w:szCs w:val="28"/>
          <w:lang w:eastAsia="ru-RU"/>
        </w:rPr>
        <w:t xml:space="preserve"> </w:t>
      </w:r>
      <w:r w:rsidR="00856AD8">
        <w:rPr>
          <w:rFonts w:ascii="Times New Roman" w:eastAsia="Times New Roman" w:hAnsi="Times New Roman" w:cs="Times New Roman"/>
          <w:color w:val="0000FF"/>
          <w:sz w:val="28"/>
          <w:szCs w:val="28"/>
          <w:lang w:eastAsia="ru-RU"/>
        </w:rPr>
        <w:t>в</w:t>
      </w:r>
      <w:r w:rsidRPr="006A79F4">
        <w:rPr>
          <w:rFonts w:ascii="Times New Roman" w:eastAsia="Times New Roman" w:hAnsi="Times New Roman" w:cs="Times New Roman"/>
          <w:color w:val="0000FF"/>
          <w:sz w:val="28"/>
          <w:szCs w:val="28"/>
          <w:lang w:eastAsia="ru-RU"/>
        </w:rPr>
        <w:t xml:space="preserve"> спортклубе </w:t>
      </w:r>
      <w:r w:rsidR="00856AD8">
        <w:rPr>
          <w:rFonts w:ascii="Times New Roman" w:eastAsia="Times New Roman" w:hAnsi="Times New Roman" w:cs="Times New Roman"/>
          <w:color w:val="0000FF"/>
          <w:sz w:val="28"/>
          <w:szCs w:val="28"/>
          <w:lang w:eastAsia="ru-RU"/>
        </w:rPr>
        <w:t>«Атлет»</w:t>
      </w:r>
      <w:r w:rsidRPr="006A79F4">
        <w:rPr>
          <w:rFonts w:ascii="Times New Roman" w:eastAsia="Times New Roman" w:hAnsi="Times New Roman" w:cs="Times New Roman"/>
          <w:color w:val="0000FF"/>
          <w:sz w:val="28"/>
          <w:szCs w:val="28"/>
          <w:lang w:eastAsia="ru-RU"/>
        </w:rPr>
        <w:t xml:space="preserve"> в 13:00. </w:t>
      </w:r>
      <w:r w:rsidR="002721A4">
        <w:rPr>
          <w:rFonts w:ascii="Times New Roman" w:eastAsia="Times New Roman" w:hAnsi="Times New Roman" w:cs="Times New Roman"/>
          <w:color w:val="0000FF"/>
          <w:sz w:val="28"/>
          <w:szCs w:val="28"/>
          <w:lang w:eastAsia="ru-RU"/>
        </w:rPr>
        <w:t xml:space="preserve">   </w:t>
      </w:r>
      <w:r w:rsidR="00856AD8">
        <w:rPr>
          <w:rFonts w:ascii="Times New Roman" w:eastAsia="Times New Roman" w:hAnsi="Times New Roman" w:cs="Times New Roman"/>
          <w:color w:val="0000FF"/>
          <w:sz w:val="28"/>
          <w:szCs w:val="28"/>
          <w:lang w:eastAsia="ru-RU"/>
        </w:rPr>
        <w:t>Присутствовало</w:t>
      </w:r>
      <w:r w:rsidRPr="006A79F4">
        <w:rPr>
          <w:rFonts w:ascii="Times New Roman" w:eastAsia="Times New Roman" w:hAnsi="Times New Roman" w:cs="Times New Roman"/>
          <w:color w:val="0000FF"/>
          <w:sz w:val="28"/>
          <w:szCs w:val="28"/>
          <w:lang w:eastAsia="ru-RU"/>
        </w:rPr>
        <w:t xml:space="preserve"> 20 человек.</w:t>
      </w:r>
    </w:p>
    <w:p w:rsidR="006A79F4" w:rsidRPr="006A79F4" w:rsidRDefault="00856AD8" w:rsidP="002721A4">
      <w:pPr>
        <w:ind w:right="-143"/>
        <w:rPr>
          <w:rFonts w:ascii="Times New Roman" w:eastAsia="Times New Roman" w:hAnsi="Times New Roman" w:cs="Times New Roman"/>
          <w:color w:val="0000FF"/>
          <w:sz w:val="28"/>
          <w:szCs w:val="28"/>
          <w:lang w:eastAsia="ru-RU"/>
        </w:rPr>
      </w:pPr>
      <w:r>
        <w:rPr>
          <w:rFonts w:ascii="Times New Roman" w:eastAsia="Times New Roman" w:hAnsi="Times New Roman" w:cs="Times New Roman"/>
          <w:bCs/>
          <w:color w:val="0000FF"/>
          <w:sz w:val="28"/>
          <w:szCs w:val="28"/>
          <w:lang w:eastAsia="ru-RU"/>
        </w:rPr>
        <w:t>Перед участниками в</w:t>
      </w:r>
      <w:r w:rsidR="006A79F4" w:rsidRPr="006A79F4">
        <w:rPr>
          <w:rFonts w:ascii="Times New Roman" w:eastAsia="Times New Roman" w:hAnsi="Times New Roman" w:cs="Times New Roman"/>
          <w:bCs/>
          <w:color w:val="0000FF"/>
          <w:sz w:val="28"/>
          <w:szCs w:val="28"/>
          <w:lang w:eastAsia="ru-RU"/>
        </w:rPr>
        <w:t xml:space="preserve">ыступила учитель </w:t>
      </w:r>
      <w:r w:rsidR="006A79F4">
        <w:rPr>
          <w:rFonts w:ascii="Times New Roman" w:eastAsia="Times New Roman" w:hAnsi="Times New Roman" w:cs="Times New Roman"/>
          <w:color w:val="0000FF"/>
          <w:sz w:val="28"/>
          <w:szCs w:val="28"/>
          <w:lang w:eastAsia="ru-RU"/>
        </w:rPr>
        <w:t xml:space="preserve">истории Вачской СОШ </w:t>
      </w:r>
      <w:r>
        <w:rPr>
          <w:rFonts w:ascii="Times New Roman" w:eastAsia="Times New Roman" w:hAnsi="Times New Roman" w:cs="Times New Roman"/>
          <w:color w:val="0000FF"/>
          <w:sz w:val="28"/>
          <w:szCs w:val="28"/>
          <w:lang w:eastAsia="ru-RU"/>
        </w:rPr>
        <w:t>-</w:t>
      </w:r>
      <w:r w:rsidR="00590B96">
        <w:rPr>
          <w:rFonts w:ascii="Times New Roman" w:eastAsia="Times New Roman" w:hAnsi="Times New Roman" w:cs="Times New Roman"/>
          <w:color w:val="0000FF"/>
          <w:sz w:val="28"/>
          <w:szCs w:val="28"/>
          <w:lang w:eastAsia="ru-RU"/>
        </w:rPr>
        <w:t xml:space="preserve"> </w:t>
      </w:r>
      <w:r>
        <w:rPr>
          <w:rFonts w:ascii="Times New Roman" w:eastAsia="Times New Roman" w:hAnsi="Times New Roman" w:cs="Times New Roman"/>
          <w:color w:val="0000FF"/>
          <w:sz w:val="28"/>
          <w:szCs w:val="28"/>
          <w:lang w:eastAsia="ru-RU"/>
        </w:rPr>
        <w:t xml:space="preserve">Голубева Татьяна Александровна с рассказом </w:t>
      </w:r>
      <w:r w:rsidR="006A79F4" w:rsidRPr="006A79F4">
        <w:rPr>
          <w:rFonts w:ascii="Times New Roman" w:eastAsia="Times New Roman" w:hAnsi="Times New Roman" w:cs="Times New Roman"/>
          <w:color w:val="0000FF"/>
          <w:sz w:val="28"/>
          <w:szCs w:val="28"/>
          <w:lang w:eastAsia="ru-RU"/>
        </w:rPr>
        <w:t>«</w:t>
      </w:r>
      <w:r w:rsidR="006A79F4" w:rsidRPr="006A79F4">
        <w:rPr>
          <w:rFonts w:ascii="Times New Roman" w:hAnsi="Times New Roman" w:cs="Times New Roman"/>
          <w:color w:val="0000FF"/>
          <w:sz w:val="28"/>
          <w:szCs w:val="28"/>
        </w:rPr>
        <w:t>Ленинград - город живых…»</w:t>
      </w:r>
      <w:r w:rsidR="006A79F4" w:rsidRPr="006A79F4">
        <w:rPr>
          <w:rFonts w:ascii="Times New Roman" w:eastAsia="Times New Roman" w:hAnsi="Times New Roman" w:cs="Times New Roman"/>
          <w:color w:val="0000FF"/>
          <w:sz w:val="28"/>
          <w:szCs w:val="28"/>
          <w:lang w:eastAsia="ru-RU"/>
        </w:rPr>
        <w:t>»</w:t>
      </w:r>
    </w:p>
    <w:p w:rsidR="006A79F4" w:rsidRPr="006A79F4" w:rsidRDefault="006A79F4" w:rsidP="006A79F4">
      <w:pPr>
        <w:rPr>
          <w:rFonts w:ascii="Times New Roman" w:eastAsia="Times New Roman" w:hAnsi="Times New Roman" w:cs="Times New Roman"/>
          <w:color w:val="0000FF"/>
          <w:sz w:val="28"/>
          <w:szCs w:val="28"/>
          <w:lang w:eastAsia="ru-RU"/>
        </w:rPr>
      </w:pPr>
      <w:r w:rsidRPr="006A79F4">
        <w:rPr>
          <w:rFonts w:ascii="Times New Roman" w:eastAsia="Times New Roman" w:hAnsi="Times New Roman" w:cs="Times New Roman"/>
          <w:color w:val="0000FF"/>
          <w:sz w:val="28"/>
          <w:szCs w:val="28"/>
          <w:lang w:eastAsia="ru-RU"/>
        </w:rPr>
        <w:t>Блокада города была одной из самых длительных в современной истории. Она длилась с 8 сентября 1941 года по 27 января 1944 года. На Нюрнбергском процессе заявлено, что в результате блокады в общей сложности убиты и погибли от голода 630 тысяч жителей города. При этом существуют и другие данные, благодаря которым известно, что реальное количество погибших составляет 1,5 миллиона жителей. 3% жителей города умерли от бомбежек, а 97% всех смертей произошло от голода.</w:t>
      </w:r>
    </w:p>
    <w:p w:rsidR="006A79F4" w:rsidRPr="006A79F4" w:rsidRDefault="006A79F4" w:rsidP="006A79F4">
      <w:pPr>
        <w:rPr>
          <w:rFonts w:ascii="Times New Roman" w:eastAsia="Times New Roman" w:hAnsi="Times New Roman" w:cs="Times New Roman"/>
          <w:color w:val="0000FF"/>
          <w:sz w:val="28"/>
          <w:szCs w:val="28"/>
          <w:lang w:eastAsia="ru-RU"/>
        </w:rPr>
      </w:pPr>
      <w:r w:rsidRPr="006A79F4">
        <w:rPr>
          <w:rFonts w:ascii="Times New Roman" w:eastAsia="Times New Roman" w:hAnsi="Times New Roman" w:cs="Times New Roman"/>
          <w:color w:val="0000FF"/>
          <w:sz w:val="28"/>
          <w:szCs w:val="28"/>
          <w:lang w:eastAsia="ru-RU"/>
        </w:rPr>
        <w:t xml:space="preserve">Географическое положение Ленинграда повлекло к тому, что город оказался в полной изоляции. В начале сентября 1941 года фрицы перерезали все транспортные пути в город, выйдя к берегам Ладожского озера. С запада </w:t>
      </w:r>
      <w:r w:rsidRPr="006A79F4">
        <w:rPr>
          <w:rFonts w:ascii="Times New Roman" w:eastAsia="Times New Roman" w:hAnsi="Times New Roman" w:cs="Times New Roman"/>
          <w:color w:val="0000FF"/>
          <w:sz w:val="28"/>
          <w:szCs w:val="28"/>
          <w:lang w:eastAsia="ru-RU"/>
        </w:rPr>
        <w:lastRenderedPageBreak/>
        <w:t>город окружало море, с севера финская армия, которая стала союзником немцев. Снабжение города было нарушено, эвакуировать большое количество людей не получалось. В Ленинград могли пробиваться только советские самолёты и тихоходные баржи по озеру. Немцы постоянно атаковали, половина грузов уходила на дно. Уже в середине сентября город ощущал полную нехватку всего: горючего, энергии, продуктов и боеприпасов.</w:t>
      </w:r>
    </w:p>
    <w:p w:rsidR="006A79F4" w:rsidRPr="006A79F4" w:rsidRDefault="006A79F4" w:rsidP="006A79F4">
      <w:pPr>
        <w:rPr>
          <w:rFonts w:ascii="Times New Roman" w:eastAsia="Times New Roman" w:hAnsi="Times New Roman" w:cs="Times New Roman"/>
          <w:color w:val="0000FF"/>
          <w:sz w:val="28"/>
          <w:szCs w:val="28"/>
          <w:lang w:eastAsia="ru-RU"/>
        </w:rPr>
      </w:pPr>
      <w:r w:rsidRPr="006A79F4">
        <w:rPr>
          <w:rFonts w:ascii="Times New Roman" w:eastAsia="Times New Roman" w:hAnsi="Times New Roman" w:cs="Times New Roman"/>
          <w:color w:val="0000FF"/>
          <w:sz w:val="28"/>
          <w:szCs w:val="28"/>
          <w:lang w:eastAsia="ru-RU"/>
        </w:rPr>
        <w:t>Особенно трудным оказался первый год. Власти не были готовы к такому повороту событий. Единственным спасением стала автомобильная дорога, которая проходила по льду озера. Но это не спасало положения. Бывали дни, когда суточная норма хлеба доходила до 125 грамм. Народ умирал от голода, болезней, холода и бомбёжек. Городские власти не могли вести учёт умерших, трупы лежали на мостовых. Люди сходили с ума, случались акты каннибализма и поедания покойников. Ужас и великий подвиг находились рядом. Но город стойко держал оборону, производил танки и стрелковое оружие. Враг неоднократно откатывался на прежние рубежи. В начале 1943 года блокаду получилось частично сократить: удалось отбить берег Ладожского озера, проложить провод и дорогу.</w:t>
      </w:r>
    </w:p>
    <w:p w:rsidR="006A79F4" w:rsidRPr="006A79F4" w:rsidRDefault="006A79F4" w:rsidP="006A79F4">
      <w:pPr>
        <w:rPr>
          <w:rFonts w:ascii="Times New Roman" w:eastAsia="Times New Roman" w:hAnsi="Times New Roman" w:cs="Times New Roman"/>
          <w:color w:val="0000FF"/>
          <w:sz w:val="28"/>
          <w:szCs w:val="28"/>
          <w:lang w:eastAsia="ru-RU"/>
        </w:rPr>
      </w:pPr>
      <w:r w:rsidRPr="006A79F4">
        <w:rPr>
          <w:rFonts w:ascii="Times New Roman" w:eastAsia="Times New Roman" w:hAnsi="Times New Roman" w:cs="Times New Roman"/>
          <w:color w:val="0000FF"/>
          <w:sz w:val="28"/>
          <w:szCs w:val="28"/>
          <w:lang w:eastAsia="ru-RU"/>
        </w:rPr>
        <w:t xml:space="preserve">27 января 1944 года считается датой окончательного снятия блокады. Враг был полностью отброшен от города на сотню километров, бомбардировки прекратились. </w:t>
      </w:r>
    </w:p>
    <w:p w:rsidR="006A79F4" w:rsidRDefault="006A79F4" w:rsidP="006A79F4">
      <w:pPr>
        <w:rPr>
          <w:rFonts w:ascii="Times New Roman" w:eastAsia="Times New Roman" w:hAnsi="Times New Roman" w:cs="Times New Roman"/>
          <w:bCs/>
          <w:color w:val="0000FF"/>
          <w:sz w:val="28"/>
          <w:szCs w:val="28"/>
          <w:lang w:eastAsia="ru-RU"/>
        </w:rPr>
      </w:pPr>
      <w:r w:rsidRPr="00856AD8">
        <w:rPr>
          <w:rFonts w:ascii="Times New Roman" w:eastAsia="Times New Roman" w:hAnsi="Times New Roman" w:cs="Times New Roman"/>
          <w:bCs/>
          <w:color w:val="0000FF"/>
          <w:sz w:val="28"/>
          <w:szCs w:val="28"/>
          <w:lang w:eastAsia="ru-RU"/>
        </w:rPr>
        <w:t xml:space="preserve">По окончанию беседы </w:t>
      </w:r>
      <w:r w:rsidR="00B816E2">
        <w:rPr>
          <w:rFonts w:ascii="Times New Roman" w:eastAsia="Times New Roman" w:hAnsi="Times New Roman" w:cs="Times New Roman"/>
          <w:bCs/>
          <w:color w:val="0000FF"/>
          <w:sz w:val="28"/>
          <w:szCs w:val="28"/>
          <w:lang w:eastAsia="ru-RU"/>
        </w:rPr>
        <w:t>просмотр</w:t>
      </w:r>
      <w:r w:rsidRPr="00856AD8">
        <w:rPr>
          <w:rFonts w:ascii="Times New Roman" w:eastAsia="Times New Roman" w:hAnsi="Times New Roman" w:cs="Times New Roman"/>
          <w:bCs/>
          <w:color w:val="0000FF"/>
          <w:sz w:val="28"/>
          <w:szCs w:val="28"/>
          <w:lang w:eastAsia="ru-RU"/>
        </w:rPr>
        <w:t xml:space="preserve"> видеоролик</w:t>
      </w:r>
      <w:r w:rsidR="00B816E2">
        <w:rPr>
          <w:rFonts w:ascii="Times New Roman" w:eastAsia="Times New Roman" w:hAnsi="Times New Roman" w:cs="Times New Roman"/>
          <w:bCs/>
          <w:color w:val="0000FF"/>
          <w:sz w:val="28"/>
          <w:szCs w:val="28"/>
          <w:lang w:eastAsia="ru-RU"/>
        </w:rPr>
        <w:t>ов:</w:t>
      </w:r>
      <w:r w:rsidRPr="00856AD8">
        <w:rPr>
          <w:rFonts w:ascii="Times New Roman" w:eastAsia="Times New Roman" w:hAnsi="Times New Roman" w:cs="Times New Roman"/>
          <w:bCs/>
          <w:color w:val="0000FF"/>
          <w:sz w:val="28"/>
          <w:szCs w:val="28"/>
          <w:lang w:eastAsia="ru-RU"/>
        </w:rPr>
        <w:t xml:space="preserve"> «Ленинград», «Блокада». Большое спасибо</w:t>
      </w:r>
      <w:r w:rsidR="00856AD8">
        <w:rPr>
          <w:rFonts w:ascii="Times New Roman" w:eastAsia="Times New Roman" w:hAnsi="Times New Roman" w:cs="Times New Roman"/>
          <w:bCs/>
          <w:color w:val="0000FF"/>
          <w:sz w:val="28"/>
          <w:szCs w:val="28"/>
          <w:lang w:eastAsia="ru-RU"/>
        </w:rPr>
        <w:t xml:space="preserve"> Т.А.</w:t>
      </w:r>
      <w:r w:rsidRPr="00856AD8">
        <w:rPr>
          <w:rFonts w:ascii="Times New Roman" w:eastAsia="Times New Roman" w:hAnsi="Times New Roman" w:cs="Times New Roman"/>
          <w:bCs/>
          <w:color w:val="0000FF"/>
          <w:sz w:val="28"/>
          <w:szCs w:val="28"/>
          <w:lang w:eastAsia="ru-RU"/>
        </w:rPr>
        <w:t xml:space="preserve"> Голубевой за очень интересный рассказ, который никого не оставил равнодушным.  </w:t>
      </w:r>
    </w:p>
    <w:p w:rsidR="00590B96" w:rsidRDefault="00590B96" w:rsidP="00ED0740">
      <w:pPr>
        <w:ind w:left="-993"/>
        <w:rPr>
          <w:rFonts w:ascii="Times New Roman" w:eastAsia="Times New Roman" w:hAnsi="Times New Roman" w:cs="Times New Roman"/>
          <w:bCs/>
          <w:color w:val="0000FF"/>
          <w:sz w:val="28"/>
          <w:szCs w:val="28"/>
          <w:lang w:eastAsia="ru-RU"/>
        </w:rPr>
      </w:pPr>
      <w:r>
        <w:rPr>
          <w:rFonts w:ascii="Times New Roman" w:eastAsia="Times New Roman" w:hAnsi="Times New Roman" w:cs="Times New Roman"/>
          <w:bCs/>
          <w:noProof/>
          <w:color w:val="0000FF"/>
          <w:sz w:val="28"/>
          <w:szCs w:val="28"/>
          <w:lang w:eastAsia="ru-RU"/>
        </w:rPr>
        <w:t xml:space="preserve">   </w:t>
      </w:r>
      <w:r>
        <w:rPr>
          <w:rFonts w:ascii="Times New Roman" w:eastAsia="Times New Roman" w:hAnsi="Times New Roman" w:cs="Times New Roman"/>
          <w:bCs/>
          <w:noProof/>
          <w:color w:val="0000FF"/>
          <w:sz w:val="28"/>
          <w:szCs w:val="28"/>
          <w:lang w:eastAsia="ru-RU"/>
        </w:rPr>
        <w:drawing>
          <wp:inline distT="0" distB="0" distL="0" distR="0" wp14:anchorId="63D57397" wp14:editId="0EC05089">
            <wp:extent cx="2924175" cy="2124075"/>
            <wp:effectExtent l="0" t="0" r="9525" b="9525"/>
            <wp:docPr id="1" name="Рисунок 1" descr="C:\Users\A4F7~1\AppData\Local\Temp\IMG_44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4F7~1\AppData\Local\Temp\IMG_448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22614" cy="2122941"/>
                    </a:xfrm>
                    <a:prstGeom prst="rect">
                      <a:avLst/>
                    </a:prstGeom>
                    <a:noFill/>
                    <a:ln>
                      <a:noFill/>
                    </a:ln>
                  </pic:spPr>
                </pic:pic>
              </a:graphicData>
            </a:graphic>
          </wp:inline>
        </w:drawing>
      </w:r>
      <w:r>
        <w:rPr>
          <w:rFonts w:ascii="Times New Roman" w:eastAsia="Times New Roman" w:hAnsi="Times New Roman" w:cs="Times New Roman"/>
          <w:noProof/>
          <w:color w:val="0000FF"/>
          <w:sz w:val="28"/>
          <w:szCs w:val="28"/>
          <w:lang w:eastAsia="ru-RU"/>
        </w:rPr>
        <w:t xml:space="preserve">          </w:t>
      </w:r>
      <w:r>
        <w:rPr>
          <w:rFonts w:ascii="Times New Roman" w:eastAsia="Times New Roman" w:hAnsi="Times New Roman" w:cs="Times New Roman"/>
          <w:noProof/>
          <w:color w:val="0000FF"/>
          <w:sz w:val="28"/>
          <w:szCs w:val="28"/>
          <w:lang w:eastAsia="ru-RU"/>
        </w:rPr>
        <w:drawing>
          <wp:inline distT="0" distB="0" distL="0" distR="0" wp14:anchorId="02DE41BC" wp14:editId="238C71FC">
            <wp:extent cx="2952750" cy="2133599"/>
            <wp:effectExtent l="0" t="0" r="0" b="635"/>
            <wp:docPr id="3" name="Рисунок 3" descr="C:\Users\A4F7~1\AppData\Local\Temp\IMG_44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4F7~1\AppData\Local\Temp\IMG_448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51174" cy="2132461"/>
                    </a:xfrm>
                    <a:prstGeom prst="rect">
                      <a:avLst/>
                    </a:prstGeom>
                    <a:noFill/>
                    <a:ln>
                      <a:noFill/>
                    </a:ln>
                  </pic:spPr>
                </pic:pic>
              </a:graphicData>
            </a:graphic>
          </wp:inline>
        </w:drawing>
      </w:r>
    </w:p>
    <w:p w:rsidR="00590B96" w:rsidRDefault="00590B96" w:rsidP="006A79F4">
      <w:pPr>
        <w:rPr>
          <w:rFonts w:ascii="Times New Roman" w:eastAsia="Times New Roman" w:hAnsi="Times New Roman" w:cs="Times New Roman"/>
          <w:bCs/>
          <w:color w:val="0000FF"/>
          <w:sz w:val="28"/>
          <w:szCs w:val="28"/>
          <w:lang w:eastAsia="ru-RU"/>
        </w:rPr>
      </w:pPr>
    </w:p>
    <w:p w:rsidR="00590B96" w:rsidRPr="00856AD8" w:rsidRDefault="00590B96" w:rsidP="006A79F4">
      <w:pPr>
        <w:rPr>
          <w:rFonts w:ascii="Times New Roman" w:eastAsia="Times New Roman" w:hAnsi="Times New Roman" w:cs="Times New Roman"/>
          <w:color w:val="0000FF"/>
          <w:sz w:val="28"/>
          <w:szCs w:val="28"/>
          <w:lang w:eastAsia="ru-RU"/>
        </w:rPr>
      </w:pPr>
    </w:p>
    <w:p w:rsidR="00B816E2" w:rsidRPr="00B816E2" w:rsidRDefault="00B816E2" w:rsidP="00B816E2">
      <w:pPr>
        <w:pStyle w:val="a3"/>
        <w:numPr>
          <w:ilvl w:val="0"/>
          <w:numId w:val="2"/>
        </w:numPr>
        <w:spacing w:before="0" w:beforeAutospacing="0" w:after="150" w:afterAutospacing="0"/>
        <w:ind w:left="-1134" w:hanging="142"/>
        <w:rPr>
          <w:b/>
          <w:color w:val="7030A0"/>
          <w:sz w:val="28"/>
          <w:szCs w:val="28"/>
        </w:rPr>
      </w:pPr>
      <w:r w:rsidRPr="00F37253">
        <w:rPr>
          <w:b/>
          <w:color w:val="7030A0"/>
          <w:sz w:val="28"/>
          <w:szCs w:val="28"/>
        </w:rPr>
        <w:lastRenderedPageBreak/>
        <w:t xml:space="preserve">Касимов Алексей Русланович – </w:t>
      </w:r>
      <w:r>
        <w:rPr>
          <w:b/>
          <w:color w:val="7030A0"/>
          <w:sz w:val="28"/>
          <w:szCs w:val="28"/>
        </w:rPr>
        <w:t>круглый стол</w:t>
      </w:r>
      <w:r w:rsidRPr="00F37253">
        <w:rPr>
          <w:b/>
          <w:color w:val="7030A0"/>
          <w:sz w:val="28"/>
          <w:szCs w:val="28"/>
        </w:rPr>
        <w:t xml:space="preserve"> « Я говорю с тобой про Ленинград»</w:t>
      </w:r>
      <w:r>
        <w:rPr>
          <w:b/>
          <w:color w:val="7030A0"/>
          <w:sz w:val="28"/>
          <w:szCs w:val="28"/>
        </w:rPr>
        <w:t xml:space="preserve"> и просмотр документального</w:t>
      </w:r>
      <w:r w:rsidRPr="00F37253">
        <w:rPr>
          <w:b/>
          <w:color w:val="7030A0"/>
          <w:sz w:val="28"/>
          <w:szCs w:val="28"/>
        </w:rPr>
        <w:t xml:space="preserve"> фильм</w:t>
      </w:r>
      <w:r>
        <w:rPr>
          <w:b/>
          <w:color w:val="7030A0"/>
          <w:sz w:val="28"/>
          <w:szCs w:val="28"/>
        </w:rPr>
        <w:t>а</w:t>
      </w:r>
      <w:r w:rsidRPr="00F37253">
        <w:rPr>
          <w:b/>
          <w:color w:val="7030A0"/>
          <w:sz w:val="28"/>
          <w:szCs w:val="28"/>
        </w:rPr>
        <w:t xml:space="preserve"> «Ленинградская симфония».</w:t>
      </w:r>
    </w:p>
    <w:p w:rsidR="00F37253" w:rsidRDefault="00F37253" w:rsidP="00F37253">
      <w:pPr>
        <w:pStyle w:val="a3"/>
        <w:spacing w:before="0" w:beforeAutospacing="0" w:after="150" w:afterAutospacing="0"/>
        <w:ind w:left="-851"/>
        <w:rPr>
          <w:color w:val="0000FF"/>
          <w:sz w:val="28"/>
          <w:szCs w:val="28"/>
        </w:rPr>
      </w:pPr>
      <w:r>
        <w:rPr>
          <w:noProof/>
        </w:rPr>
        <w:drawing>
          <wp:inline distT="0" distB="0" distL="0" distR="0" wp14:anchorId="007E867F" wp14:editId="10FA67AB">
            <wp:extent cx="2819400" cy="2105025"/>
            <wp:effectExtent l="0" t="0" r="0" b="9525"/>
            <wp:docPr id="2" name="Рисунок 2" descr="https://all.culture.ru/uploads/aaf5c9380bd77428c529cc4cf637cc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ll.culture.ru/uploads/aaf5c9380bd77428c529cc4cf637ccd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21836" cy="2106844"/>
                    </a:xfrm>
                    <a:prstGeom prst="rect">
                      <a:avLst/>
                    </a:prstGeom>
                    <a:noFill/>
                    <a:ln>
                      <a:noFill/>
                    </a:ln>
                  </pic:spPr>
                </pic:pic>
              </a:graphicData>
            </a:graphic>
          </wp:inline>
        </w:drawing>
      </w:r>
      <w:r>
        <w:rPr>
          <w:color w:val="0000FF"/>
          <w:sz w:val="28"/>
          <w:szCs w:val="28"/>
        </w:rPr>
        <w:t xml:space="preserve">                 </w:t>
      </w:r>
      <w:r>
        <w:rPr>
          <w:noProof/>
        </w:rPr>
        <w:drawing>
          <wp:inline distT="0" distB="0" distL="0" distR="0" wp14:anchorId="7167D810" wp14:editId="37D8DFCC">
            <wp:extent cx="2876549" cy="2114550"/>
            <wp:effectExtent l="0" t="0" r="635" b="0"/>
            <wp:docPr id="4" name="Рисунок 4" descr="http://img.politonline.ru/preview/article/9/7/7/22884977_origina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g.politonline.ru/preview/article/9/7/7/22884977_original.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75013" cy="2113421"/>
                    </a:xfrm>
                    <a:prstGeom prst="rect">
                      <a:avLst/>
                    </a:prstGeom>
                    <a:noFill/>
                    <a:ln>
                      <a:noFill/>
                    </a:ln>
                  </pic:spPr>
                </pic:pic>
              </a:graphicData>
            </a:graphic>
          </wp:inline>
        </w:drawing>
      </w:r>
    </w:p>
    <w:p w:rsidR="00D41EF2" w:rsidRDefault="00D41EF2" w:rsidP="005C5C01">
      <w:pPr>
        <w:ind w:left="-426"/>
        <w:rPr>
          <w:rFonts w:ascii="Times New Roman" w:hAnsi="Times New Roman" w:cs="Times New Roman"/>
          <w:color w:val="0000FF"/>
          <w:sz w:val="28"/>
          <w:szCs w:val="28"/>
        </w:rPr>
      </w:pPr>
    </w:p>
    <w:p w:rsidR="0030751A" w:rsidRDefault="00B816E2" w:rsidP="005C5C01">
      <w:pPr>
        <w:ind w:left="-426"/>
        <w:rPr>
          <w:rFonts w:ascii="Times New Roman" w:eastAsia="Times New Roman" w:hAnsi="Times New Roman" w:cs="Times New Roman"/>
          <w:color w:val="0000FF"/>
          <w:sz w:val="28"/>
          <w:szCs w:val="28"/>
          <w:lang w:eastAsia="ru-RU"/>
        </w:rPr>
      </w:pPr>
      <w:r w:rsidRPr="005C5C01">
        <w:rPr>
          <w:rFonts w:ascii="Times New Roman" w:hAnsi="Times New Roman" w:cs="Times New Roman"/>
          <w:color w:val="0000FF"/>
          <w:sz w:val="28"/>
          <w:szCs w:val="28"/>
        </w:rPr>
        <w:t>Мероприятие состоялось 25</w:t>
      </w:r>
      <w:r w:rsidR="0030751A" w:rsidRPr="005C5C01">
        <w:rPr>
          <w:rFonts w:ascii="Times New Roman" w:hAnsi="Times New Roman" w:cs="Times New Roman"/>
          <w:color w:val="0000FF"/>
          <w:sz w:val="28"/>
          <w:szCs w:val="28"/>
        </w:rPr>
        <w:t xml:space="preserve"> </w:t>
      </w:r>
      <w:r w:rsidRPr="005C5C01">
        <w:rPr>
          <w:rFonts w:ascii="Times New Roman" w:hAnsi="Times New Roman" w:cs="Times New Roman"/>
          <w:color w:val="0000FF"/>
          <w:sz w:val="28"/>
          <w:szCs w:val="28"/>
        </w:rPr>
        <w:t xml:space="preserve">января 2019 года на стадионе «Металлист». </w:t>
      </w:r>
      <w:r w:rsidR="00F37253" w:rsidRPr="005C5C01">
        <w:rPr>
          <w:rFonts w:ascii="Times New Roman" w:hAnsi="Times New Roman" w:cs="Times New Roman"/>
          <w:color w:val="0000FF"/>
          <w:sz w:val="28"/>
          <w:szCs w:val="28"/>
        </w:rPr>
        <w:t>Всего присутствовало 15 детей. Это воспитанники объединения «Футбол»</w:t>
      </w:r>
      <w:r w:rsidR="00ED0740" w:rsidRPr="005C5C01">
        <w:rPr>
          <w:rFonts w:ascii="Times New Roman" w:hAnsi="Times New Roman" w:cs="Times New Roman"/>
          <w:color w:val="0000FF"/>
          <w:sz w:val="28"/>
          <w:szCs w:val="28"/>
        </w:rPr>
        <w:t>.</w:t>
      </w:r>
      <w:r w:rsidRPr="005C5C01">
        <w:rPr>
          <w:rFonts w:ascii="Times New Roman" w:hAnsi="Times New Roman" w:cs="Times New Roman"/>
          <w:color w:val="0000FF"/>
          <w:sz w:val="28"/>
          <w:szCs w:val="28"/>
        </w:rPr>
        <w:t xml:space="preserve"> </w:t>
      </w:r>
      <w:r w:rsidR="0030751A" w:rsidRPr="005C5C01">
        <w:rPr>
          <w:rFonts w:ascii="Times New Roman" w:hAnsi="Times New Roman" w:cs="Times New Roman"/>
          <w:color w:val="0000FF"/>
          <w:sz w:val="28"/>
          <w:szCs w:val="28"/>
        </w:rPr>
        <w:t>Ребятам было дано домашнее задание</w:t>
      </w:r>
      <w:r w:rsidR="005C5C01" w:rsidRPr="005C5C01">
        <w:rPr>
          <w:rFonts w:ascii="Times New Roman" w:hAnsi="Times New Roman" w:cs="Times New Roman"/>
          <w:color w:val="0000FF"/>
          <w:sz w:val="28"/>
          <w:szCs w:val="28"/>
        </w:rPr>
        <w:t>,</w:t>
      </w:r>
      <w:r w:rsidR="0030751A" w:rsidRPr="005C5C01">
        <w:rPr>
          <w:rFonts w:ascii="Times New Roman" w:hAnsi="Times New Roman" w:cs="Times New Roman"/>
          <w:color w:val="0000FF"/>
          <w:sz w:val="28"/>
          <w:szCs w:val="28"/>
        </w:rPr>
        <w:t xml:space="preserve"> подготовить эссе на тему «Дети блокадного Ленинграда».</w:t>
      </w:r>
      <w:r w:rsidR="0030751A">
        <w:rPr>
          <w:color w:val="0000FF"/>
          <w:sz w:val="28"/>
          <w:szCs w:val="28"/>
        </w:rPr>
        <w:t xml:space="preserve"> </w:t>
      </w:r>
      <w:r w:rsidR="0030751A" w:rsidRPr="0030751A">
        <w:rPr>
          <w:rFonts w:ascii="Times New Roman" w:eastAsia="Times New Roman" w:hAnsi="Times New Roman" w:cs="Times New Roman"/>
          <w:color w:val="0000FF"/>
          <w:sz w:val="28"/>
          <w:szCs w:val="28"/>
          <w:lang w:eastAsia="ru-RU"/>
        </w:rPr>
        <w:t>Практически все</w:t>
      </w:r>
      <w:r w:rsidR="0030751A">
        <w:rPr>
          <w:rFonts w:ascii="Times New Roman" w:eastAsia="Times New Roman" w:hAnsi="Times New Roman" w:cs="Times New Roman"/>
          <w:color w:val="0000FF"/>
          <w:sz w:val="28"/>
          <w:szCs w:val="28"/>
          <w:lang w:eastAsia="ru-RU"/>
        </w:rPr>
        <w:t xml:space="preserve"> </w:t>
      </w:r>
      <w:r w:rsidR="0030751A" w:rsidRPr="0030751A">
        <w:rPr>
          <w:rFonts w:ascii="Times New Roman" w:eastAsia="Times New Roman" w:hAnsi="Times New Roman" w:cs="Times New Roman"/>
          <w:color w:val="0000FF"/>
          <w:sz w:val="28"/>
          <w:szCs w:val="28"/>
          <w:lang w:eastAsia="ru-RU"/>
        </w:rPr>
        <w:t>справились</w:t>
      </w:r>
      <w:r w:rsidR="0030751A">
        <w:rPr>
          <w:rFonts w:ascii="Times New Roman" w:eastAsia="Times New Roman" w:hAnsi="Times New Roman" w:cs="Times New Roman"/>
          <w:color w:val="0000FF"/>
          <w:sz w:val="28"/>
          <w:szCs w:val="28"/>
          <w:lang w:eastAsia="ru-RU"/>
        </w:rPr>
        <w:t xml:space="preserve"> </w:t>
      </w:r>
      <w:r w:rsidR="0030751A" w:rsidRPr="0030751A">
        <w:rPr>
          <w:rFonts w:ascii="Times New Roman" w:eastAsia="Times New Roman" w:hAnsi="Times New Roman" w:cs="Times New Roman"/>
          <w:color w:val="0000FF"/>
          <w:sz w:val="28"/>
          <w:szCs w:val="28"/>
          <w:lang w:eastAsia="ru-RU"/>
        </w:rPr>
        <w:t>с</w:t>
      </w:r>
      <w:r w:rsidR="0030751A">
        <w:rPr>
          <w:rFonts w:ascii="Times New Roman" w:eastAsia="Times New Roman" w:hAnsi="Times New Roman" w:cs="Times New Roman"/>
          <w:color w:val="0000FF"/>
          <w:sz w:val="28"/>
          <w:szCs w:val="28"/>
          <w:lang w:eastAsia="ru-RU"/>
        </w:rPr>
        <w:t xml:space="preserve"> </w:t>
      </w:r>
      <w:r w:rsidR="0030751A" w:rsidRPr="0030751A">
        <w:rPr>
          <w:rFonts w:ascii="Times New Roman" w:eastAsia="Times New Roman" w:hAnsi="Times New Roman" w:cs="Times New Roman"/>
          <w:color w:val="0000FF"/>
          <w:sz w:val="28"/>
          <w:szCs w:val="28"/>
          <w:lang w:eastAsia="ru-RU"/>
        </w:rPr>
        <w:t>заданием и произвели сильное</w:t>
      </w:r>
      <w:r w:rsidR="0030751A">
        <w:rPr>
          <w:rFonts w:ascii="Times New Roman" w:eastAsia="Times New Roman" w:hAnsi="Times New Roman" w:cs="Times New Roman"/>
          <w:color w:val="0000FF"/>
          <w:sz w:val="28"/>
          <w:szCs w:val="28"/>
          <w:lang w:eastAsia="ru-RU"/>
        </w:rPr>
        <w:t xml:space="preserve"> </w:t>
      </w:r>
      <w:r w:rsidR="0030751A" w:rsidRPr="0030751A">
        <w:rPr>
          <w:rFonts w:ascii="Times New Roman" w:eastAsia="Times New Roman" w:hAnsi="Times New Roman" w:cs="Times New Roman"/>
          <w:color w:val="0000FF"/>
          <w:sz w:val="28"/>
          <w:szCs w:val="28"/>
          <w:lang w:eastAsia="ru-RU"/>
        </w:rPr>
        <w:t>впечатление не только на</w:t>
      </w:r>
      <w:r w:rsidR="0030751A">
        <w:rPr>
          <w:rFonts w:ascii="Times New Roman" w:eastAsia="Times New Roman" w:hAnsi="Times New Roman" w:cs="Times New Roman"/>
          <w:color w:val="0000FF"/>
          <w:sz w:val="28"/>
          <w:szCs w:val="28"/>
          <w:lang w:eastAsia="ru-RU"/>
        </w:rPr>
        <w:t xml:space="preserve"> взрослых</w:t>
      </w:r>
      <w:r w:rsidR="0030751A" w:rsidRPr="0030751A">
        <w:rPr>
          <w:rFonts w:ascii="Times New Roman" w:eastAsia="Times New Roman" w:hAnsi="Times New Roman" w:cs="Times New Roman"/>
          <w:color w:val="0000FF"/>
          <w:sz w:val="28"/>
          <w:szCs w:val="28"/>
          <w:lang w:eastAsia="ru-RU"/>
        </w:rPr>
        <w:t>,</w:t>
      </w:r>
      <w:r w:rsidR="0030751A">
        <w:rPr>
          <w:rFonts w:ascii="Times New Roman" w:eastAsia="Times New Roman" w:hAnsi="Times New Roman" w:cs="Times New Roman"/>
          <w:color w:val="0000FF"/>
          <w:sz w:val="28"/>
          <w:szCs w:val="28"/>
          <w:lang w:eastAsia="ru-RU"/>
        </w:rPr>
        <w:t xml:space="preserve"> </w:t>
      </w:r>
      <w:r w:rsidR="0030751A" w:rsidRPr="0030751A">
        <w:rPr>
          <w:rFonts w:ascii="Times New Roman" w:eastAsia="Times New Roman" w:hAnsi="Times New Roman" w:cs="Times New Roman"/>
          <w:color w:val="0000FF"/>
          <w:sz w:val="28"/>
          <w:szCs w:val="28"/>
          <w:lang w:eastAsia="ru-RU"/>
        </w:rPr>
        <w:t>но</w:t>
      </w:r>
      <w:r w:rsidR="0030751A">
        <w:rPr>
          <w:rFonts w:ascii="Times New Roman" w:eastAsia="Times New Roman" w:hAnsi="Times New Roman" w:cs="Times New Roman"/>
          <w:color w:val="0000FF"/>
          <w:sz w:val="28"/>
          <w:szCs w:val="28"/>
          <w:lang w:eastAsia="ru-RU"/>
        </w:rPr>
        <w:t xml:space="preserve"> </w:t>
      </w:r>
      <w:r w:rsidR="0030751A" w:rsidRPr="0030751A">
        <w:rPr>
          <w:rFonts w:ascii="Times New Roman" w:eastAsia="Times New Roman" w:hAnsi="Times New Roman" w:cs="Times New Roman"/>
          <w:color w:val="0000FF"/>
          <w:sz w:val="28"/>
          <w:szCs w:val="28"/>
          <w:lang w:eastAsia="ru-RU"/>
        </w:rPr>
        <w:t>и на</w:t>
      </w:r>
      <w:r w:rsidR="0030751A">
        <w:rPr>
          <w:rFonts w:ascii="Times New Roman" w:eastAsia="Times New Roman" w:hAnsi="Times New Roman" w:cs="Times New Roman"/>
          <w:color w:val="0000FF"/>
          <w:sz w:val="28"/>
          <w:szCs w:val="28"/>
          <w:lang w:eastAsia="ru-RU"/>
        </w:rPr>
        <w:t xml:space="preserve"> </w:t>
      </w:r>
      <w:r w:rsidR="0030751A" w:rsidRPr="0030751A">
        <w:rPr>
          <w:rFonts w:ascii="Times New Roman" w:eastAsia="Times New Roman" w:hAnsi="Times New Roman" w:cs="Times New Roman"/>
          <w:color w:val="0000FF"/>
          <w:sz w:val="28"/>
          <w:szCs w:val="28"/>
          <w:lang w:eastAsia="ru-RU"/>
        </w:rPr>
        <w:t>самих</w:t>
      </w:r>
      <w:r w:rsidR="0030751A">
        <w:rPr>
          <w:rFonts w:ascii="Times New Roman" w:eastAsia="Times New Roman" w:hAnsi="Times New Roman" w:cs="Times New Roman"/>
          <w:color w:val="0000FF"/>
          <w:sz w:val="28"/>
          <w:szCs w:val="28"/>
          <w:lang w:eastAsia="ru-RU"/>
        </w:rPr>
        <w:t xml:space="preserve"> </w:t>
      </w:r>
      <w:r w:rsidR="0030751A" w:rsidRPr="0030751A">
        <w:rPr>
          <w:rFonts w:ascii="Times New Roman" w:eastAsia="Times New Roman" w:hAnsi="Times New Roman" w:cs="Times New Roman"/>
          <w:color w:val="0000FF"/>
          <w:sz w:val="28"/>
          <w:szCs w:val="28"/>
          <w:lang w:eastAsia="ru-RU"/>
        </w:rPr>
        <w:t>обучающихся.</w:t>
      </w:r>
      <w:r w:rsidR="0030751A">
        <w:rPr>
          <w:rFonts w:ascii="Times New Roman" w:eastAsia="Times New Roman" w:hAnsi="Times New Roman" w:cs="Times New Roman"/>
          <w:color w:val="0000FF"/>
          <w:sz w:val="28"/>
          <w:szCs w:val="28"/>
          <w:lang w:eastAsia="ru-RU"/>
        </w:rPr>
        <w:t xml:space="preserve"> По окончанию беседы ребята с удовольствием п</w:t>
      </w:r>
      <w:r w:rsidR="005C5C01">
        <w:rPr>
          <w:rFonts w:ascii="Times New Roman" w:eastAsia="Times New Roman" w:hAnsi="Times New Roman" w:cs="Times New Roman"/>
          <w:color w:val="0000FF"/>
          <w:sz w:val="28"/>
          <w:szCs w:val="28"/>
          <w:lang w:eastAsia="ru-RU"/>
        </w:rPr>
        <w:t>о</w:t>
      </w:r>
      <w:r w:rsidR="0030751A">
        <w:rPr>
          <w:rFonts w:ascii="Times New Roman" w:eastAsia="Times New Roman" w:hAnsi="Times New Roman" w:cs="Times New Roman"/>
          <w:color w:val="0000FF"/>
          <w:sz w:val="28"/>
          <w:szCs w:val="28"/>
          <w:lang w:eastAsia="ru-RU"/>
        </w:rPr>
        <w:t>смотрели</w:t>
      </w:r>
      <w:r w:rsidR="000476EC">
        <w:rPr>
          <w:rFonts w:ascii="Times New Roman" w:eastAsia="Times New Roman" w:hAnsi="Times New Roman" w:cs="Times New Roman"/>
          <w:color w:val="0000FF"/>
          <w:sz w:val="28"/>
          <w:szCs w:val="28"/>
          <w:lang w:eastAsia="ru-RU"/>
        </w:rPr>
        <w:t xml:space="preserve"> документальный фильм «Ленинградская симфония».</w:t>
      </w:r>
    </w:p>
    <w:p w:rsidR="00D41EF2" w:rsidRDefault="00D41EF2" w:rsidP="000476EC">
      <w:pPr>
        <w:rPr>
          <w:rFonts w:ascii="Times New Roman" w:eastAsia="Times New Roman" w:hAnsi="Times New Roman" w:cs="Times New Roman"/>
          <w:color w:val="0000FF"/>
          <w:sz w:val="28"/>
          <w:szCs w:val="28"/>
          <w:lang w:eastAsia="ru-RU"/>
        </w:rPr>
      </w:pPr>
    </w:p>
    <w:p w:rsidR="005C5C01" w:rsidRDefault="005C5C01" w:rsidP="005C5C01">
      <w:pPr>
        <w:pStyle w:val="a5"/>
        <w:numPr>
          <w:ilvl w:val="0"/>
          <w:numId w:val="4"/>
        </w:numPr>
        <w:ind w:left="-851"/>
        <w:rPr>
          <w:rFonts w:ascii="Times New Roman" w:eastAsia="Times New Roman" w:hAnsi="Times New Roman" w:cs="Times New Roman"/>
          <w:b/>
          <w:color w:val="7030A0"/>
          <w:sz w:val="28"/>
          <w:szCs w:val="28"/>
          <w:lang w:eastAsia="ru-RU"/>
        </w:rPr>
      </w:pPr>
      <w:r w:rsidRPr="005C5C01">
        <w:rPr>
          <w:rFonts w:ascii="Times New Roman" w:eastAsia="Times New Roman" w:hAnsi="Times New Roman" w:cs="Times New Roman"/>
          <w:b/>
          <w:color w:val="7030A0"/>
          <w:sz w:val="28"/>
          <w:szCs w:val="28"/>
          <w:lang w:eastAsia="ru-RU"/>
        </w:rPr>
        <w:t xml:space="preserve">Путихина Юлия Александровна </w:t>
      </w:r>
      <w:r w:rsidR="00840D75">
        <w:rPr>
          <w:rFonts w:ascii="Times New Roman" w:eastAsia="Times New Roman" w:hAnsi="Times New Roman" w:cs="Times New Roman"/>
          <w:b/>
          <w:color w:val="7030A0"/>
          <w:sz w:val="28"/>
          <w:szCs w:val="28"/>
          <w:lang w:eastAsia="ru-RU"/>
        </w:rPr>
        <w:t>– выпуск стенгазеты</w:t>
      </w:r>
      <w:r w:rsidR="00D41EF2">
        <w:rPr>
          <w:rFonts w:ascii="Times New Roman" w:eastAsia="Times New Roman" w:hAnsi="Times New Roman" w:cs="Times New Roman"/>
          <w:b/>
          <w:color w:val="7030A0"/>
          <w:sz w:val="28"/>
          <w:szCs w:val="28"/>
          <w:lang w:eastAsia="ru-RU"/>
        </w:rPr>
        <w:t xml:space="preserve"> «Внимая ужасам войны»</w:t>
      </w:r>
      <w:r w:rsidR="00840D75">
        <w:rPr>
          <w:rFonts w:ascii="Times New Roman" w:eastAsia="Times New Roman" w:hAnsi="Times New Roman" w:cs="Times New Roman"/>
          <w:b/>
          <w:color w:val="7030A0"/>
          <w:sz w:val="28"/>
          <w:szCs w:val="28"/>
          <w:lang w:eastAsia="ru-RU"/>
        </w:rPr>
        <w:t xml:space="preserve"> </w:t>
      </w:r>
      <w:r w:rsidR="00D41EF2">
        <w:rPr>
          <w:rFonts w:ascii="Times New Roman" w:eastAsia="Times New Roman" w:hAnsi="Times New Roman" w:cs="Times New Roman"/>
          <w:b/>
          <w:color w:val="7030A0"/>
          <w:sz w:val="28"/>
          <w:szCs w:val="28"/>
          <w:lang w:eastAsia="ru-RU"/>
        </w:rPr>
        <w:t xml:space="preserve">и показ презентации «900 дней МУЖЕСТВА»  </w:t>
      </w:r>
    </w:p>
    <w:p w:rsidR="00D41EF2" w:rsidRPr="00D41EF2" w:rsidRDefault="00D41EF2" w:rsidP="00D41EF2">
      <w:pPr>
        <w:ind w:left="-426"/>
        <w:rPr>
          <w:rFonts w:ascii="Times New Roman" w:hAnsi="Times New Roman" w:cs="Times New Roman"/>
          <w:color w:val="0000FF"/>
          <w:sz w:val="28"/>
          <w:szCs w:val="28"/>
        </w:rPr>
      </w:pPr>
      <w:r>
        <w:rPr>
          <w:rFonts w:ascii="Times New Roman" w:eastAsia="Times New Roman" w:hAnsi="Times New Roman" w:cs="Times New Roman"/>
          <w:color w:val="0000FF"/>
          <w:sz w:val="28"/>
          <w:szCs w:val="28"/>
          <w:lang w:eastAsia="ru-RU"/>
        </w:rPr>
        <w:t xml:space="preserve">В данном мероприятии </w:t>
      </w:r>
      <w:r w:rsidR="00840D75" w:rsidRPr="00D41EF2">
        <w:rPr>
          <w:rFonts w:ascii="Times New Roman" w:eastAsia="Times New Roman" w:hAnsi="Times New Roman" w:cs="Times New Roman"/>
          <w:color w:val="0000FF"/>
          <w:sz w:val="28"/>
          <w:szCs w:val="28"/>
          <w:lang w:eastAsia="ru-RU"/>
        </w:rPr>
        <w:t>приняли участие 1</w:t>
      </w:r>
      <w:r w:rsidR="000476EC">
        <w:rPr>
          <w:rFonts w:ascii="Times New Roman" w:eastAsia="Times New Roman" w:hAnsi="Times New Roman" w:cs="Times New Roman"/>
          <w:color w:val="0000FF"/>
          <w:sz w:val="28"/>
          <w:szCs w:val="28"/>
          <w:lang w:eastAsia="ru-RU"/>
        </w:rPr>
        <w:t>4</w:t>
      </w:r>
      <w:bookmarkStart w:id="0" w:name="_GoBack"/>
      <w:bookmarkEnd w:id="0"/>
      <w:r w:rsidR="00840D75" w:rsidRPr="00D41EF2">
        <w:rPr>
          <w:rFonts w:ascii="Times New Roman" w:eastAsia="Times New Roman" w:hAnsi="Times New Roman" w:cs="Times New Roman"/>
          <w:color w:val="0000FF"/>
          <w:sz w:val="28"/>
          <w:szCs w:val="28"/>
          <w:lang w:eastAsia="ru-RU"/>
        </w:rPr>
        <w:t xml:space="preserve"> детей.</w:t>
      </w:r>
      <w:r w:rsidR="00840D75" w:rsidRPr="00D41EF2">
        <w:rPr>
          <w:rFonts w:ascii="Times New Roman" w:hAnsi="Times New Roman" w:cs="Times New Roman"/>
          <w:color w:val="0000FF"/>
          <w:sz w:val="28"/>
          <w:szCs w:val="28"/>
        </w:rPr>
        <w:t xml:space="preserve"> </w:t>
      </w:r>
      <w:r>
        <w:rPr>
          <w:rFonts w:ascii="Times New Roman" w:hAnsi="Times New Roman" w:cs="Times New Roman"/>
          <w:color w:val="0000FF"/>
          <w:sz w:val="28"/>
          <w:szCs w:val="28"/>
        </w:rPr>
        <w:t>П</w:t>
      </w:r>
      <w:r w:rsidRPr="00D41EF2">
        <w:rPr>
          <w:rFonts w:ascii="Times New Roman" w:hAnsi="Times New Roman" w:cs="Times New Roman"/>
          <w:color w:val="0000FF"/>
          <w:sz w:val="28"/>
          <w:szCs w:val="28"/>
        </w:rPr>
        <w:t xml:space="preserve">ри помощи презентации «900 дней </w:t>
      </w:r>
      <w:r>
        <w:rPr>
          <w:rFonts w:ascii="Times New Roman" w:hAnsi="Times New Roman" w:cs="Times New Roman"/>
          <w:color w:val="0000FF"/>
          <w:sz w:val="28"/>
          <w:szCs w:val="28"/>
        </w:rPr>
        <w:t>М</w:t>
      </w:r>
      <w:r w:rsidRPr="00D41EF2">
        <w:rPr>
          <w:rFonts w:ascii="Times New Roman" w:hAnsi="Times New Roman" w:cs="Times New Roman"/>
          <w:color w:val="0000FF"/>
          <w:sz w:val="28"/>
          <w:szCs w:val="28"/>
        </w:rPr>
        <w:t xml:space="preserve">ужества» ребята узнали о значении слова «блокада» и чем она была трудна для жителей города Ленинграда. Также </w:t>
      </w:r>
      <w:r>
        <w:rPr>
          <w:rFonts w:ascii="Times New Roman" w:hAnsi="Times New Roman" w:cs="Times New Roman"/>
          <w:color w:val="0000FF"/>
          <w:sz w:val="28"/>
          <w:szCs w:val="28"/>
        </w:rPr>
        <w:t xml:space="preserve">Ю.А.Путихина </w:t>
      </w:r>
      <w:r w:rsidRPr="00D41EF2">
        <w:rPr>
          <w:rFonts w:ascii="Times New Roman" w:hAnsi="Times New Roman" w:cs="Times New Roman"/>
          <w:color w:val="0000FF"/>
          <w:sz w:val="28"/>
          <w:szCs w:val="28"/>
        </w:rPr>
        <w:t xml:space="preserve">зачитала для ребят несколько стихов, посвященных блокаде, после чего каждый мог высказать свое </w:t>
      </w:r>
      <w:r>
        <w:rPr>
          <w:rFonts w:ascii="Times New Roman" w:hAnsi="Times New Roman" w:cs="Times New Roman"/>
          <w:color w:val="0000FF"/>
          <w:sz w:val="28"/>
          <w:szCs w:val="28"/>
        </w:rPr>
        <w:t>мнение</w:t>
      </w:r>
      <w:r w:rsidRPr="00D41EF2">
        <w:rPr>
          <w:rFonts w:ascii="Times New Roman" w:hAnsi="Times New Roman" w:cs="Times New Roman"/>
          <w:color w:val="0000FF"/>
          <w:sz w:val="28"/>
          <w:szCs w:val="28"/>
        </w:rPr>
        <w:t xml:space="preserve">, передать чувства </w:t>
      </w:r>
      <w:r>
        <w:rPr>
          <w:rFonts w:ascii="Times New Roman" w:hAnsi="Times New Roman" w:cs="Times New Roman"/>
          <w:color w:val="0000FF"/>
          <w:sz w:val="28"/>
          <w:szCs w:val="28"/>
        </w:rPr>
        <w:t>и эмоции.</w:t>
      </w:r>
      <w:r w:rsidRPr="00D41EF2">
        <w:rPr>
          <w:rFonts w:ascii="Times New Roman" w:hAnsi="Times New Roman" w:cs="Times New Roman"/>
          <w:color w:val="0000FF"/>
          <w:sz w:val="28"/>
          <w:szCs w:val="28"/>
        </w:rPr>
        <w:t xml:space="preserve"> </w:t>
      </w:r>
    </w:p>
    <w:p w:rsidR="00D41EF2" w:rsidRPr="00D41EF2" w:rsidRDefault="00D41EF2" w:rsidP="00D41EF2">
      <w:pPr>
        <w:ind w:left="-426"/>
        <w:rPr>
          <w:rFonts w:ascii="Times New Roman" w:hAnsi="Times New Roman" w:cs="Times New Roman"/>
          <w:color w:val="0000FF"/>
          <w:sz w:val="28"/>
          <w:szCs w:val="28"/>
        </w:rPr>
      </w:pPr>
      <w:r w:rsidRPr="00D41EF2">
        <w:rPr>
          <w:rFonts w:ascii="Times New Roman" w:hAnsi="Times New Roman" w:cs="Times New Roman"/>
          <w:color w:val="0000FF"/>
          <w:sz w:val="28"/>
          <w:szCs w:val="28"/>
        </w:rPr>
        <w:t>Кульминацией мероприятия стало совместное изготовление преподавателя и детей стенгазеты под названием «Внимая ужасам войны…»</w:t>
      </w:r>
      <w:r w:rsidRPr="00D41EF2">
        <w:rPr>
          <w:rFonts w:ascii="Times New Roman" w:eastAsia="Times New Roman" w:hAnsi="Times New Roman" w:cs="Times New Roman"/>
          <w:color w:val="0000FF"/>
          <w:sz w:val="28"/>
          <w:szCs w:val="28"/>
          <w:lang w:eastAsia="ru-RU"/>
        </w:rPr>
        <w:t xml:space="preserve"> </w:t>
      </w:r>
    </w:p>
    <w:p w:rsidR="00840D75" w:rsidRDefault="00840D75" w:rsidP="00D41EF2">
      <w:pPr>
        <w:pStyle w:val="a5"/>
        <w:ind w:left="-426"/>
        <w:rPr>
          <w:rFonts w:ascii="Times New Roman" w:eastAsia="Times New Roman" w:hAnsi="Times New Roman" w:cs="Times New Roman"/>
          <w:color w:val="210BC5"/>
          <w:sz w:val="28"/>
          <w:szCs w:val="28"/>
          <w:lang w:eastAsia="ru-RU"/>
        </w:rPr>
      </w:pPr>
      <w:r w:rsidRPr="00840D75">
        <w:rPr>
          <w:rFonts w:ascii="Times New Roman" w:hAnsi="Times New Roman" w:cs="Times New Roman"/>
          <w:color w:val="0000FF"/>
          <w:sz w:val="28"/>
          <w:szCs w:val="28"/>
        </w:rPr>
        <w:t xml:space="preserve">При оформлении газеты особое внимание уделено описанию особенностей </w:t>
      </w:r>
      <w:r w:rsidRPr="00840D75">
        <w:rPr>
          <w:rFonts w:ascii="Times New Roman" w:eastAsia="Times New Roman" w:hAnsi="Times New Roman" w:cs="Times New Roman"/>
          <w:color w:val="0000FF"/>
          <w:sz w:val="28"/>
          <w:szCs w:val="28"/>
          <w:lang w:eastAsia="ru-RU"/>
        </w:rPr>
        <w:t>далекого блокадного Ленинграда с краткой описью страшных и мучительных дней.</w:t>
      </w:r>
      <w:r w:rsidRPr="00840D75">
        <w:rPr>
          <w:rFonts w:ascii="Times New Roman" w:eastAsia="Times New Roman" w:hAnsi="Times New Roman" w:cs="Times New Roman"/>
          <w:color w:val="210BC5"/>
          <w:sz w:val="28"/>
          <w:szCs w:val="28"/>
          <w:lang w:eastAsia="ru-RU"/>
        </w:rPr>
        <w:t xml:space="preserve">  </w:t>
      </w:r>
    </w:p>
    <w:p w:rsidR="00D41EF2" w:rsidRPr="00D41EF2" w:rsidRDefault="00D41EF2" w:rsidP="00D41EF2">
      <w:pPr>
        <w:rPr>
          <w:rFonts w:ascii="Times New Roman" w:eastAsia="Times New Roman" w:hAnsi="Times New Roman" w:cs="Times New Roman"/>
          <w:color w:val="210BC5"/>
          <w:sz w:val="28"/>
          <w:szCs w:val="28"/>
          <w:lang w:eastAsia="ru-RU"/>
        </w:rPr>
      </w:pPr>
    </w:p>
    <w:p w:rsidR="00D41EF2" w:rsidRPr="00840D75" w:rsidRDefault="00D41EF2" w:rsidP="00D41EF2">
      <w:pPr>
        <w:pStyle w:val="a5"/>
        <w:ind w:left="-426"/>
        <w:jc w:val="center"/>
        <w:rPr>
          <w:rFonts w:ascii="Times New Roman" w:eastAsia="Times New Roman" w:hAnsi="Times New Roman" w:cs="Times New Roman"/>
          <w:color w:val="210BC5"/>
          <w:sz w:val="28"/>
          <w:szCs w:val="28"/>
          <w:lang w:eastAsia="ru-RU"/>
        </w:rPr>
      </w:pPr>
    </w:p>
    <w:p w:rsidR="00F37253" w:rsidRPr="00840D75" w:rsidRDefault="00F37253" w:rsidP="00F37253">
      <w:pPr>
        <w:pStyle w:val="a3"/>
        <w:spacing w:before="0" w:beforeAutospacing="0" w:after="150" w:afterAutospacing="0"/>
        <w:ind w:left="-1134"/>
        <w:rPr>
          <w:color w:val="210BC5"/>
          <w:sz w:val="28"/>
          <w:szCs w:val="28"/>
        </w:rPr>
      </w:pPr>
    </w:p>
    <w:p w:rsidR="00D41EF2" w:rsidRDefault="00D41EF2" w:rsidP="00D41EF2">
      <w:pPr>
        <w:ind w:left="-567"/>
        <w:jc w:val="center"/>
        <w:rPr>
          <w:rFonts w:ascii="Times New Roman" w:hAnsi="Times New Roman" w:cs="Times New Roman"/>
        </w:rPr>
      </w:pPr>
      <w:r>
        <w:rPr>
          <w:rFonts w:ascii="Times New Roman" w:hAnsi="Times New Roman" w:cs="Times New Roman"/>
          <w:noProof/>
          <w:lang w:eastAsia="ru-RU"/>
        </w:rPr>
        <w:drawing>
          <wp:inline distT="0" distB="0" distL="0" distR="0" wp14:anchorId="765AB392" wp14:editId="10A7EDDD">
            <wp:extent cx="5940425" cy="4455319"/>
            <wp:effectExtent l="0" t="0" r="3175" b="2540"/>
            <wp:docPr id="5" name="Рисунок 5" descr="C:\Users\A4F7~1\AppData\Local\Temp\Стенгазета 75 лет блокаде Ленингра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4F7~1\AppData\Local\Temp\Стенгазета 75 лет блокаде Ленинграда.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D41EF2" w:rsidRDefault="00D41EF2" w:rsidP="006A79F4">
      <w:pPr>
        <w:rPr>
          <w:rFonts w:ascii="Times New Roman" w:hAnsi="Times New Roman" w:cs="Times New Roman"/>
        </w:rPr>
      </w:pPr>
    </w:p>
    <w:p w:rsidR="00D41EF2" w:rsidRDefault="00D41EF2" w:rsidP="006A79F4">
      <w:pPr>
        <w:rPr>
          <w:rFonts w:ascii="Times New Roman" w:hAnsi="Times New Roman" w:cs="Times New Roman"/>
        </w:rPr>
      </w:pPr>
    </w:p>
    <w:p w:rsidR="00D41EF2" w:rsidRPr="006A79F4" w:rsidRDefault="00D41EF2" w:rsidP="006A79F4">
      <w:pPr>
        <w:rPr>
          <w:rFonts w:ascii="Times New Roman" w:hAnsi="Times New Roman" w:cs="Times New Roman"/>
        </w:rPr>
      </w:pPr>
    </w:p>
    <w:sectPr w:rsidR="00D41EF2" w:rsidRPr="006A79F4" w:rsidSect="006A79F4">
      <w:pgSz w:w="11906" w:h="16838"/>
      <w:pgMar w:top="1134" w:right="850" w:bottom="1134" w:left="1701" w:header="708" w:footer="708" w:gutter="0"/>
      <w:pgBorders w:offsetFrom="page">
        <w:top w:val="certificateBanner" w:sz="31" w:space="24" w:color="7030A0"/>
        <w:left w:val="certificateBanner" w:sz="31" w:space="24" w:color="7030A0"/>
        <w:bottom w:val="certificateBanner" w:sz="31" w:space="24" w:color="7030A0"/>
        <w:right w:val="certificateBanner" w:sz="31"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BD14578_"/>
      </v:shape>
    </w:pict>
  </w:numPicBullet>
  <w:abstractNum w:abstractNumId="0">
    <w:nsid w:val="026D3F95"/>
    <w:multiLevelType w:val="hybridMultilevel"/>
    <w:tmpl w:val="0002CB1C"/>
    <w:lvl w:ilvl="0" w:tplc="9D8A588C">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A5A6FBA"/>
    <w:multiLevelType w:val="hybridMultilevel"/>
    <w:tmpl w:val="F934DB84"/>
    <w:lvl w:ilvl="0" w:tplc="9D8A588C">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A550837"/>
    <w:multiLevelType w:val="hybridMultilevel"/>
    <w:tmpl w:val="7B6E907C"/>
    <w:lvl w:ilvl="0" w:tplc="9D8A588C">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4B54983"/>
    <w:multiLevelType w:val="hybridMultilevel"/>
    <w:tmpl w:val="CB680292"/>
    <w:lvl w:ilvl="0" w:tplc="1E703190">
      <w:start w:val="1"/>
      <w:numFmt w:val="bullet"/>
      <w:lvlText w:val=""/>
      <w:lvlPicBulletId w:val="0"/>
      <w:lvlJc w:val="left"/>
      <w:pPr>
        <w:ind w:left="502" w:hanging="360"/>
      </w:pPr>
      <w:rPr>
        <w:rFonts w:ascii="Symbol" w:hAnsi="Symbol" w:hint="default"/>
        <w:color w:val="auto"/>
        <w:sz w:val="28"/>
        <w:szCs w:val="28"/>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7CA"/>
    <w:rsid w:val="000476EC"/>
    <w:rsid w:val="00065CBA"/>
    <w:rsid w:val="002721A4"/>
    <w:rsid w:val="0030751A"/>
    <w:rsid w:val="004D1FDE"/>
    <w:rsid w:val="005057CA"/>
    <w:rsid w:val="00590B96"/>
    <w:rsid w:val="005B51C5"/>
    <w:rsid w:val="005C5C01"/>
    <w:rsid w:val="006A79F4"/>
    <w:rsid w:val="006C43D6"/>
    <w:rsid w:val="00840D75"/>
    <w:rsid w:val="00856AD8"/>
    <w:rsid w:val="00B266D0"/>
    <w:rsid w:val="00B816E2"/>
    <w:rsid w:val="00C333DF"/>
    <w:rsid w:val="00D41EF2"/>
    <w:rsid w:val="00ED0740"/>
    <w:rsid w:val="00F372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1C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057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057CA"/>
    <w:rPr>
      <w:b/>
      <w:bCs/>
    </w:rPr>
  </w:style>
  <w:style w:type="character" w:customStyle="1" w:styleId="wmi-callto">
    <w:name w:val="wmi-callto"/>
    <w:basedOn w:val="a0"/>
    <w:rsid w:val="005057CA"/>
  </w:style>
  <w:style w:type="paragraph" w:styleId="a5">
    <w:name w:val="List Paragraph"/>
    <w:basedOn w:val="a"/>
    <w:uiPriority w:val="34"/>
    <w:qFormat/>
    <w:rsid w:val="006A79F4"/>
    <w:pPr>
      <w:ind w:left="720"/>
      <w:contextualSpacing/>
    </w:pPr>
  </w:style>
  <w:style w:type="paragraph" w:styleId="a6">
    <w:name w:val="Balloon Text"/>
    <w:basedOn w:val="a"/>
    <w:link w:val="a7"/>
    <w:uiPriority w:val="99"/>
    <w:semiHidden/>
    <w:unhideWhenUsed/>
    <w:rsid w:val="00590B9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90B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1C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057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057CA"/>
    <w:rPr>
      <w:b/>
      <w:bCs/>
    </w:rPr>
  </w:style>
  <w:style w:type="character" w:customStyle="1" w:styleId="wmi-callto">
    <w:name w:val="wmi-callto"/>
    <w:basedOn w:val="a0"/>
    <w:rsid w:val="005057CA"/>
  </w:style>
  <w:style w:type="paragraph" w:styleId="a5">
    <w:name w:val="List Paragraph"/>
    <w:basedOn w:val="a"/>
    <w:uiPriority w:val="34"/>
    <w:qFormat/>
    <w:rsid w:val="006A79F4"/>
    <w:pPr>
      <w:ind w:left="720"/>
      <w:contextualSpacing/>
    </w:pPr>
  </w:style>
  <w:style w:type="paragraph" w:styleId="a6">
    <w:name w:val="Balloon Text"/>
    <w:basedOn w:val="a"/>
    <w:link w:val="a7"/>
    <w:uiPriority w:val="99"/>
    <w:semiHidden/>
    <w:unhideWhenUsed/>
    <w:rsid w:val="00590B9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90B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2075966">
      <w:bodyDiv w:val="1"/>
      <w:marLeft w:val="0"/>
      <w:marRight w:val="0"/>
      <w:marTop w:val="0"/>
      <w:marBottom w:val="0"/>
      <w:divBdr>
        <w:top w:val="none" w:sz="0" w:space="0" w:color="auto"/>
        <w:left w:val="none" w:sz="0" w:space="0" w:color="auto"/>
        <w:bottom w:val="none" w:sz="0" w:space="0" w:color="auto"/>
        <w:right w:val="none" w:sz="0" w:space="0" w:color="auto"/>
      </w:divBdr>
      <w:divsChild>
        <w:div w:id="2077702130">
          <w:marLeft w:val="0"/>
          <w:marRight w:val="0"/>
          <w:marTop w:val="0"/>
          <w:marBottom w:val="0"/>
          <w:divBdr>
            <w:top w:val="none" w:sz="0" w:space="0" w:color="auto"/>
            <w:left w:val="none" w:sz="0" w:space="0" w:color="auto"/>
            <w:bottom w:val="none" w:sz="0" w:space="0" w:color="auto"/>
            <w:right w:val="none" w:sz="0" w:space="0" w:color="auto"/>
          </w:divBdr>
        </w:div>
        <w:div w:id="1593856035">
          <w:marLeft w:val="0"/>
          <w:marRight w:val="0"/>
          <w:marTop w:val="0"/>
          <w:marBottom w:val="0"/>
          <w:divBdr>
            <w:top w:val="none" w:sz="0" w:space="0" w:color="auto"/>
            <w:left w:val="none" w:sz="0" w:space="0" w:color="auto"/>
            <w:bottom w:val="none" w:sz="0" w:space="0" w:color="auto"/>
            <w:right w:val="none" w:sz="0" w:space="0" w:color="auto"/>
          </w:divBdr>
        </w:div>
        <w:div w:id="2129276531">
          <w:marLeft w:val="0"/>
          <w:marRight w:val="0"/>
          <w:marTop w:val="0"/>
          <w:marBottom w:val="0"/>
          <w:divBdr>
            <w:top w:val="none" w:sz="0" w:space="0" w:color="auto"/>
            <w:left w:val="none" w:sz="0" w:space="0" w:color="auto"/>
            <w:bottom w:val="none" w:sz="0" w:space="0" w:color="auto"/>
            <w:right w:val="none" w:sz="0" w:space="0" w:color="auto"/>
          </w:divBdr>
        </w:div>
        <w:div w:id="284165466">
          <w:marLeft w:val="0"/>
          <w:marRight w:val="0"/>
          <w:marTop w:val="0"/>
          <w:marBottom w:val="0"/>
          <w:divBdr>
            <w:top w:val="none" w:sz="0" w:space="0" w:color="auto"/>
            <w:left w:val="none" w:sz="0" w:space="0" w:color="auto"/>
            <w:bottom w:val="none" w:sz="0" w:space="0" w:color="auto"/>
            <w:right w:val="none" w:sz="0" w:space="0" w:color="auto"/>
          </w:divBdr>
        </w:div>
        <w:div w:id="1619603039">
          <w:marLeft w:val="0"/>
          <w:marRight w:val="0"/>
          <w:marTop w:val="0"/>
          <w:marBottom w:val="0"/>
          <w:divBdr>
            <w:top w:val="none" w:sz="0" w:space="0" w:color="auto"/>
            <w:left w:val="none" w:sz="0" w:space="0" w:color="auto"/>
            <w:bottom w:val="none" w:sz="0" w:space="0" w:color="auto"/>
            <w:right w:val="none" w:sz="0" w:space="0" w:color="auto"/>
          </w:divBdr>
        </w:div>
        <w:div w:id="192574467">
          <w:marLeft w:val="0"/>
          <w:marRight w:val="0"/>
          <w:marTop w:val="0"/>
          <w:marBottom w:val="0"/>
          <w:divBdr>
            <w:top w:val="none" w:sz="0" w:space="0" w:color="auto"/>
            <w:left w:val="none" w:sz="0" w:space="0" w:color="auto"/>
            <w:bottom w:val="none" w:sz="0" w:space="0" w:color="auto"/>
            <w:right w:val="none" w:sz="0" w:space="0" w:color="auto"/>
          </w:divBdr>
        </w:div>
        <w:div w:id="1163426279">
          <w:marLeft w:val="0"/>
          <w:marRight w:val="0"/>
          <w:marTop w:val="0"/>
          <w:marBottom w:val="0"/>
          <w:divBdr>
            <w:top w:val="none" w:sz="0" w:space="0" w:color="auto"/>
            <w:left w:val="none" w:sz="0" w:space="0" w:color="auto"/>
            <w:bottom w:val="none" w:sz="0" w:space="0" w:color="auto"/>
            <w:right w:val="none" w:sz="0" w:space="0" w:color="auto"/>
          </w:divBdr>
        </w:div>
        <w:div w:id="787744333">
          <w:marLeft w:val="0"/>
          <w:marRight w:val="0"/>
          <w:marTop w:val="0"/>
          <w:marBottom w:val="0"/>
          <w:divBdr>
            <w:top w:val="none" w:sz="0" w:space="0" w:color="auto"/>
            <w:left w:val="none" w:sz="0" w:space="0" w:color="auto"/>
            <w:bottom w:val="none" w:sz="0" w:space="0" w:color="auto"/>
            <w:right w:val="none" w:sz="0" w:space="0" w:color="auto"/>
          </w:divBdr>
        </w:div>
      </w:divsChild>
    </w:div>
    <w:div w:id="1443912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microsoft.com/office/2007/relationships/stylesWithEffects" Target="stylesWithEffect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1</Pages>
  <Words>719</Words>
  <Characters>4103</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Андрей</cp:lastModifiedBy>
  <cp:revision>16</cp:revision>
  <dcterms:created xsi:type="dcterms:W3CDTF">2019-01-28T13:47:00Z</dcterms:created>
  <dcterms:modified xsi:type="dcterms:W3CDTF">2019-01-30T05:03:00Z</dcterms:modified>
</cp:coreProperties>
</file>