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2B7" w:rsidRDefault="005502B7" w:rsidP="005502B7">
      <w:pPr>
        <w:autoSpaceDE w:val="0"/>
        <w:autoSpaceDN w:val="0"/>
        <w:adjustRightInd w:val="0"/>
        <w:spacing w:after="0" w:line="240" w:lineRule="auto"/>
        <w:rPr>
          <w:rFonts w:ascii="Times New Roman" w:eastAsia="Times New Roman" w:hAnsi="Times New Roman" w:cs="Times New Roman"/>
          <w:sz w:val="24"/>
          <w:szCs w:val="24"/>
          <w:lang w:eastAsia="ru-RU"/>
        </w:rPr>
      </w:pPr>
      <w:bookmarkStart w:id="0" w:name="_GoBack"/>
      <w:bookmarkEnd w:id="0"/>
    </w:p>
    <w:p w:rsidR="005502B7" w:rsidRDefault="005502B7" w:rsidP="005502B7">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991860" cy="8302689"/>
            <wp:effectExtent l="0" t="0" r="8890" b="3175"/>
            <wp:docPr id="2" name="Рисунок 2" descr="C:\Users\Андрей\Desktop\Устав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ндрей\Desktop\Устав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91860" cy="8302689"/>
                    </a:xfrm>
                    <a:prstGeom prst="rect">
                      <a:avLst/>
                    </a:prstGeom>
                    <a:noFill/>
                    <a:ln>
                      <a:noFill/>
                    </a:ln>
                  </pic:spPr>
                </pic:pic>
              </a:graphicData>
            </a:graphic>
          </wp:inline>
        </w:drawing>
      </w:r>
    </w:p>
    <w:p w:rsidR="005502B7" w:rsidRDefault="005502B7" w:rsidP="005502B7">
      <w:pPr>
        <w:autoSpaceDE w:val="0"/>
        <w:autoSpaceDN w:val="0"/>
        <w:adjustRightInd w:val="0"/>
        <w:spacing w:after="0" w:line="240" w:lineRule="auto"/>
        <w:rPr>
          <w:rFonts w:ascii="Times New Roman" w:eastAsia="Times New Roman" w:hAnsi="Times New Roman" w:cs="Times New Roman"/>
          <w:sz w:val="24"/>
          <w:szCs w:val="24"/>
          <w:lang w:eastAsia="ru-RU"/>
        </w:rPr>
      </w:pPr>
    </w:p>
    <w:p w:rsidR="005502B7" w:rsidRDefault="005502B7" w:rsidP="005502B7">
      <w:pPr>
        <w:autoSpaceDE w:val="0"/>
        <w:autoSpaceDN w:val="0"/>
        <w:adjustRightInd w:val="0"/>
        <w:spacing w:after="0" w:line="240" w:lineRule="auto"/>
        <w:rPr>
          <w:rFonts w:ascii="Times New Roman" w:eastAsia="Times New Roman" w:hAnsi="Times New Roman" w:cs="Times New Roman"/>
          <w:sz w:val="24"/>
          <w:szCs w:val="24"/>
          <w:lang w:eastAsia="ru-RU"/>
        </w:rPr>
      </w:pPr>
    </w:p>
    <w:p w:rsidR="005502B7" w:rsidRDefault="005502B7" w:rsidP="005502B7">
      <w:pPr>
        <w:autoSpaceDE w:val="0"/>
        <w:autoSpaceDN w:val="0"/>
        <w:adjustRightInd w:val="0"/>
        <w:spacing w:after="0" w:line="240" w:lineRule="auto"/>
        <w:rPr>
          <w:rFonts w:ascii="Times New Roman" w:eastAsia="Times New Roman" w:hAnsi="Times New Roman" w:cs="Times New Roman"/>
          <w:sz w:val="24"/>
          <w:szCs w:val="24"/>
          <w:lang w:eastAsia="ru-RU"/>
        </w:rPr>
      </w:pPr>
    </w:p>
    <w:p w:rsidR="005502B7" w:rsidRDefault="005502B7" w:rsidP="005502B7">
      <w:pPr>
        <w:autoSpaceDE w:val="0"/>
        <w:autoSpaceDN w:val="0"/>
        <w:adjustRightInd w:val="0"/>
        <w:spacing w:after="0" w:line="240" w:lineRule="auto"/>
        <w:rPr>
          <w:rFonts w:ascii="Times New Roman" w:eastAsia="Times New Roman" w:hAnsi="Times New Roman" w:cs="Times New Roman"/>
          <w:sz w:val="24"/>
          <w:szCs w:val="24"/>
          <w:lang w:eastAsia="ru-RU"/>
        </w:rPr>
      </w:pPr>
    </w:p>
    <w:p w:rsidR="005502B7" w:rsidRDefault="005502B7" w:rsidP="005502B7">
      <w:pPr>
        <w:autoSpaceDE w:val="0"/>
        <w:autoSpaceDN w:val="0"/>
        <w:adjustRightInd w:val="0"/>
        <w:spacing w:after="0" w:line="240" w:lineRule="auto"/>
        <w:rPr>
          <w:rFonts w:ascii="Times New Roman" w:eastAsia="Times New Roman" w:hAnsi="Times New Roman" w:cs="Times New Roman"/>
          <w:sz w:val="24"/>
          <w:szCs w:val="24"/>
          <w:lang w:eastAsia="ru-RU"/>
        </w:rPr>
      </w:pPr>
    </w:p>
    <w:p w:rsidR="005502B7" w:rsidRDefault="005502B7" w:rsidP="005502B7">
      <w:pPr>
        <w:autoSpaceDE w:val="0"/>
        <w:autoSpaceDN w:val="0"/>
        <w:adjustRightInd w:val="0"/>
        <w:spacing w:after="0" w:line="240" w:lineRule="auto"/>
        <w:rPr>
          <w:rFonts w:ascii="Times New Roman" w:eastAsia="Times New Roman" w:hAnsi="Times New Roman" w:cs="Times New Roman"/>
          <w:sz w:val="24"/>
          <w:szCs w:val="24"/>
          <w:lang w:eastAsia="ru-RU"/>
        </w:rPr>
      </w:pPr>
    </w:p>
    <w:p w:rsidR="005502B7" w:rsidRDefault="005502B7" w:rsidP="005502B7">
      <w:pPr>
        <w:autoSpaceDE w:val="0"/>
        <w:autoSpaceDN w:val="0"/>
        <w:adjustRightInd w:val="0"/>
        <w:spacing w:after="0" w:line="240" w:lineRule="auto"/>
        <w:rPr>
          <w:rFonts w:ascii="Times New Roman" w:eastAsia="Times New Roman" w:hAnsi="Times New Roman" w:cs="Times New Roman"/>
          <w:sz w:val="24"/>
          <w:szCs w:val="24"/>
          <w:lang w:eastAsia="ru-RU"/>
        </w:rPr>
      </w:pPr>
    </w:p>
    <w:p w:rsidR="005502B7" w:rsidRDefault="005502B7" w:rsidP="005502B7">
      <w:pPr>
        <w:autoSpaceDE w:val="0"/>
        <w:autoSpaceDN w:val="0"/>
        <w:adjustRightInd w:val="0"/>
        <w:spacing w:after="0" w:line="240" w:lineRule="auto"/>
        <w:rPr>
          <w:rFonts w:ascii="Times New Roman" w:eastAsia="Times New Roman" w:hAnsi="Times New Roman" w:cs="Times New Roman"/>
          <w:sz w:val="24"/>
          <w:szCs w:val="24"/>
          <w:lang w:eastAsia="ru-RU"/>
        </w:rPr>
      </w:pPr>
    </w:p>
    <w:p w:rsidR="005502B7" w:rsidRDefault="005502B7" w:rsidP="005502B7">
      <w:pPr>
        <w:autoSpaceDE w:val="0"/>
        <w:autoSpaceDN w:val="0"/>
        <w:adjustRightInd w:val="0"/>
        <w:spacing w:after="0" w:line="240" w:lineRule="auto"/>
        <w:rPr>
          <w:rFonts w:ascii="Times New Roman" w:eastAsia="Times New Roman" w:hAnsi="Times New Roman" w:cs="Times New Roman"/>
          <w:sz w:val="24"/>
          <w:szCs w:val="24"/>
          <w:lang w:eastAsia="ru-RU"/>
        </w:rPr>
      </w:pPr>
    </w:p>
    <w:p w:rsidR="005502B7" w:rsidRDefault="005502B7" w:rsidP="005502B7">
      <w:pPr>
        <w:autoSpaceDE w:val="0"/>
        <w:autoSpaceDN w:val="0"/>
        <w:adjustRightInd w:val="0"/>
        <w:spacing w:after="0" w:line="240" w:lineRule="auto"/>
        <w:rPr>
          <w:rFonts w:ascii="Times New Roman" w:eastAsia="Times New Roman" w:hAnsi="Times New Roman" w:cs="Times New Roman"/>
          <w:sz w:val="24"/>
          <w:szCs w:val="24"/>
          <w:lang w:eastAsia="ru-RU"/>
        </w:rPr>
      </w:pPr>
    </w:p>
    <w:p w:rsidR="005502B7" w:rsidRDefault="005502B7" w:rsidP="005502B7">
      <w:pPr>
        <w:autoSpaceDE w:val="0"/>
        <w:autoSpaceDN w:val="0"/>
        <w:adjustRightInd w:val="0"/>
        <w:spacing w:after="0" w:line="240" w:lineRule="auto"/>
        <w:rPr>
          <w:rFonts w:ascii="Times New Roman" w:eastAsia="Times New Roman" w:hAnsi="Times New Roman" w:cs="Times New Roman"/>
          <w:sz w:val="24"/>
          <w:szCs w:val="24"/>
          <w:lang w:eastAsia="ru-RU"/>
        </w:rPr>
      </w:pPr>
    </w:p>
    <w:p w:rsidR="005502B7" w:rsidRPr="005502B7" w:rsidRDefault="005502B7" w:rsidP="005502B7">
      <w:pPr>
        <w:autoSpaceDE w:val="0"/>
        <w:autoSpaceDN w:val="0"/>
        <w:adjustRightInd w:val="0"/>
        <w:spacing w:after="0" w:line="240" w:lineRule="auto"/>
        <w:rPr>
          <w:rFonts w:ascii="Times New Roman" w:eastAsia="Times New Roman" w:hAnsi="Times New Roman" w:cs="Times New Roman"/>
          <w:sz w:val="24"/>
          <w:szCs w:val="24"/>
          <w:lang w:eastAsia="ru-RU"/>
        </w:rPr>
      </w:pPr>
    </w:p>
    <w:p w:rsidR="005502B7" w:rsidRPr="005502B7" w:rsidRDefault="005502B7" w:rsidP="005502B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502B7">
        <w:rPr>
          <w:rFonts w:ascii="Times New Roman" w:eastAsia="Times New Roman" w:hAnsi="Times New Roman" w:cs="Times New Roman"/>
          <w:b/>
          <w:sz w:val="24"/>
          <w:szCs w:val="24"/>
          <w:lang w:eastAsia="ru-RU"/>
        </w:rPr>
        <w:t>I. ОБЩИЕ ПОЛОЖЕНИЯ.</w:t>
      </w:r>
    </w:p>
    <w:p w:rsidR="005502B7" w:rsidRPr="005502B7" w:rsidRDefault="005502B7" w:rsidP="005502B7">
      <w:pPr>
        <w:autoSpaceDE w:val="0"/>
        <w:autoSpaceDN w:val="0"/>
        <w:adjustRightInd w:val="0"/>
        <w:spacing w:after="0" w:line="240" w:lineRule="auto"/>
        <w:rPr>
          <w:rFonts w:ascii="Courier New" w:eastAsia="Times New Roman" w:hAnsi="Courier New" w:cs="Courier New"/>
          <w:b/>
          <w:sz w:val="20"/>
          <w:szCs w:val="20"/>
          <w:lang w:eastAsia="ru-RU"/>
        </w:rPr>
      </w:pPr>
    </w:p>
    <w:p w:rsidR="005502B7" w:rsidRPr="005502B7" w:rsidRDefault="005502B7" w:rsidP="005502B7">
      <w:pPr>
        <w:spacing w:after="0" w:line="240" w:lineRule="auto"/>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xml:space="preserve"> 1.1. Муниципальное бюджетное  учреждение дополнительного образования детско-юношеский центр «Ровесник» (далее - Центр) является правопреемником Муниципального бюджетного образовательного учреждения  дополнительного образования детей детско-юношеский центр «Ровесник»</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pacing w:val="2"/>
          <w:sz w:val="24"/>
          <w:szCs w:val="24"/>
          <w:lang w:eastAsia="ru-RU"/>
        </w:rPr>
        <w:t xml:space="preserve">1.2. В своей деятельности Центр руководствуется Конституцией Российской Федерации, Федеральным </w:t>
      </w:r>
      <w:r w:rsidRPr="005502B7">
        <w:rPr>
          <w:rFonts w:ascii="Times New Roman" w:eastAsia="Times New Roman" w:hAnsi="Times New Roman" w:cs="Times New Roman"/>
          <w:sz w:val="24"/>
          <w:szCs w:val="24"/>
          <w:lang w:eastAsia="ru-RU"/>
        </w:rPr>
        <w:t xml:space="preserve">Законом № 273-ФЗ «Об образовании в Российской Федерации» и другими федеральными законами, решениями Правительства Российской Федерации, </w:t>
      </w:r>
      <w:r w:rsidRPr="005502B7">
        <w:rPr>
          <w:rFonts w:ascii="Times New Roman" w:eastAsia="Times New Roman" w:hAnsi="Times New Roman" w:cs="Times New Roman"/>
          <w:spacing w:val="-1"/>
          <w:sz w:val="24"/>
          <w:szCs w:val="24"/>
          <w:lang w:eastAsia="ru-RU"/>
        </w:rPr>
        <w:t>Президента Российской Федерации,</w:t>
      </w:r>
      <w:r w:rsidRPr="005502B7">
        <w:rPr>
          <w:rFonts w:ascii="Times New Roman" w:eastAsia="Times New Roman" w:hAnsi="Times New Roman" w:cs="Times New Roman"/>
          <w:sz w:val="24"/>
          <w:szCs w:val="24"/>
          <w:lang w:eastAsia="ru-RU"/>
        </w:rPr>
        <w:t xml:space="preserve"> Правительства Нижегородской области, органов управления образованием всех уровней,</w:t>
      </w:r>
      <w:r w:rsidRPr="005502B7">
        <w:rPr>
          <w:rFonts w:ascii="Times New Roman" w:eastAsia="Times New Roman" w:hAnsi="Times New Roman" w:cs="Times New Roman"/>
          <w:i/>
          <w:iCs/>
          <w:sz w:val="24"/>
          <w:szCs w:val="24"/>
          <w:lang w:eastAsia="ru-RU"/>
        </w:rPr>
        <w:t xml:space="preserve"> </w:t>
      </w:r>
      <w:r w:rsidRPr="005502B7">
        <w:rPr>
          <w:rFonts w:ascii="Times New Roman" w:eastAsia="Times New Roman" w:hAnsi="Times New Roman" w:cs="Times New Roman"/>
          <w:spacing w:val="-1"/>
          <w:sz w:val="24"/>
          <w:szCs w:val="24"/>
          <w:lang w:eastAsia="ru-RU"/>
        </w:rPr>
        <w:t>указами, Типовым положением об образовательном учреждении дополнительного образования детей</w:t>
      </w:r>
      <w:r w:rsidRPr="005502B7">
        <w:rPr>
          <w:rFonts w:ascii="Times New Roman" w:eastAsia="Times New Roman" w:hAnsi="Times New Roman" w:cs="Times New Roman"/>
          <w:spacing w:val="-2"/>
          <w:sz w:val="24"/>
          <w:szCs w:val="24"/>
          <w:lang w:eastAsia="ru-RU"/>
        </w:rPr>
        <w:t xml:space="preserve">, а также </w:t>
      </w:r>
      <w:r w:rsidRPr="005502B7">
        <w:rPr>
          <w:rFonts w:ascii="Times New Roman" w:eastAsia="Times New Roman" w:hAnsi="Times New Roman" w:cs="Times New Roman"/>
          <w:sz w:val="24"/>
          <w:szCs w:val="24"/>
          <w:lang w:eastAsia="ru-RU"/>
        </w:rPr>
        <w:t>настоящим Уставом и локальными нормативными актами Центра.</w:t>
      </w:r>
    </w:p>
    <w:p w:rsidR="005502B7" w:rsidRPr="005502B7" w:rsidRDefault="005502B7" w:rsidP="005502B7">
      <w:pPr>
        <w:autoSpaceDE w:val="0"/>
        <w:autoSpaceDN w:val="0"/>
        <w:adjustRightInd w:val="0"/>
        <w:spacing w:after="0" w:line="240" w:lineRule="auto"/>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1.3.Центр является некоммерческой организацией,  созданной муниципальным образованием для выполнения работ, оказания услуг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w:t>
      </w:r>
    </w:p>
    <w:p w:rsidR="005502B7" w:rsidRPr="005502B7" w:rsidRDefault="005502B7" w:rsidP="005502B7">
      <w:pPr>
        <w:autoSpaceDE w:val="0"/>
        <w:autoSpaceDN w:val="0"/>
        <w:adjustRightInd w:val="0"/>
        <w:spacing w:after="0" w:line="240" w:lineRule="auto"/>
        <w:rPr>
          <w:rFonts w:ascii="Times New Roman" w:eastAsia="Times New Roman" w:hAnsi="Times New Roman" w:cs="Times New Roman"/>
          <w:sz w:val="24"/>
          <w:szCs w:val="24"/>
          <w:lang w:eastAsia="ru-RU"/>
        </w:rPr>
      </w:pPr>
      <w:r w:rsidRPr="005502B7">
        <w:rPr>
          <w:rFonts w:ascii="Times New Roman" w:eastAsia="Times New Roman" w:hAnsi="Times New Roman" w:cs="Times New Roman"/>
          <w:color w:val="000000"/>
          <w:spacing w:val="-3"/>
          <w:sz w:val="24"/>
          <w:szCs w:val="24"/>
          <w:lang w:eastAsia="ru-RU"/>
        </w:rPr>
        <w:t xml:space="preserve">1.4.Статус образовательного Учреждения: муниципальное бюджетное  учреждение, тип – бюджетное учреждение дополнительного образования, вид – центр. </w:t>
      </w:r>
    </w:p>
    <w:p w:rsidR="005502B7" w:rsidRPr="005502B7" w:rsidRDefault="005502B7" w:rsidP="005502B7">
      <w:pPr>
        <w:autoSpaceDE w:val="0"/>
        <w:autoSpaceDN w:val="0"/>
        <w:adjustRightInd w:val="0"/>
        <w:spacing w:after="0" w:line="240" w:lineRule="auto"/>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1.5.Центр создан в целях осуществления образовательных отношений, то есть реализации образовательных программ и (или)обеспечения содержания и воспитания обучающихся</w:t>
      </w:r>
    </w:p>
    <w:p w:rsidR="005502B7" w:rsidRPr="005502B7" w:rsidRDefault="005502B7" w:rsidP="005502B7">
      <w:pPr>
        <w:autoSpaceDE w:val="0"/>
        <w:autoSpaceDN w:val="0"/>
        <w:adjustRightInd w:val="0"/>
        <w:spacing w:after="0" w:line="240" w:lineRule="auto"/>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1.6.Учредителем Центра является муниципальное образование Вачский муниципальный  район.</w:t>
      </w:r>
    </w:p>
    <w:p w:rsidR="005502B7" w:rsidRPr="005502B7" w:rsidRDefault="005502B7" w:rsidP="005502B7">
      <w:pPr>
        <w:autoSpaceDE w:val="0"/>
        <w:autoSpaceDN w:val="0"/>
        <w:adjustRightInd w:val="0"/>
        <w:spacing w:after="0" w:line="240" w:lineRule="auto"/>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xml:space="preserve">1.7.Функции и полномочия учредителя и собственника Центра выполняет администрации Вачского муниципального района Нижегородской области (далее – Учредитель) в соответствии с нормативными правовыми актами. </w:t>
      </w:r>
    </w:p>
    <w:p w:rsidR="005502B7" w:rsidRPr="005502B7" w:rsidRDefault="005502B7" w:rsidP="005502B7">
      <w:pPr>
        <w:autoSpaceDE w:val="0"/>
        <w:autoSpaceDN w:val="0"/>
        <w:adjustRightInd w:val="0"/>
        <w:spacing w:after="0" w:line="240" w:lineRule="auto"/>
        <w:rPr>
          <w:rFonts w:ascii="Times New Roman" w:eastAsia="Times New Roman" w:hAnsi="Times New Roman" w:cs="Times New Roman"/>
          <w:color w:val="000000"/>
          <w:spacing w:val="-4"/>
          <w:sz w:val="24"/>
          <w:szCs w:val="24"/>
          <w:lang w:eastAsia="ru-RU"/>
        </w:rPr>
      </w:pPr>
      <w:r w:rsidRPr="005502B7">
        <w:rPr>
          <w:rFonts w:ascii="Times New Roman" w:eastAsia="Times New Roman" w:hAnsi="Times New Roman" w:cs="Times New Roman"/>
          <w:color w:val="000000"/>
          <w:spacing w:val="-4"/>
          <w:sz w:val="24"/>
          <w:szCs w:val="24"/>
          <w:lang w:eastAsia="ru-RU"/>
        </w:rPr>
        <w:t>Место нахождения Учредителя: 606150 Нижегородская область, рабочий поселок Вача,  ул. Советская, дом 5.</w:t>
      </w:r>
    </w:p>
    <w:p w:rsidR="005502B7" w:rsidRPr="005502B7" w:rsidRDefault="005502B7" w:rsidP="005502B7">
      <w:pPr>
        <w:autoSpaceDE w:val="0"/>
        <w:autoSpaceDN w:val="0"/>
        <w:adjustRightInd w:val="0"/>
        <w:spacing w:after="0" w:line="240" w:lineRule="auto"/>
        <w:rPr>
          <w:rFonts w:ascii="Times New Roman" w:eastAsia="Times New Roman" w:hAnsi="Times New Roman" w:cs="Times New Roman"/>
          <w:color w:val="000000"/>
          <w:spacing w:val="-3"/>
          <w:sz w:val="24"/>
          <w:szCs w:val="24"/>
          <w:lang w:eastAsia="ru-RU"/>
        </w:rPr>
      </w:pPr>
      <w:r w:rsidRPr="005502B7">
        <w:rPr>
          <w:rFonts w:ascii="Times New Roman" w:eastAsia="Times New Roman" w:hAnsi="Times New Roman" w:cs="Times New Roman"/>
          <w:sz w:val="24"/>
          <w:szCs w:val="24"/>
          <w:lang w:eastAsia="ru-RU"/>
        </w:rPr>
        <w:t xml:space="preserve">1.8.Центр находится в ведомственном подчинении управления образования администрации Вачского муниципального района (далее – управление образования), в </w:t>
      </w:r>
      <w:r w:rsidRPr="005502B7">
        <w:rPr>
          <w:rFonts w:ascii="Times New Roman" w:eastAsia="Times New Roman" w:hAnsi="Times New Roman" w:cs="Times New Roman"/>
          <w:color w:val="000000"/>
          <w:spacing w:val="-3"/>
          <w:sz w:val="24"/>
          <w:szCs w:val="24"/>
          <w:lang w:eastAsia="ru-RU"/>
        </w:rPr>
        <w:t>соответствии с полномочиями, установленными Учредителем.</w:t>
      </w:r>
    </w:p>
    <w:p w:rsidR="005502B7" w:rsidRPr="005502B7" w:rsidRDefault="005502B7" w:rsidP="005502B7">
      <w:pPr>
        <w:autoSpaceDE w:val="0"/>
        <w:autoSpaceDN w:val="0"/>
        <w:adjustRightInd w:val="0"/>
        <w:spacing w:after="0" w:line="240" w:lineRule="auto"/>
        <w:rPr>
          <w:rFonts w:ascii="Times New Roman" w:eastAsia="Times New Roman" w:hAnsi="Times New Roman" w:cs="Times New Roman"/>
          <w:color w:val="000000"/>
          <w:spacing w:val="-3"/>
          <w:sz w:val="24"/>
          <w:szCs w:val="24"/>
          <w:lang w:eastAsia="ru-RU"/>
        </w:rPr>
      </w:pPr>
      <w:r w:rsidRPr="005502B7">
        <w:rPr>
          <w:rFonts w:ascii="Times New Roman" w:eastAsia="Times New Roman" w:hAnsi="Times New Roman" w:cs="Times New Roman"/>
          <w:color w:val="000000"/>
          <w:spacing w:val="-3"/>
          <w:sz w:val="24"/>
          <w:szCs w:val="24"/>
          <w:lang w:eastAsia="ru-RU"/>
        </w:rPr>
        <w:t>Место нахождения управления образования: 606150 Нижегородская область, рабочий поселок Вача,  ул. Советская дом 24 «б».</w:t>
      </w:r>
    </w:p>
    <w:p w:rsidR="005502B7" w:rsidRPr="005502B7" w:rsidRDefault="005502B7" w:rsidP="005502B7">
      <w:pPr>
        <w:autoSpaceDE w:val="0"/>
        <w:autoSpaceDN w:val="0"/>
        <w:adjustRightInd w:val="0"/>
        <w:spacing w:after="0" w:line="240" w:lineRule="auto"/>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xml:space="preserve">1.9.Официальное наименование Центра: </w:t>
      </w:r>
    </w:p>
    <w:p w:rsidR="005502B7" w:rsidRPr="005502B7" w:rsidRDefault="005502B7" w:rsidP="005502B7">
      <w:pPr>
        <w:autoSpaceDE w:val="0"/>
        <w:autoSpaceDN w:val="0"/>
        <w:adjustRightInd w:val="0"/>
        <w:spacing w:after="0" w:line="240" w:lineRule="auto"/>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Полное: Муниципальное бюджетное  учреждение дополнительного образования детско-юношеский центр «Ровесник»</w:t>
      </w:r>
    </w:p>
    <w:p w:rsidR="005502B7" w:rsidRPr="005502B7" w:rsidRDefault="005502B7" w:rsidP="005502B7">
      <w:pPr>
        <w:autoSpaceDE w:val="0"/>
        <w:autoSpaceDN w:val="0"/>
        <w:adjustRightInd w:val="0"/>
        <w:spacing w:after="0" w:line="240" w:lineRule="auto"/>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Сокращенное: МБУ ДО ДЮЦ «Ровесник»</w:t>
      </w:r>
    </w:p>
    <w:p w:rsidR="005502B7" w:rsidRPr="005502B7" w:rsidRDefault="005502B7" w:rsidP="005502B7">
      <w:pPr>
        <w:autoSpaceDE w:val="0"/>
        <w:autoSpaceDN w:val="0"/>
        <w:adjustRightInd w:val="0"/>
        <w:spacing w:after="0" w:line="240" w:lineRule="auto"/>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1.10.Место нахождения Центра:</w:t>
      </w:r>
    </w:p>
    <w:p w:rsidR="005502B7" w:rsidRPr="005502B7" w:rsidRDefault="005502B7" w:rsidP="005502B7">
      <w:pPr>
        <w:autoSpaceDE w:val="0"/>
        <w:autoSpaceDN w:val="0"/>
        <w:adjustRightInd w:val="0"/>
        <w:spacing w:after="0" w:line="240" w:lineRule="auto"/>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Юридический адрес: 606150, Нижегородская область, р.п.Вача, ул. Ленина 7А</w:t>
      </w:r>
    </w:p>
    <w:p w:rsidR="005502B7" w:rsidRPr="005502B7" w:rsidRDefault="005502B7" w:rsidP="005502B7">
      <w:pPr>
        <w:autoSpaceDE w:val="0"/>
        <w:autoSpaceDN w:val="0"/>
        <w:adjustRightInd w:val="0"/>
        <w:spacing w:after="0" w:line="240" w:lineRule="auto"/>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Фактический адрес: 606150, Нижегородская область, р.п.Вача, ул. Ленина 7А</w:t>
      </w:r>
    </w:p>
    <w:p w:rsidR="005502B7" w:rsidRPr="005502B7" w:rsidRDefault="005502B7" w:rsidP="005502B7">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502B7">
        <w:rPr>
          <w:rFonts w:ascii="Times New Roman" w:eastAsia="Times New Roman" w:hAnsi="Times New Roman" w:cs="Times New Roman"/>
          <w:color w:val="000000"/>
          <w:spacing w:val="-12"/>
          <w:sz w:val="24"/>
          <w:szCs w:val="24"/>
          <w:lang w:eastAsia="ru-RU"/>
        </w:rPr>
        <w:t>1.11.Центр</w:t>
      </w:r>
      <w:r w:rsidRPr="005502B7">
        <w:rPr>
          <w:rFonts w:ascii="Times New Roman" w:eastAsia="Times New Roman" w:hAnsi="Times New Roman" w:cs="Times New Roman"/>
          <w:color w:val="000000"/>
          <w:spacing w:val="-1"/>
          <w:sz w:val="24"/>
          <w:szCs w:val="24"/>
          <w:lang w:eastAsia="ru-RU"/>
        </w:rPr>
        <w:t xml:space="preserve">  является юридическим лицом и имеет право на ведение уставной финансово-хозяйственной деятельности, направленной на осуществление образовательных отношений с момента его регистрации. </w:t>
      </w:r>
    </w:p>
    <w:p w:rsidR="005502B7" w:rsidRPr="005502B7" w:rsidRDefault="005502B7" w:rsidP="005502B7">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502B7">
        <w:rPr>
          <w:rFonts w:ascii="Times New Roman" w:eastAsia="Times New Roman" w:hAnsi="Times New Roman" w:cs="Times New Roman"/>
          <w:color w:val="000000"/>
          <w:sz w:val="24"/>
          <w:szCs w:val="24"/>
          <w:lang w:eastAsia="ru-RU"/>
        </w:rPr>
        <w:lastRenderedPageBreak/>
        <w:t>1.12.Центр, как юридическое лицо, имеет устав, лицевые счета, открытые в соответствии с положениями Бюджетного Кодекса, штамп и бланки со своим полным или сокращённым наименованием.</w:t>
      </w:r>
    </w:p>
    <w:p w:rsidR="005502B7" w:rsidRPr="005502B7" w:rsidRDefault="005502B7" w:rsidP="005502B7">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502B7">
        <w:rPr>
          <w:rFonts w:ascii="Times New Roman" w:eastAsia="Times New Roman" w:hAnsi="Times New Roman" w:cs="Times New Roman"/>
          <w:bCs/>
          <w:color w:val="000000"/>
          <w:spacing w:val="1"/>
          <w:sz w:val="24"/>
          <w:szCs w:val="24"/>
          <w:lang w:eastAsia="ru-RU"/>
        </w:rPr>
        <w:t>1.13.Центр</w:t>
      </w:r>
      <w:r w:rsidRPr="005502B7">
        <w:rPr>
          <w:rFonts w:ascii="Times New Roman" w:eastAsia="Times New Roman" w:hAnsi="Times New Roman" w:cs="Times New Roman"/>
          <w:color w:val="000000"/>
          <w:spacing w:val="2"/>
          <w:sz w:val="24"/>
          <w:szCs w:val="24"/>
          <w:lang w:eastAsia="ru-RU"/>
        </w:rPr>
        <w:t xml:space="preserve"> самостоятелен в осуществлении образовательных отношений, подборе и расстановке кадров, методической деятельности в соответствии с действующим законодательством Российской Федерации, </w:t>
      </w:r>
      <w:r w:rsidRPr="005502B7">
        <w:rPr>
          <w:rFonts w:ascii="Times New Roman" w:eastAsia="Times New Roman" w:hAnsi="Times New Roman" w:cs="Times New Roman"/>
          <w:sz w:val="24"/>
          <w:szCs w:val="24"/>
          <w:lang w:eastAsia="ru-RU"/>
        </w:rPr>
        <w:t xml:space="preserve">ФЗ № 273-ФЗ «Об образовании в Российской Федерации» </w:t>
      </w:r>
      <w:r w:rsidRPr="005502B7">
        <w:rPr>
          <w:rFonts w:ascii="Times New Roman" w:eastAsia="Times New Roman" w:hAnsi="Times New Roman" w:cs="Times New Roman"/>
          <w:color w:val="000000"/>
          <w:spacing w:val="2"/>
          <w:sz w:val="24"/>
          <w:szCs w:val="24"/>
          <w:lang w:eastAsia="ru-RU"/>
        </w:rPr>
        <w:t>типовым положением об образовательном учреждении дополнительного образования детей, нормативно-правовыми актами Правительства Нижегородской области и муниципального образования Вачского муниципального района, настоящим Уставом и локальными нормативными актами, регламентирующими деятельность центра.</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1.14.Центр несет в установленном законодательством Российской Федерации порядке ответственность за адекватность применяемых форм, методов и средств организации образовательных отношений возрастным психофизиологическим особенностям, склонностям, способностям, интересам воспитанников, требованиям охраны их жизни и здоровья.</w:t>
      </w:r>
    </w:p>
    <w:p w:rsidR="005502B7" w:rsidRPr="005502B7" w:rsidRDefault="005502B7" w:rsidP="005502B7">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502B7">
        <w:rPr>
          <w:rFonts w:ascii="Times New Roman" w:eastAsia="Times New Roman" w:hAnsi="Times New Roman" w:cs="Times New Roman"/>
          <w:bCs/>
          <w:color w:val="000000"/>
          <w:spacing w:val="1"/>
          <w:sz w:val="24"/>
          <w:szCs w:val="24"/>
          <w:lang w:eastAsia="ru-RU"/>
        </w:rPr>
        <w:t>1.15.</w:t>
      </w:r>
      <w:r w:rsidRPr="005502B7">
        <w:rPr>
          <w:rFonts w:ascii="Times New Roman" w:eastAsia="Times New Roman" w:hAnsi="Times New Roman" w:cs="Times New Roman"/>
          <w:b/>
          <w:bCs/>
          <w:color w:val="000000"/>
          <w:spacing w:val="1"/>
          <w:sz w:val="24"/>
          <w:szCs w:val="24"/>
          <w:lang w:eastAsia="ru-RU"/>
        </w:rPr>
        <w:t xml:space="preserve"> </w:t>
      </w:r>
      <w:r w:rsidRPr="005502B7">
        <w:rPr>
          <w:rFonts w:ascii="Times New Roman" w:eastAsia="Times New Roman" w:hAnsi="Times New Roman" w:cs="Times New Roman"/>
          <w:color w:val="000000"/>
          <w:spacing w:val="-2"/>
          <w:sz w:val="24"/>
          <w:szCs w:val="24"/>
          <w:lang w:eastAsia="ru-RU"/>
        </w:rPr>
        <w:t xml:space="preserve">Право на ведение образовательной деятельности и льготы, установленные законодательством Российской </w:t>
      </w:r>
      <w:r w:rsidRPr="005502B7">
        <w:rPr>
          <w:rFonts w:ascii="Times New Roman" w:eastAsia="Times New Roman" w:hAnsi="Times New Roman" w:cs="Times New Roman"/>
          <w:color w:val="000000"/>
          <w:spacing w:val="1"/>
          <w:sz w:val="24"/>
          <w:szCs w:val="24"/>
          <w:lang w:eastAsia="ru-RU"/>
        </w:rPr>
        <w:t>Федерации и Нижегородской области, возникают у Центра с момента выдачи ему лицензии (разрешения) на право ведения образовательной деятельности.</w:t>
      </w:r>
    </w:p>
    <w:p w:rsidR="005502B7" w:rsidRPr="005502B7" w:rsidRDefault="005502B7" w:rsidP="005502B7">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1.16.Центр от своего имени приобретает имущественные и личные неимущественные права и несёт обязанности, выступает истцом, ответчиком и третьим лицом в суде и арбитражном суде в соответствии с действующим законодательством.</w:t>
      </w:r>
    </w:p>
    <w:p w:rsidR="005502B7" w:rsidRPr="005502B7" w:rsidRDefault="005502B7" w:rsidP="005502B7">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502B7">
        <w:rPr>
          <w:rFonts w:ascii="Times New Roman" w:eastAsia="Times New Roman" w:hAnsi="Times New Roman" w:cs="Times New Roman"/>
          <w:color w:val="000000"/>
          <w:spacing w:val="-4"/>
          <w:sz w:val="24"/>
          <w:szCs w:val="24"/>
          <w:lang w:eastAsia="ru-RU"/>
        </w:rPr>
        <w:t>1.17.Отношения между Центром  и Учредителем определяются договором о взаимоотношениях, заключенным в соответствии с законодательством Российской Федерации.</w:t>
      </w:r>
    </w:p>
    <w:p w:rsidR="005502B7" w:rsidRPr="005502B7" w:rsidRDefault="005502B7" w:rsidP="005502B7">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1.18.Центр по согласованию с управлением образования может создавать  и ликвидировать филиалы, открывать  и закрывать представительства, расположенные вне места нахождения Центра с соблюдением законодательства РФ и Нижегородской области, нормативно- правовых актов Вачского муниципального района.</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1.19.Центр не имеет филиалов и представительств на момент создания</w:t>
      </w:r>
      <w:r w:rsidRPr="005502B7">
        <w:rPr>
          <w:rFonts w:ascii="Courier New" w:eastAsia="Times New Roman" w:hAnsi="Courier New" w:cs="Courier New"/>
          <w:sz w:val="24"/>
          <w:szCs w:val="24"/>
          <w:lang w:eastAsia="ru-RU"/>
        </w:rPr>
        <w:t xml:space="preserve">. </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1.20.Центр обеспечивает создание и ведение официального сайта образовательного учреждения в сети Интернет с размещением информации, предусмотренной действующим  законодательством.</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1.21.В Центре создание и деятельность политических партий, религиозных организаций (объединений) не допускаются.</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502B7" w:rsidRPr="005502B7" w:rsidRDefault="005502B7" w:rsidP="005502B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502B7">
        <w:rPr>
          <w:rFonts w:ascii="Times New Roman" w:eastAsia="Times New Roman" w:hAnsi="Times New Roman" w:cs="Times New Roman"/>
          <w:b/>
          <w:sz w:val="24"/>
          <w:szCs w:val="24"/>
          <w:lang w:eastAsia="ru-RU"/>
        </w:rPr>
        <w:t>II. ЦЕЛИ ОБРАЗОВАТЕЛЬНЫХ ОТНОШЕНИЙ. ТИПЫ И ВИДЫ</w:t>
      </w:r>
    </w:p>
    <w:p w:rsidR="005502B7" w:rsidRPr="005502B7" w:rsidRDefault="005502B7" w:rsidP="005502B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502B7">
        <w:rPr>
          <w:rFonts w:ascii="Times New Roman" w:eastAsia="Times New Roman" w:hAnsi="Times New Roman" w:cs="Times New Roman"/>
          <w:b/>
          <w:sz w:val="24"/>
          <w:szCs w:val="24"/>
          <w:lang w:eastAsia="ru-RU"/>
        </w:rPr>
        <w:t xml:space="preserve">РЕАЛИЗУЕМЫХ ОБРАЗОВАТЕЛЬНЫХ ПРОГРАММ. </w:t>
      </w:r>
    </w:p>
    <w:p w:rsidR="005502B7" w:rsidRPr="005502B7" w:rsidRDefault="005502B7" w:rsidP="005502B7">
      <w:pPr>
        <w:shd w:val="clear" w:color="auto" w:fill="FFFFFF"/>
        <w:spacing w:before="100" w:beforeAutospacing="1" w:after="100" w:afterAutospacing="1" w:line="240" w:lineRule="auto"/>
        <w:jc w:val="both"/>
        <w:rPr>
          <w:rFonts w:ascii="Times New Roman" w:eastAsia="Times New Roman" w:hAnsi="Times New Roman" w:cs="Times New Roman"/>
          <w:color w:val="000000"/>
          <w:spacing w:val="1"/>
          <w:sz w:val="24"/>
          <w:szCs w:val="24"/>
          <w:lang w:eastAsia="ru-RU"/>
        </w:rPr>
      </w:pPr>
      <w:r w:rsidRPr="005502B7">
        <w:rPr>
          <w:rFonts w:ascii="Times New Roman" w:eastAsia="Times New Roman" w:hAnsi="Times New Roman" w:cs="Times New Roman"/>
          <w:color w:val="000000"/>
          <w:spacing w:val="1"/>
          <w:sz w:val="24"/>
          <w:szCs w:val="24"/>
          <w:lang w:eastAsia="ru-RU"/>
        </w:rPr>
        <w:t xml:space="preserve">         2.1. Центр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удовлетворении потребности в самообразовании и получении дополнительного образования.</w:t>
      </w:r>
    </w:p>
    <w:p w:rsidR="005502B7" w:rsidRPr="005502B7" w:rsidRDefault="005502B7" w:rsidP="005502B7">
      <w:pPr>
        <w:shd w:val="clear" w:color="auto" w:fill="FFFFFF"/>
        <w:spacing w:before="100" w:beforeAutospacing="1" w:after="100" w:afterAutospacing="1" w:line="240" w:lineRule="auto"/>
        <w:jc w:val="both"/>
        <w:rPr>
          <w:rFonts w:ascii="Times New Roman" w:eastAsia="Times New Roman" w:hAnsi="Times New Roman" w:cs="Times New Roman"/>
          <w:color w:val="000000"/>
          <w:spacing w:val="1"/>
          <w:sz w:val="24"/>
          <w:szCs w:val="24"/>
          <w:lang w:eastAsia="ru-RU"/>
        </w:rPr>
      </w:pPr>
      <w:r w:rsidRPr="005502B7">
        <w:rPr>
          <w:rFonts w:ascii="Times New Roman" w:eastAsia="Times New Roman" w:hAnsi="Times New Roman" w:cs="Times New Roman"/>
          <w:color w:val="000000"/>
          <w:spacing w:val="1"/>
          <w:sz w:val="24"/>
          <w:szCs w:val="24"/>
          <w:lang w:eastAsia="ru-RU"/>
        </w:rPr>
        <w:lastRenderedPageBreak/>
        <w:t xml:space="preserve">     2.2. Предметом деятельности и целями создания Центра являются: услуги по реализации образовательных  программ дополнительного образования; организация занятости детей во внеурочное время.</w:t>
      </w:r>
    </w:p>
    <w:p w:rsidR="005502B7" w:rsidRPr="005502B7" w:rsidRDefault="005502B7" w:rsidP="005502B7">
      <w:pPr>
        <w:shd w:val="clear" w:color="auto" w:fill="FFFFFF"/>
        <w:spacing w:before="100" w:beforeAutospacing="1" w:after="100" w:afterAutospacing="1" w:line="240" w:lineRule="auto"/>
        <w:jc w:val="both"/>
        <w:rPr>
          <w:rFonts w:ascii="Times New Roman" w:eastAsia="Times New Roman" w:hAnsi="Times New Roman" w:cs="Times New Roman"/>
          <w:spacing w:val="-3"/>
          <w:sz w:val="24"/>
          <w:szCs w:val="24"/>
          <w:lang w:eastAsia="ru-RU"/>
        </w:rPr>
      </w:pPr>
      <w:r w:rsidRPr="005502B7">
        <w:rPr>
          <w:rFonts w:ascii="Times New Roman" w:eastAsia="Times New Roman" w:hAnsi="Times New Roman" w:cs="Times New Roman"/>
          <w:color w:val="000000"/>
          <w:spacing w:val="1"/>
          <w:sz w:val="24"/>
          <w:szCs w:val="24"/>
          <w:lang w:eastAsia="ru-RU"/>
        </w:rPr>
        <w:t xml:space="preserve">     2.3. Основными целями Центра являются:</w:t>
      </w:r>
      <w:r w:rsidRPr="005502B7">
        <w:rPr>
          <w:rFonts w:ascii="Times New Roman" w:eastAsia="Times New Roman" w:hAnsi="Times New Roman" w:cs="Times New Roman"/>
          <w:sz w:val="24"/>
          <w:szCs w:val="24"/>
          <w:lang w:eastAsia="ru-RU"/>
        </w:rPr>
        <w:t xml:space="preserve">                                                                                    </w:t>
      </w:r>
      <w:r w:rsidRPr="005502B7">
        <w:rPr>
          <w:rFonts w:ascii="Times New Roman" w:eastAsia="Times New Roman" w:hAnsi="Times New Roman" w:cs="Times New Roman"/>
          <w:spacing w:val="-3"/>
          <w:sz w:val="24"/>
          <w:szCs w:val="24"/>
          <w:lang w:eastAsia="ru-RU"/>
        </w:rPr>
        <w:t xml:space="preserve">- формирование    общей    культуры    личности   на    основе усвоения содержания дополнительных образовательных  программ; </w:t>
      </w:r>
    </w:p>
    <w:p w:rsidR="005502B7" w:rsidRPr="005502B7" w:rsidRDefault="005502B7" w:rsidP="005502B7">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xml:space="preserve">- создание основы для осознанного выбора и последующего </w:t>
      </w:r>
      <w:r w:rsidRPr="005502B7">
        <w:rPr>
          <w:rFonts w:ascii="Times New Roman" w:eastAsia="Times New Roman" w:hAnsi="Times New Roman" w:cs="Times New Roman"/>
          <w:spacing w:val="-5"/>
          <w:sz w:val="24"/>
          <w:szCs w:val="24"/>
          <w:lang w:eastAsia="ru-RU"/>
        </w:rPr>
        <w:t xml:space="preserve">усвоения профессиональных образовательных программ выпускниками Центра;                                                                              -  - </w:t>
      </w:r>
      <w:r w:rsidRPr="005502B7">
        <w:rPr>
          <w:rFonts w:ascii="Times New Roman" w:eastAsia="Times New Roman" w:hAnsi="Times New Roman" w:cs="Times New Roman"/>
          <w:spacing w:val="-1"/>
          <w:sz w:val="24"/>
          <w:szCs w:val="24"/>
          <w:lang w:eastAsia="ru-RU"/>
        </w:rPr>
        <w:t>адаптация обучающихся к жизни в обществе;                                                                              -  воспитание  у  обучающихся   гражданственности,  трудолюбия,</w:t>
      </w:r>
      <w:r w:rsidRPr="005502B7">
        <w:rPr>
          <w:rFonts w:ascii="Times New Roman" w:eastAsia="Times New Roman" w:hAnsi="Times New Roman" w:cs="Times New Roman"/>
          <w:sz w:val="24"/>
          <w:szCs w:val="24"/>
          <w:lang w:eastAsia="ru-RU"/>
        </w:rPr>
        <w:t xml:space="preserve"> уважения к правам и свободам человека, любви к окружающей природе, </w:t>
      </w:r>
      <w:r w:rsidRPr="005502B7">
        <w:rPr>
          <w:rFonts w:ascii="Times New Roman" w:eastAsia="Times New Roman" w:hAnsi="Times New Roman" w:cs="Times New Roman"/>
          <w:spacing w:val="-4"/>
          <w:sz w:val="24"/>
          <w:szCs w:val="24"/>
          <w:lang w:eastAsia="ru-RU"/>
        </w:rPr>
        <w:t xml:space="preserve">Родине, семье;                                             </w:t>
      </w:r>
      <w:r w:rsidRPr="005502B7">
        <w:rPr>
          <w:rFonts w:ascii="Times New Roman" w:eastAsia="Times New Roman" w:hAnsi="Times New Roman" w:cs="Times New Roman"/>
          <w:sz w:val="24"/>
          <w:szCs w:val="24"/>
          <w:lang w:eastAsia="ru-RU"/>
        </w:rPr>
        <w:t xml:space="preserve"> -  формирование у обучающихся навыков и привычек здорового образа жизни;                     </w:t>
      </w:r>
      <w:r w:rsidRPr="005502B7">
        <w:rPr>
          <w:rFonts w:ascii="Times New Roman" w:eastAsia="Times New Roman" w:hAnsi="Times New Roman" w:cs="Times New Roman"/>
          <w:spacing w:val="-3"/>
          <w:sz w:val="24"/>
          <w:szCs w:val="24"/>
          <w:lang w:eastAsia="ru-RU"/>
        </w:rPr>
        <w:t xml:space="preserve"> -  на интеграцию детей с ограниченными возможностями;                                                              -- </w:t>
      </w:r>
      <w:r w:rsidRPr="005502B7">
        <w:rPr>
          <w:rFonts w:ascii="Times New Roman" w:eastAsia="Times New Roman" w:hAnsi="Times New Roman" w:cs="Times New Roman"/>
          <w:spacing w:val="-2"/>
          <w:sz w:val="24"/>
          <w:szCs w:val="24"/>
          <w:lang w:eastAsia="ru-RU"/>
        </w:rPr>
        <w:t xml:space="preserve">обеспечение     дополнительного </w:t>
      </w:r>
      <w:r w:rsidRPr="005502B7">
        <w:rPr>
          <w:rFonts w:ascii="Times New Roman" w:eastAsia="Times New Roman" w:hAnsi="Times New Roman" w:cs="Times New Roman"/>
          <w:sz w:val="24"/>
          <w:szCs w:val="24"/>
          <w:lang w:eastAsia="ru-RU"/>
        </w:rPr>
        <w:t xml:space="preserve">образования;                                                                           </w:t>
      </w:r>
      <w:r w:rsidRPr="005502B7">
        <w:rPr>
          <w:rFonts w:ascii="Times New Roman" w:eastAsia="Times New Roman" w:hAnsi="Times New Roman" w:cs="Times New Roman"/>
          <w:spacing w:val="-4"/>
          <w:sz w:val="24"/>
          <w:szCs w:val="24"/>
          <w:lang w:eastAsia="ru-RU"/>
        </w:rPr>
        <w:t xml:space="preserve">  охрана и укрепление здоровья обучающихся;                                                                                                   - </w:t>
      </w:r>
      <w:r w:rsidRPr="005502B7">
        <w:rPr>
          <w:rFonts w:ascii="Times New Roman" w:eastAsia="Times New Roman" w:hAnsi="Times New Roman" w:cs="Times New Roman"/>
          <w:sz w:val="24"/>
          <w:szCs w:val="24"/>
          <w:lang w:eastAsia="ru-RU"/>
        </w:rPr>
        <w:t>разностороннее развитие личности, направленное на ее самореализацию, самоопределение и самообразование.</w:t>
      </w:r>
    </w:p>
    <w:p w:rsidR="005502B7" w:rsidRPr="005502B7" w:rsidRDefault="005502B7" w:rsidP="005502B7">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color w:val="000000"/>
          <w:spacing w:val="1"/>
          <w:sz w:val="24"/>
          <w:szCs w:val="24"/>
          <w:lang w:eastAsia="ru-RU"/>
        </w:rPr>
        <w:t>2.4. Результатами деятельности Центра, в качестве основных видов деятельности, не является извлечение прибыли.</w:t>
      </w:r>
    </w:p>
    <w:p w:rsidR="005502B7" w:rsidRPr="005502B7" w:rsidRDefault="005502B7" w:rsidP="005502B7">
      <w:pPr>
        <w:shd w:val="clear" w:color="auto" w:fill="FFFFFF"/>
        <w:spacing w:before="100" w:beforeAutospacing="1" w:after="100" w:afterAutospacing="1" w:line="240" w:lineRule="auto"/>
        <w:jc w:val="both"/>
        <w:rPr>
          <w:rFonts w:ascii="Times New Roman" w:eastAsia="Times New Roman" w:hAnsi="Times New Roman" w:cs="Times New Roman"/>
          <w:color w:val="000000"/>
          <w:spacing w:val="1"/>
          <w:sz w:val="24"/>
          <w:szCs w:val="24"/>
          <w:lang w:eastAsia="ru-RU"/>
        </w:rPr>
      </w:pPr>
      <w:r w:rsidRPr="005502B7">
        <w:rPr>
          <w:rFonts w:ascii="Times New Roman" w:eastAsia="Times New Roman" w:hAnsi="Times New Roman" w:cs="Times New Roman"/>
          <w:color w:val="000000"/>
          <w:spacing w:val="1"/>
          <w:sz w:val="24"/>
          <w:szCs w:val="24"/>
          <w:lang w:eastAsia="ru-RU"/>
        </w:rPr>
        <w:t xml:space="preserve">2.5. Основной деятельностью Центра признается деятельность,  направленная на достижение целей, установленных настоящим Уставом. В пределах установленного муниципального задания выполнять  работы, оказывать услуги, относящиеся к основным видам деятельности. </w:t>
      </w:r>
    </w:p>
    <w:p w:rsidR="005502B7" w:rsidRPr="005502B7" w:rsidRDefault="005502B7" w:rsidP="005502B7">
      <w:pPr>
        <w:shd w:val="clear" w:color="auto" w:fill="FFFFFF"/>
        <w:spacing w:before="100" w:beforeAutospacing="1" w:after="100" w:afterAutospacing="1" w:line="240" w:lineRule="auto"/>
        <w:jc w:val="both"/>
        <w:rPr>
          <w:rFonts w:ascii="Times New Roman" w:eastAsia="Times New Roman" w:hAnsi="Times New Roman" w:cs="Times New Roman"/>
          <w:color w:val="000000"/>
          <w:spacing w:val="1"/>
          <w:sz w:val="24"/>
          <w:szCs w:val="24"/>
          <w:lang w:eastAsia="ru-RU"/>
        </w:rPr>
      </w:pPr>
      <w:r w:rsidRPr="005502B7">
        <w:rPr>
          <w:rFonts w:ascii="Times New Roman" w:eastAsia="Times New Roman" w:hAnsi="Times New Roman" w:cs="Times New Roman"/>
          <w:color w:val="000000"/>
          <w:spacing w:val="1"/>
          <w:sz w:val="24"/>
          <w:szCs w:val="24"/>
          <w:lang w:eastAsia="ru-RU"/>
        </w:rPr>
        <w:t xml:space="preserve"> Деятельность Центра строится на следующих принципах:</w:t>
      </w:r>
    </w:p>
    <w:p w:rsidR="005502B7" w:rsidRPr="005502B7" w:rsidRDefault="005502B7" w:rsidP="005502B7">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color w:val="000000"/>
          <w:spacing w:val="1"/>
          <w:sz w:val="24"/>
          <w:szCs w:val="24"/>
          <w:lang w:eastAsia="ru-RU"/>
        </w:rPr>
        <w:t>-общедоступность образования;</w:t>
      </w:r>
    </w:p>
    <w:p w:rsidR="005502B7" w:rsidRPr="005502B7" w:rsidRDefault="005502B7" w:rsidP="005502B7">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color w:val="000000"/>
          <w:spacing w:val="1"/>
          <w:sz w:val="24"/>
          <w:szCs w:val="24"/>
          <w:lang w:eastAsia="ru-RU"/>
        </w:rPr>
        <w:t>-бесплатность образования в пределах государственных стандартов, если это образование оплачено бюджетным финансированием;</w:t>
      </w:r>
    </w:p>
    <w:p w:rsidR="005502B7" w:rsidRPr="005502B7" w:rsidRDefault="005502B7" w:rsidP="005502B7">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color w:val="000000"/>
          <w:spacing w:val="1"/>
          <w:sz w:val="24"/>
          <w:szCs w:val="24"/>
          <w:lang w:eastAsia="ru-RU"/>
        </w:rPr>
        <w:t>-адаптивность системы образования к уровням и особенностям развития и подготовки обучающихся;</w:t>
      </w:r>
    </w:p>
    <w:p w:rsidR="005502B7" w:rsidRPr="005502B7" w:rsidRDefault="005502B7" w:rsidP="005502B7">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color w:val="000000"/>
          <w:spacing w:val="1"/>
          <w:sz w:val="24"/>
          <w:szCs w:val="24"/>
          <w:lang w:eastAsia="ru-RU"/>
        </w:rPr>
        <w:t>-светский характер образования;</w:t>
      </w:r>
    </w:p>
    <w:p w:rsidR="005502B7" w:rsidRPr="005502B7" w:rsidRDefault="005502B7" w:rsidP="005502B7">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color w:val="000000"/>
          <w:spacing w:val="1"/>
          <w:sz w:val="24"/>
          <w:szCs w:val="24"/>
          <w:lang w:eastAsia="ru-RU"/>
        </w:rPr>
        <w:t>-свобода в образовании;</w:t>
      </w:r>
    </w:p>
    <w:p w:rsidR="005502B7" w:rsidRPr="005502B7" w:rsidRDefault="005502B7" w:rsidP="005502B7">
      <w:pPr>
        <w:shd w:val="clear" w:color="auto" w:fill="FFFFFF"/>
        <w:spacing w:before="100" w:beforeAutospacing="1" w:after="100" w:afterAutospacing="1" w:line="240" w:lineRule="auto"/>
        <w:jc w:val="both"/>
        <w:rPr>
          <w:rFonts w:ascii="Times New Roman" w:eastAsia="Times New Roman" w:hAnsi="Times New Roman" w:cs="Times New Roman"/>
          <w:color w:val="000000"/>
          <w:spacing w:val="1"/>
          <w:sz w:val="24"/>
          <w:szCs w:val="24"/>
          <w:lang w:eastAsia="ru-RU"/>
        </w:rPr>
      </w:pPr>
      <w:r w:rsidRPr="005502B7">
        <w:rPr>
          <w:rFonts w:ascii="Times New Roman" w:eastAsia="Times New Roman" w:hAnsi="Times New Roman" w:cs="Times New Roman"/>
          <w:color w:val="000000"/>
          <w:spacing w:val="1"/>
          <w:sz w:val="24"/>
          <w:szCs w:val="24"/>
          <w:lang w:eastAsia="ru-RU"/>
        </w:rPr>
        <w:t>-демократический, государственно-общественный характер управления образованием;</w:t>
      </w:r>
    </w:p>
    <w:p w:rsidR="005502B7" w:rsidRPr="005502B7" w:rsidRDefault="005502B7" w:rsidP="005502B7">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color w:val="000000"/>
          <w:spacing w:val="1"/>
          <w:sz w:val="24"/>
          <w:szCs w:val="24"/>
          <w:lang w:eastAsia="ru-RU"/>
        </w:rPr>
        <w:t xml:space="preserve">-автономность Центра; </w:t>
      </w:r>
    </w:p>
    <w:p w:rsidR="005502B7" w:rsidRPr="005502B7" w:rsidRDefault="005502B7" w:rsidP="005502B7">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color w:val="000000"/>
          <w:spacing w:val="1"/>
          <w:sz w:val="24"/>
          <w:szCs w:val="24"/>
          <w:lang w:eastAsia="ru-RU"/>
        </w:rPr>
        <w:t>-повышение качества образования.</w:t>
      </w:r>
    </w:p>
    <w:p w:rsidR="005502B7" w:rsidRPr="005502B7" w:rsidRDefault="005502B7" w:rsidP="005502B7">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color w:val="000000"/>
          <w:spacing w:val="1"/>
          <w:sz w:val="24"/>
          <w:szCs w:val="24"/>
          <w:lang w:eastAsia="ru-RU"/>
        </w:rPr>
        <w:t xml:space="preserve">2.6. </w:t>
      </w:r>
      <w:r w:rsidRPr="005502B7">
        <w:rPr>
          <w:rFonts w:ascii="Times New Roman" w:eastAsia="Times New Roman" w:hAnsi="Times New Roman" w:cs="Times New Roman"/>
          <w:bCs/>
          <w:sz w:val="24"/>
          <w:szCs w:val="24"/>
          <w:lang w:eastAsia="ru-RU"/>
        </w:rPr>
        <w:t>Задачи Центра:</w:t>
      </w:r>
    </w:p>
    <w:p w:rsidR="005502B7" w:rsidRPr="005502B7" w:rsidRDefault="005502B7" w:rsidP="005502B7">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color w:val="000000"/>
          <w:spacing w:val="-4"/>
          <w:sz w:val="24"/>
          <w:szCs w:val="24"/>
          <w:lang w:eastAsia="ru-RU"/>
        </w:rPr>
        <w:t>- обеспечение необходимых условий для личностного развития, укрепление здоровья, профессионального самоопределения, творческого самовыражения обучающихся;</w:t>
      </w:r>
    </w:p>
    <w:p w:rsidR="005502B7" w:rsidRPr="005502B7" w:rsidRDefault="005502B7" w:rsidP="005502B7">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color w:val="000000"/>
          <w:spacing w:val="-4"/>
          <w:sz w:val="24"/>
          <w:szCs w:val="24"/>
          <w:lang w:eastAsia="ru-RU"/>
        </w:rPr>
        <w:lastRenderedPageBreak/>
        <w:t>- адаптации их к жизни в обществе;</w:t>
      </w:r>
    </w:p>
    <w:p w:rsidR="005502B7" w:rsidRPr="005502B7" w:rsidRDefault="005502B7" w:rsidP="005502B7">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color w:val="000000"/>
          <w:spacing w:val="-4"/>
          <w:sz w:val="24"/>
          <w:szCs w:val="24"/>
          <w:lang w:eastAsia="ru-RU"/>
        </w:rPr>
        <w:t>- формирование общей культуры;</w:t>
      </w:r>
    </w:p>
    <w:p w:rsidR="005502B7" w:rsidRPr="005502B7" w:rsidRDefault="005502B7" w:rsidP="005502B7">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color w:val="000000"/>
          <w:spacing w:val="-4"/>
          <w:sz w:val="24"/>
          <w:szCs w:val="24"/>
          <w:lang w:eastAsia="ru-RU"/>
        </w:rPr>
        <w:t>- организация  содержательного досуга.</w:t>
      </w:r>
    </w:p>
    <w:p w:rsidR="005502B7" w:rsidRPr="005502B7" w:rsidRDefault="005502B7" w:rsidP="005502B7">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2.7. Типы и виды образовательных программ.</w:t>
      </w:r>
    </w:p>
    <w:p w:rsidR="005502B7" w:rsidRPr="005502B7" w:rsidRDefault="005502B7" w:rsidP="005502B7">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xml:space="preserve">2.7.1. </w:t>
      </w:r>
      <w:r w:rsidRPr="005502B7">
        <w:rPr>
          <w:rFonts w:ascii="Times New Roman" w:eastAsia="Times New Roman" w:hAnsi="Times New Roman" w:cs="Times New Roman"/>
          <w:b/>
          <w:bCs/>
          <w:sz w:val="24"/>
          <w:szCs w:val="24"/>
          <w:lang w:eastAsia="ru-RU"/>
        </w:rPr>
        <w:t xml:space="preserve"> </w:t>
      </w:r>
      <w:r w:rsidRPr="005502B7">
        <w:rPr>
          <w:rFonts w:ascii="Times New Roman" w:eastAsia="Times New Roman" w:hAnsi="Times New Roman" w:cs="Times New Roman"/>
          <w:sz w:val="24"/>
          <w:szCs w:val="24"/>
          <w:lang w:eastAsia="ru-RU"/>
        </w:rPr>
        <w:t>Центр реализует дополнительные образовательные программы по четырем направленностям (нормативный срок обучения устанавливается в зависимости от содержания реализуемых программ)</w:t>
      </w:r>
    </w:p>
    <w:p w:rsidR="005502B7" w:rsidRPr="005502B7" w:rsidRDefault="005502B7" w:rsidP="005502B7">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xml:space="preserve">Физкультурно - спортивная, </w:t>
      </w:r>
    </w:p>
    <w:p w:rsidR="005502B7" w:rsidRPr="005502B7" w:rsidRDefault="005502B7" w:rsidP="005502B7">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xml:space="preserve">художественная, </w:t>
      </w:r>
    </w:p>
    <w:p w:rsidR="005502B7" w:rsidRPr="005502B7" w:rsidRDefault="005502B7" w:rsidP="005502B7">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xml:space="preserve">туристко - краеведческая. </w:t>
      </w:r>
    </w:p>
    <w:p w:rsidR="005502B7" w:rsidRPr="005502B7" w:rsidRDefault="005502B7" w:rsidP="005502B7">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естественно - научная</w:t>
      </w:r>
    </w:p>
    <w:p w:rsidR="005502B7" w:rsidRPr="005502B7" w:rsidRDefault="005502B7" w:rsidP="005502B7">
      <w:pPr>
        <w:shd w:val="clear" w:color="auto" w:fill="FFFFFF"/>
        <w:spacing w:after="0" w:line="240" w:lineRule="auto"/>
        <w:ind w:right="49"/>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Дополнительное образование осуществляется на основе модифицированных, авторских программ.</w:t>
      </w:r>
    </w:p>
    <w:p w:rsidR="005502B7" w:rsidRPr="005502B7" w:rsidRDefault="005502B7" w:rsidP="005502B7">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color w:val="000000"/>
          <w:spacing w:val="-2"/>
          <w:sz w:val="24"/>
          <w:szCs w:val="24"/>
          <w:lang w:eastAsia="ru-RU"/>
        </w:rPr>
        <w:t>2.7.2. Содержание образовательных программ соответствует (не противоречит) действующим государственным образовательным стандартам. Педагогический коллектив несёт ответственность за выбор образовательных программ, принятых к реализации.</w:t>
      </w:r>
    </w:p>
    <w:p w:rsidR="005502B7" w:rsidRPr="005502B7" w:rsidRDefault="005502B7" w:rsidP="005502B7">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color w:val="000000"/>
          <w:spacing w:val="-2"/>
          <w:sz w:val="24"/>
          <w:szCs w:val="24"/>
          <w:lang w:eastAsia="ru-RU"/>
        </w:rPr>
        <w:t>2.7.3. Центр несёт в установленном законодательством Российской Федерации порядке ответственность за качество образования и его соответствие государственным образовательным стандартам, за адекватность применяемых форм, методов и средств организации образовательных отношений возрастным психофизиологическим особенностям, склонностям, способностям, интересам обучающихся, требованиям охраны их жизни и здоровья.</w:t>
      </w:r>
    </w:p>
    <w:p w:rsidR="005502B7" w:rsidRPr="005502B7" w:rsidRDefault="005502B7" w:rsidP="005502B7">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2.7.4.Для реализации целей и основных задач, приоритетных направлений Центр имеет право разрабатывать программы подготовительной подготовки детей. Педагоги могут использовать только программы, рекомендованные Министерством образования и науки РФ или их модифицировать под свои условия, обеспеченность оборудованием, кадрами.</w:t>
      </w:r>
    </w:p>
    <w:p w:rsidR="005502B7" w:rsidRPr="005502B7" w:rsidRDefault="005502B7" w:rsidP="005502B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502B7">
        <w:rPr>
          <w:rFonts w:ascii="Times New Roman" w:eastAsia="Times New Roman" w:hAnsi="Times New Roman" w:cs="Times New Roman"/>
          <w:b/>
          <w:sz w:val="24"/>
          <w:szCs w:val="24"/>
          <w:lang w:eastAsia="ru-RU"/>
        </w:rPr>
        <w:t>III. ОСНОВНЫЕ ХАРАКТЕРИСТИКИ ОРГАНИЗАЦИИ</w:t>
      </w:r>
    </w:p>
    <w:p w:rsidR="005502B7" w:rsidRPr="005502B7" w:rsidRDefault="005502B7" w:rsidP="005502B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502B7">
        <w:rPr>
          <w:rFonts w:ascii="Times New Roman" w:eastAsia="Times New Roman" w:hAnsi="Times New Roman" w:cs="Times New Roman"/>
          <w:b/>
          <w:sz w:val="24"/>
          <w:szCs w:val="24"/>
          <w:lang w:eastAsia="ru-RU"/>
        </w:rPr>
        <w:t>ОБРАЗОВАТЕЛЬНЫХ ОТНОШЕНИЙ.</w:t>
      </w:r>
    </w:p>
    <w:p w:rsidR="005502B7" w:rsidRPr="005502B7" w:rsidRDefault="005502B7" w:rsidP="005502B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pacing w:val="-8"/>
          <w:sz w:val="24"/>
          <w:szCs w:val="24"/>
          <w:lang w:eastAsia="ru-RU"/>
        </w:rPr>
        <w:t xml:space="preserve">3.1. </w:t>
      </w:r>
      <w:r w:rsidRPr="005502B7">
        <w:rPr>
          <w:rFonts w:ascii="Times New Roman" w:eastAsia="Times New Roman" w:hAnsi="Times New Roman" w:cs="Times New Roman"/>
          <w:sz w:val="24"/>
          <w:szCs w:val="24"/>
          <w:lang w:eastAsia="ru-RU"/>
        </w:rPr>
        <w:t> Центр самостоятелен в осуществлении образовательных отношений, подборе и расстановке кадров, методической деятельности, в пределах, определённых законодательством Российской Федерации и настоящим Уставом.</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color w:val="000000"/>
          <w:spacing w:val="-1"/>
          <w:sz w:val="24"/>
          <w:szCs w:val="24"/>
          <w:lang w:eastAsia="ru-RU"/>
        </w:rPr>
        <w:t>3.2. Обучение и воспитание в Центре ведутся на   русском языке.</w:t>
      </w:r>
    </w:p>
    <w:p w:rsidR="005502B7" w:rsidRPr="005502B7" w:rsidRDefault="005502B7" w:rsidP="005502B7">
      <w:pPr>
        <w:shd w:val="clear" w:color="auto" w:fill="FFFFFF"/>
        <w:spacing w:after="0" w:line="240" w:lineRule="auto"/>
        <w:jc w:val="both"/>
        <w:rPr>
          <w:rFonts w:ascii="Times New Roman" w:eastAsia="Times New Roman" w:hAnsi="Times New Roman" w:cs="Times New Roman"/>
          <w:color w:val="000000"/>
          <w:spacing w:val="-2"/>
          <w:sz w:val="24"/>
          <w:szCs w:val="24"/>
          <w:lang w:eastAsia="ru-RU"/>
        </w:rPr>
      </w:pPr>
      <w:r w:rsidRPr="005502B7">
        <w:rPr>
          <w:rFonts w:ascii="Times New Roman" w:eastAsia="Times New Roman" w:hAnsi="Times New Roman" w:cs="Times New Roman"/>
          <w:color w:val="000000"/>
          <w:spacing w:val="-2"/>
          <w:sz w:val="24"/>
          <w:szCs w:val="24"/>
          <w:lang w:eastAsia="ru-RU"/>
        </w:rPr>
        <w:t xml:space="preserve">3.3. </w:t>
      </w:r>
      <w:r w:rsidRPr="005502B7">
        <w:rPr>
          <w:rFonts w:ascii="Times New Roman" w:eastAsia="Times New Roman" w:hAnsi="Times New Roman" w:cs="Times New Roman"/>
          <w:sz w:val="24"/>
          <w:szCs w:val="24"/>
          <w:lang w:eastAsia="ru-RU"/>
        </w:rPr>
        <w:t>Правила приема обучающихся, воспитанников;</w:t>
      </w:r>
    </w:p>
    <w:p w:rsidR="005502B7" w:rsidRPr="005502B7" w:rsidRDefault="005502B7" w:rsidP="005502B7">
      <w:pPr>
        <w:numPr>
          <w:ilvl w:val="2"/>
          <w:numId w:val="4"/>
        </w:numPr>
        <w:spacing w:after="0" w:line="240" w:lineRule="auto"/>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color w:val="000000"/>
          <w:sz w:val="24"/>
          <w:szCs w:val="24"/>
          <w:lang w:eastAsia="ru-RU"/>
        </w:rPr>
        <w:t xml:space="preserve">В Центр принимаются граждане, желающие заниматься в детском объединении по выбранной программе в возрасте, преимущественно,  от 6 до 18 лет. На этап начальной подготовки групп спортивной направленности принимаются лица, желающие заниматься спортом в установленном для данного вида спорта минимальном возрасте. Каждый обучающийся имеет право заниматься в нескольких объединениях Центра, менять их.                                                                                                                                                                          </w:t>
      </w:r>
    </w:p>
    <w:p w:rsidR="005502B7" w:rsidRPr="005502B7" w:rsidRDefault="005502B7" w:rsidP="005502B7">
      <w:pPr>
        <w:numPr>
          <w:ilvl w:val="2"/>
          <w:numId w:val="4"/>
        </w:numPr>
        <w:spacing w:after="0" w:line="240" w:lineRule="auto"/>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color w:val="000000"/>
          <w:sz w:val="24"/>
          <w:szCs w:val="24"/>
          <w:lang w:eastAsia="ru-RU"/>
        </w:rPr>
        <w:lastRenderedPageBreak/>
        <w:t>Прием детей в Центр проводится на основании заявления родителей (законных представителей) и при наличии медицинского заключения с разрешением заниматься желаемым видом спорта.</w:t>
      </w:r>
    </w:p>
    <w:p w:rsidR="005502B7" w:rsidRPr="005502B7" w:rsidRDefault="005502B7" w:rsidP="005502B7">
      <w:pPr>
        <w:numPr>
          <w:ilvl w:val="2"/>
          <w:numId w:val="4"/>
        </w:numPr>
        <w:spacing w:after="0" w:line="240" w:lineRule="auto"/>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color w:val="000000"/>
          <w:sz w:val="24"/>
          <w:szCs w:val="24"/>
          <w:lang w:eastAsia="ru-RU"/>
        </w:rPr>
        <w:t>Зачисление в Центр оформляется приказом директора.</w:t>
      </w:r>
    </w:p>
    <w:p w:rsidR="005502B7" w:rsidRPr="005502B7" w:rsidRDefault="005502B7" w:rsidP="005502B7">
      <w:pPr>
        <w:numPr>
          <w:ilvl w:val="2"/>
          <w:numId w:val="4"/>
        </w:numPr>
        <w:spacing w:after="0" w:line="240" w:lineRule="auto"/>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color w:val="000000"/>
          <w:sz w:val="24"/>
          <w:szCs w:val="24"/>
          <w:lang w:eastAsia="ru-RU"/>
        </w:rPr>
        <w:t>При приеме детей Центр обязан ознакомить  обучающихся и (или) их родителей (законных представителей) с Уставом Центра, лицензией на право ведения образовательной деятельности, регламентирующими организацию образовательных отношений.</w:t>
      </w:r>
    </w:p>
    <w:p w:rsidR="005502B7" w:rsidRPr="005502B7" w:rsidRDefault="005502B7" w:rsidP="005502B7">
      <w:pPr>
        <w:spacing w:after="0" w:line="240" w:lineRule="auto"/>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color w:val="000000"/>
          <w:sz w:val="24"/>
          <w:szCs w:val="24"/>
          <w:lang w:eastAsia="ru-RU"/>
        </w:rPr>
        <w:t>3.4.Обучение детей в Центре осуществляется в одновозрастных и разновозрастных объединениях по интересам (объединение, секция и т.д.).</w:t>
      </w:r>
    </w:p>
    <w:p w:rsidR="005502B7" w:rsidRPr="005502B7" w:rsidRDefault="005502B7" w:rsidP="005502B7">
      <w:pPr>
        <w:shd w:val="clear" w:color="auto" w:fill="FFFFFF"/>
        <w:spacing w:after="0" w:line="240" w:lineRule="auto"/>
        <w:jc w:val="both"/>
        <w:rPr>
          <w:rFonts w:ascii="Times New Roman" w:eastAsia="Times New Roman" w:hAnsi="Times New Roman" w:cs="Times New Roman"/>
          <w:spacing w:val="-3"/>
          <w:sz w:val="24"/>
          <w:szCs w:val="24"/>
          <w:lang w:eastAsia="ru-RU"/>
        </w:rPr>
      </w:pPr>
      <w:r w:rsidRPr="005502B7">
        <w:rPr>
          <w:rFonts w:ascii="Times New Roman" w:eastAsia="Times New Roman" w:hAnsi="Times New Roman" w:cs="Times New Roman"/>
          <w:spacing w:val="-3"/>
          <w:sz w:val="24"/>
          <w:szCs w:val="24"/>
          <w:lang w:eastAsia="ru-RU"/>
        </w:rPr>
        <w:t>3.5.</w:t>
      </w:r>
      <w:r w:rsidRPr="005502B7">
        <w:rPr>
          <w:rFonts w:ascii="Times New Roman" w:eastAsia="Times New Roman" w:hAnsi="Times New Roman" w:cs="Times New Roman"/>
          <w:sz w:val="24"/>
          <w:szCs w:val="24"/>
          <w:lang w:eastAsia="ru-RU"/>
        </w:rPr>
        <w:t xml:space="preserve"> Продолжительность обучения на каждом этапе обучения.</w:t>
      </w:r>
      <w:r w:rsidRPr="005502B7">
        <w:rPr>
          <w:rFonts w:ascii="Times New Roman" w:eastAsia="Times New Roman" w:hAnsi="Times New Roman" w:cs="Times New Roman"/>
          <w:spacing w:val="-3"/>
          <w:sz w:val="24"/>
          <w:szCs w:val="24"/>
          <w:lang w:eastAsia="ru-RU"/>
        </w:rPr>
        <w:t xml:space="preserve"> </w:t>
      </w:r>
    </w:p>
    <w:p w:rsidR="005502B7" w:rsidRPr="005502B7" w:rsidRDefault="005502B7" w:rsidP="005502B7">
      <w:pPr>
        <w:shd w:val="clear" w:color="auto" w:fill="FFFFFF"/>
        <w:spacing w:after="0" w:line="240" w:lineRule="auto"/>
        <w:jc w:val="both"/>
        <w:rPr>
          <w:rFonts w:ascii="Times New Roman" w:eastAsia="Times New Roman" w:hAnsi="Times New Roman" w:cs="Times New Roman"/>
          <w:color w:val="000000"/>
          <w:spacing w:val="-3"/>
          <w:sz w:val="24"/>
          <w:szCs w:val="24"/>
          <w:lang w:eastAsia="ru-RU"/>
        </w:rPr>
      </w:pPr>
      <w:r w:rsidRPr="005502B7">
        <w:rPr>
          <w:rFonts w:ascii="Times New Roman" w:eastAsia="Times New Roman" w:hAnsi="Times New Roman" w:cs="Times New Roman"/>
          <w:sz w:val="24"/>
          <w:szCs w:val="24"/>
          <w:lang w:eastAsia="ru-RU"/>
        </w:rPr>
        <w:t xml:space="preserve"> В объединениях физкультурно - спортивной направленности:</w:t>
      </w:r>
    </w:p>
    <w:p w:rsidR="005502B7" w:rsidRPr="005502B7" w:rsidRDefault="005502B7" w:rsidP="005502B7">
      <w:pPr>
        <w:numPr>
          <w:ilvl w:val="0"/>
          <w:numId w:val="5"/>
        </w:numPr>
        <w:spacing w:after="0" w:line="240" w:lineRule="auto"/>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color w:val="000000"/>
          <w:sz w:val="24"/>
          <w:szCs w:val="24"/>
          <w:lang w:eastAsia="ru-RU"/>
        </w:rPr>
        <w:t>на спортивно - оздоровительном этапе продолжительность обучения определяется в соответствии с нормативным сроком реализации выбранной образовательной программы;</w:t>
      </w:r>
    </w:p>
    <w:p w:rsidR="005502B7" w:rsidRPr="005502B7" w:rsidRDefault="005502B7" w:rsidP="005502B7">
      <w:pPr>
        <w:numPr>
          <w:ilvl w:val="0"/>
          <w:numId w:val="5"/>
        </w:numPr>
        <w:spacing w:after="0" w:line="240" w:lineRule="auto"/>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color w:val="000000"/>
          <w:sz w:val="24"/>
          <w:szCs w:val="24"/>
          <w:lang w:eastAsia="ru-RU"/>
        </w:rPr>
        <w:t>на этапе начальной подготовки - 2 - 3 года;</w:t>
      </w:r>
    </w:p>
    <w:p w:rsidR="005502B7" w:rsidRPr="005502B7" w:rsidRDefault="005502B7" w:rsidP="005502B7">
      <w:pPr>
        <w:numPr>
          <w:ilvl w:val="0"/>
          <w:numId w:val="5"/>
        </w:numPr>
        <w:spacing w:after="0" w:line="240" w:lineRule="auto"/>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color w:val="000000"/>
          <w:sz w:val="24"/>
          <w:szCs w:val="24"/>
          <w:lang w:eastAsia="ru-RU"/>
        </w:rPr>
        <w:t>на учебно - тренировочном этапе - 4 - 5 лет;</w:t>
      </w:r>
    </w:p>
    <w:p w:rsidR="005502B7" w:rsidRPr="005502B7" w:rsidRDefault="005502B7" w:rsidP="005502B7">
      <w:pPr>
        <w:numPr>
          <w:ilvl w:val="0"/>
          <w:numId w:val="5"/>
        </w:numPr>
        <w:spacing w:after="0" w:line="240" w:lineRule="auto"/>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color w:val="000000"/>
          <w:sz w:val="24"/>
          <w:szCs w:val="24"/>
          <w:lang w:eastAsia="ru-RU"/>
        </w:rPr>
        <w:t>на этапе спортивного совершенствования - 3 года.</w:t>
      </w:r>
    </w:p>
    <w:p w:rsidR="005502B7" w:rsidRPr="005502B7" w:rsidRDefault="005502B7" w:rsidP="005502B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color w:val="000000"/>
          <w:sz w:val="24"/>
          <w:szCs w:val="24"/>
          <w:lang w:eastAsia="ru-RU"/>
        </w:rPr>
        <w:t xml:space="preserve"> В объединениях художественной и эколого - биологической  направленностей продолжительность обучения определяется в соответствии с нормативным сроком реализации выбранной образовательной программы и составляет, как правило, от 1 до 4 лет. </w:t>
      </w:r>
    </w:p>
    <w:p w:rsidR="005502B7" w:rsidRPr="005502B7" w:rsidRDefault="005502B7" w:rsidP="005502B7">
      <w:pPr>
        <w:spacing w:after="0" w:line="240" w:lineRule="auto"/>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color w:val="000000"/>
          <w:sz w:val="24"/>
          <w:szCs w:val="24"/>
          <w:lang w:eastAsia="ru-RU"/>
        </w:rPr>
        <w:t xml:space="preserve">3.6.    Медицинский контроль за обучающимися в объединениях спортивной направленности осуществляется медицинским работником Центра. </w:t>
      </w:r>
    </w:p>
    <w:p w:rsidR="005502B7" w:rsidRPr="005502B7" w:rsidRDefault="005502B7" w:rsidP="005502B7">
      <w:pPr>
        <w:numPr>
          <w:ilvl w:val="1"/>
          <w:numId w:val="6"/>
        </w:numPr>
        <w:spacing w:after="0" w:line="240" w:lineRule="auto"/>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color w:val="000000"/>
          <w:sz w:val="24"/>
          <w:szCs w:val="24"/>
          <w:lang w:eastAsia="ru-RU"/>
        </w:rPr>
        <w:t xml:space="preserve">    Форма обучения в Центре - очная.</w:t>
      </w:r>
    </w:p>
    <w:p w:rsidR="005502B7" w:rsidRPr="005502B7" w:rsidRDefault="005502B7" w:rsidP="005502B7">
      <w:pPr>
        <w:shd w:val="clear" w:color="auto" w:fill="FFFFFF"/>
        <w:spacing w:after="0" w:line="240" w:lineRule="auto"/>
        <w:jc w:val="both"/>
        <w:rPr>
          <w:rFonts w:ascii="Times New Roman" w:eastAsia="Times New Roman" w:hAnsi="Times New Roman" w:cs="Times New Roman"/>
          <w:color w:val="000000"/>
          <w:spacing w:val="-3"/>
          <w:sz w:val="24"/>
          <w:szCs w:val="24"/>
          <w:lang w:eastAsia="ru-RU"/>
        </w:rPr>
      </w:pPr>
      <w:r w:rsidRPr="005502B7">
        <w:rPr>
          <w:rFonts w:ascii="Times New Roman" w:eastAsia="Times New Roman" w:hAnsi="Times New Roman" w:cs="Times New Roman"/>
          <w:color w:val="000000"/>
          <w:spacing w:val="-1"/>
          <w:sz w:val="24"/>
          <w:szCs w:val="24"/>
          <w:lang w:eastAsia="ru-RU"/>
        </w:rPr>
        <w:t xml:space="preserve">3.8. </w:t>
      </w:r>
      <w:r w:rsidRPr="005502B7">
        <w:rPr>
          <w:rFonts w:ascii="Times New Roman" w:eastAsia="Times New Roman" w:hAnsi="Times New Roman" w:cs="Times New Roman"/>
          <w:sz w:val="24"/>
          <w:szCs w:val="24"/>
          <w:lang w:eastAsia="ru-RU"/>
        </w:rPr>
        <w:t>Порядок и основания отчисления обучающихся, воспитанников.</w:t>
      </w:r>
    </w:p>
    <w:p w:rsidR="005502B7" w:rsidRPr="005502B7" w:rsidRDefault="005502B7" w:rsidP="005502B7">
      <w:pPr>
        <w:spacing w:after="0" w:line="240" w:lineRule="auto"/>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color w:val="000000"/>
          <w:spacing w:val="-1"/>
          <w:sz w:val="24"/>
          <w:szCs w:val="24"/>
          <w:lang w:eastAsia="ru-RU"/>
        </w:rPr>
        <w:t>3.8.1.</w:t>
      </w:r>
      <w:r w:rsidRPr="005502B7">
        <w:rPr>
          <w:rFonts w:ascii="Times New Roman" w:eastAsia="Times New Roman" w:hAnsi="Times New Roman" w:cs="Times New Roman"/>
          <w:color w:val="000000"/>
          <w:sz w:val="24"/>
          <w:szCs w:val="24"/>
          <w:lang w:eastAsia="ru-RU"/>
        </w:rPr>
        <w:t xml:space="preserve"> Обучающиеся могут быть отчислены в течение всего учебного года в случае систематических пропусков учебных занятий без уважительных причин (более месяца), а также в случае обнаружения медицинских противопоказаний для занятий данным видом деятельности.</w:t>
      </w:r>
    </w:p>
    <w:p w:rsidR="005502B7" w:rsidRPr="005502B7" w:rsidRDefault="005502B7" w:rsidP="005502B7">
      <w:pPr>
        <w:spacing w:after="0" w:line="240" w:lineRule="auto"/>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color w:val="000000"/>
          <w:sz w:val="24"/>
          <w:szCs w:val="24"/>
          <w:lang w:eastAsia="ru-RU"/>
        </w:rPr>
        <w:t>3.8.2.За совершенные неоднократно грубые нарушения Устава допускается исключение из Центра обучающихся, достигших возраста 15 лет. Исключение обучающихся из Центра применяется, если меры воспитательного характера не дали результата и дальнейшее пребывание обучающегося в Центре оказывает отрицательное влияние на других обучающихся, нарушает их права и права работников Центра, а также нормальное функционирование Центра.</w:t>
      </w:r>
    </w:p>
    <w:p w:rsidR="005502B7" w:rsidRPr="005502B7" w:rsidRDefault="005502B7" w:rsidP="005502B7">
      <w:pPr>
        <w:shd w:val="clear" w:color="auto" w:fill="FFFFFF"/>
        <w:spacing w:after="0" w:line="240" w:lineRule="auto"/>
        <w:jc w:val="both"/>
        <w:rPr>
          <w:rFonts w:ascii="Times New Roman" w:eastAsia="Times New Roman" w:hAnsi="Times New Roman" w:cs="Times New Roman"/>
          <w:sz w:val="24"/>
          <w:szCs w:val="24"/>
          <w:lang w:eastAsia="ru-RU"/>
        </w:rPr>
      </w:pPr>
    </w:p>
    <w:p w:rsidR="005502B7" w:rsidRPr="005502B7" w:rsidRDefault="005502B7" w:rsidP="005502B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color w:val="000000"/>
          <w:sz w:val="24"/>
          <w:szCs w:val="24"/>
          <w:lang w:eastAsia="ru-RU"/>
        </w:rPr>
        <w:t>3.9. Перевод обучающихся на следующий год обучения, этап обучения производится при условии освоения образовательной программы и успешного прохождения итоговой аттестации в форме конкурсов, соревнований, тестирования.(на основании локального нормативного акта)</w:t>
      </w:r>
    </w:p>
    <w:p w:rsidR="005502B7" w:rsidRPr="005502B7" w:rsidRDefault="005502B7" w:rsidP="005502B7">
      <w:pPr>
        <w:spacing w:after="0" w:line="240" w:lineRule="auto"/>
        <w:jc w:val="both"/>
        <w:rPr>
          <w:rFonts w:ascii="Times New Roman" w:eastAsia="Times New Roman" w:hAnsi="Times New Roman" w:cs="Times New Roman"/>
          <w:color w:val="000000"/>
          <w:sz w:val="24"/>
          <w:szCs w:val="24"/>
          <w:lang w:eastAsia="ru-RU"/>
        </w:rPr>
      </w:pPr>
    </w:p>
    <w:p w:rsidR="005502B7" w:rsidRPr="005502B7" w:rsidRDefault="005502B7" w:rsidP="005502B7">
      <w:pPr>
        <w:spacing w:after="0" w:line="240" w:lineRule="auto"/>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color w:val="000000"/>
          <w:sz w:val="24"/>
          <w:szCs w:val="24"/>
          <w:lang w:eastAsia="ru-RU"/>
        </w:rPr>
        <w:t>3.10.Решение о переводе, отчислении, исключении обучающихся принимается Педагогическим советом Центра.</w:t>
      </w:r>
    </w:p>
    <w:p w:rsidR="005502B7" w:rsidRPr="005502B7" w:rsidRDefault="005502B7" w:rsidP="005502B7">
      <w:pPr>
        <w:spacing w:after="0" w:line="240" w:lineRule="auto"/>
        <w:jc w:val="both"/>
        <w:rPr>
          <w:rFonts w:ascii="Times New Roman" w:eastAsia="Times New Roman" w:hAnsi="Times New Roman" w:cs="Times New Roman"/>
          <w:color w:val="000000"/>
          <w:sz w:val="24"/>
          <w:szCs w:val="24"/>
          <w:lang w:eastAsia="ru-RU"/>
        </w:rPr>
      </w:pPr>
    </w:p>
    <w:p w:rsidR="005502B7" w:rsidRPr="005502B7" w:rsidRDefault="005502B7" w:rsidP="005502B7">
      <w:pPr>
        <w:spacing w:after="0" w:line="240" w:lineRule="auto"/>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color w:val="000000"/>
          <w:sz w:val="24"/>
          <w:szCs w:val="24"/>
          <w:lang w:eastAsia="ru-RU"/>
        </w:rPr>
        <w:t xml:space="preserve">3.11.Обучающиеся групп физкультурно - спортивной направленности, не достигшие установленного возраста для перевода в группу следующего года обучения, но выполнившие программные требования предыдущего года обучения, этапа обучения могут переводиться раньше срока решением педагогического совета при персональном разрешении врача. Перевод осуществляется приказом директора Центра. </w:t>
      </w:r>
    </w:p>
    <w:p w:rsidR="005502B7" w:rsidRPr="005502B7" w:rsidRDefault="005502B7" w:rsidP="005502B7">
      <w:pPr>
        <w:spacing w:after="0" w:line="240" w:lineRule="auto"/>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color w:val="000000"/>
          <w:sz w:val="24"/>
          <w:szCs w:val="24"/>
          <w:lang w:eastAsia="ru-RU"/>
        </w:rPr>
        <w:t xml:space="preserve">                                                                                                                                                                                 </w:t>
      </w:r>
    </w:p>
    <w:p w:rsidR="005502B7" w:rsidRPr="005502B7" w:rsidRDefault="005502B7" w:rsidP="005502B7">
      <w:pPr>
        <w:spacing w:after="0" w:line="240" w:lineRule="auto"/>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color w:val="000000"/>
          <w:sz w:val="24"/>
          <w:szCs w:val="24"/>
          <w:lang w:eastAsia="ru-RU"/>
        </w:rPr>
        <w:lastRenderedPageBreak/>
        <w:t xml:space="preserve">3.12.Выпускниками Центра являются обучающиеся, успешно прошедшие этап подготовки в Центре, определенный образовательными программами. Зачисление и выпуск обучающихся оформляются приказом директора Центра.                                                                                                                                                                  </w:t>
      </w:r>
    </w:p>
    <w:p w:rsidR="005502B7" w:rsidRPr="005502B7" w:rsidRDefault="005502B7" w:rsidP="005502B7">
      <w:pPr>
        <w:shd w:val="clear" w:color="auto" w:fill="FFFFFF"/>
        <w:spacing w:after="0" w:line="240" w:lineRule="auto"/>
        <w:ind w:right="17"/>
        <w:jc w:val="both"/>
        <w:rPr>
          <w:rFonts w:ascii="Times New Roman" w:eastAsia="Times New Roman" w:hAnsi="Times New Roman" w:cs="Times New Roman"/>
          <w:color w:val="000000"/>
          <w:spacing w:val="-1"/>
          <w:sz w:val="24"/>
          <w:szCs w:val="24"/>
          <w:lang w:eastAsia="ru-RU"/>
        </w:rPr>
      </w:pPr>
    </w:p>
    <w:p w:rsidR="005502B7" w:rsidRPr="005502B7" w:rsidRDefault="005502B7" w:rsidP="005502B7">
      <w:pPr>
        <w:shd w:val="clear" w:color="auto" w:fill="FFFFFF"/>
        <w:spacing w:after="0" w:line="240" w:lineRule="auto"/>
        <w:ind w:right="12"/>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color w:val="000000"/>
          <w:spacing w:val="-1"/>
          <w:sz w:val="24"/>
          <w:szCs w:val="24"/>
          <w:lang w:eastAsia="ru-RU"/>
        </w:rPr>
        <w:t>3.13.</w:t>
      </w:r>
      <w:r w:rsidRPr="005502B7">
        <w:rPr>
          <w:rFonts w:ascii="Times New Roman" w:eastAsia="Times New Roman" w:hAnsi="Times New Roman" w:cs="Times New Roman"/>
          <w:sz w:val="24"/>
          <w:szCs w:val="24"/>
          <w:lang w:eastAsia="ru-RU"/>
        </w:rPr>
        <w:t xml:space="preserve"> Режим занятий обучающихся, воспитанников.</w:t>
      </w:r>
    </w:p>
    <w:p w:rsidR="005502B7" w:rsidRPr="005502B7" w:rsidRDefault="005502B7" w:rsidP="005502B7">
      <w:pPr>
        <w:shd w:val="clear" w:color="auto" w:fill="FFFFFF"/>
        <w:spacing w:after="0" w:line="240" w:lineRule="auto"/>
        <w:ind w:right="12"/>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spacing w:val="-1"/>
          <w:sz w:val="24"/>
          <w:szCs w:val="24"/>
          <w:lang w:eastAsia="ru-RU"/>
        </w:rPr>
        <w:t xml:space="preserve"> 3.13.1.</w:t>
      </w:r>
      <w:r w:rsidRPr="005502B7">
        <w:rPr>
          <w:rFonts w:ascii="Times New Roman" w:eastAsia="Times New Roman" w:hAnsi="Times New Roman" w:cs="Times New Roman"/>
          <w:sz w:val="24"/>
          <w:szCs w:val="24"/>
          <w:lang w:eastAsia="ru-RU"/>
        </w:rPr>
        <w:t xml:space="preserve"> Учебный год в Центре начинается 1 сентября. </w:t>
      </w:r>
      <w:r w:rsidRPr="005502B7">
        <w:rPr>
          <w:rFonts w:ascii="Times New Roman" w:eastAsia="Times New Roman" w:hAnsi="Times New Roman" w:cs="Times New Roman"/>
          <w:color w:val="000000"/>
          <w:sz w:val="24"/>
          <w:szCs w:val="24"/>
          <w:lang w:eastAsia="ru-RU"/>
        </w:rPr>
        <w:t>В группах физкультурно - спортивной направленности окончание учебного года зависит от специфики вида  спорта, учебной программы, календаря спортивных мероприятий, периодизации спортивной подготовки. В группах  художественной, эколого – биологической направленностей учебный   год заканчивается, как правило, 31 мая.</w:t>
      </w:r>
    </w:p>
    <w:p w:rsidR="005502B7" w:rsidRPr="005502B7" w:rsidRDefault="005502B7" w:rsidP="005502B7">
      <w:pPr>
        <w:spacing w:after="0" w:line="240" w:lineRule="auto"/>
        <w:jc w:val="both"/>
        <w:rPr>
          <w:rFonts w:ascii="Times New Roman" w:eastAsia="Times New Roman" w:hAnsi="Times New Roman" w:cs="Times New Roman"/>
          <w:color w:val="000000"/>
          <w:sz w:val="24"/>
          <w:szCs w:val="24"/>
          <w:lang w:eastAsia="ru-RU"/>
        </w:rPr>
      </w:pPr>
    </w:p>
    <w:p w:rsidR="005502B7" w:rsidRPr="005502B7" w:rsidRDefault="005502B7" w:rsidP="005502B7">
      <w:pPr>
        <w:spacing w:after="0" w:line="240" w:lineRule="auto"/>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color w:val="000000"/>
          <w:sz w:val="24"/>
          <w:szCs w:val="24"/>
          <w:lang w:eastAsia="ru-RU"/>
        </w:rPr>
        <w:t>3.13.2. Центр организует работу с детьми в течение всего календарного года. В каникулярное время Центр может открывать в установленном порядке лагеря отдыха, создавать различные объединения с постоянным и (или) переменным составами детей в клубах по месту жительства детей и лагерях (загородных или с дневным пребыванием).</w:t>
      </w:r>
    </w:p>
    <w:p w:rsidR="005502B7" w:rsidRPr="005502B7" w:rsidRDefault="005502B7" w:rsidP="005502B7">
      <w:pPr>
        <w:spacing w:after="0" w:line="240" w:lineRule="auto"/>
        <w:jc w:val="both"/>
        <w:rPr>
          <w:rFonts w:ascii="Times New Roman" w:eastAsia="Times New Roman" w:hAnsi="Times New Roman" w:cs="Times New Roman"/>
          <w:color w:val="000000"/>
          <w:sz w:val="24"/>
          <w:szCs w:val="24"/>
          <w:lang w:eastAsia="ru-RU"/>
        </w:rPr>
      </w:pPr>
    </w:p>
    <w:p w:rsidR="005502B7" w:rsidRPr="005502B7" w:rsidRDefault="005502B7" w:rsidP="005502B7">
      <w:pPr>
        <w:spacing w:after="0" w:line="240" w:lineRule="auto"/>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color w:val="000000"/>
          <w:sz w:val="24"/>
          <w:szCs w:val="24"/>
          <w:lang w:eastAsia="ru-RU"/>
        </w:rPr>
        <w:t>3.13.3.Центр работает в режиме семидневной учебной недели. Учебные занятия проводятся в одну смену,  с 12.00ч. до 20.00 ч.</w:t>
      </w:r>
    </w:p>
    <w:p w:rsidR="005502B7" w:rsidRPr="005502B7" w:rsidRDefault="005502B7" w:rsidP="005502B7">
      <w:pPr>
        <w:spacing w:after="0" w:line="240" w:lineRule="auto"/>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color w:val="000000"/>
          <w:sz w:val="24"/>
          <w:szCs w:val="24"/>
          <w:lang w:eastAsia="ru-RU"/>
        </w:rPr>
        <w:t>Режим организации образовательных отношений ежегодно согласовывается с Территориальным отделом Территориального управления Федеральной службы по надзору в сфере защиты прав потребителей и благополучия человека по Нижегородской области в Павловском, Вачском и Сосновском районах.</w:t>
      </w:r>
    </w:p>
    <w:p w:rsidR="005502B7" w:rsidRPr="005502B7" w:rsidRDefault="005502B7" w:rsidP="005502B7">
      <w:pPr>
        <w:spacing w:after="0" w:line="240" w:lineRule="auto"/>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color w:val="000000"/>
          <w:sz w:val="24"/>
          <w:szCs w:val="24"/>
          <w:lang w:eastAsia="ru-RU"/>
        </w:rPr>
        <w:t xml:space="preserve">                                                                                                                      </w:t>
      </w:r>
    </w:p>
    <w:p w:rsidR="005502B7" w:rsidRPr="005502B7" w:rsidRDefault="005502B7" w:rsidP="005502B7">
      <w:pPr>
        <w:spacing w:after="0" w:line="240" w:lineRule="auto"/>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color w:val="000000"/>
          <w:sz w:val="24"/>
          <w:szCs w:val="24"/>
          <w:lang w:eastAsia="ru-RU"/>
        </w:rPr>
        <w:t>3.13.4.Продолжительность учебного занятия устанавливается в соответствии с санитарно - эпидемиологическими правилами и нормативами СанПиН 2.4.4.3172-14.</w:t>
      </w:r>
    </w:p>
    <w:p w:rsidR="005502B7" w:rsidRPr="005502B7" w:rsidRDefault="005502B7" w:rsidP="005502B7">
      <w:pPr>
        <w:spacing w:after="0" w:line="240" w:lineRule="auto"/>
        <w:jc w:val="both"/>
        <w:rPr>
          <w:rFonts w:ascii="Times New Roman" w:eastAsia="Times New Roman" w:hAnsi="Times New Roman" w:cs="Times New Roman"/>
          <w:color w:val="000000"/>
          <w:sz w:val="24"/>
          <w:szCs w:val="24"/>
          <w:lang w:eastAsia="ru-RU"/>
        </w:rPr>
      </w:pPr>
    </w:p>
    <w:p w:rsidR="005502B7" w:rsidRPr="005502B7" w:rsidRDefault="005502B7" w:rsidP="005502B7">
      <w:pPr>
        <w:spacing w:after="0" w:line="240" w:lineRule="auto"/>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color w:val="000000"/>
          <w:sz w:val="24"/>
          <w:szCs w:val="24"/>
          <w:lang w:eastAsia="ru-RU"/>
        </w:rPr>
        <w:t>3.14.Образовательные отношения в Центре осуществляется на основе учебного плана, разрабатываемого Центром самостоятельно. Учебный план принимается Педагогическим советом и утверждается директором Центра</w:t>
      </w:r>
    </w:p>
    <w:p w:rsidR="005502B7" w:rsidRPr="005502B7" w:rsidRDefault="005502B7" w:rsidP="005502B7">
      <w:pPr>
        <w:spacing w:after="0" w:line="240" w:lineRule="auto"/>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color w:val="000000"/>
          <w:sz w:val="24"/>
          <w:szCs w:val="24"/>
          <w:lang w:eastAsia="ru-RU"/>
        </w:rPr>
        <w:t>.</w:t>
      </w:r>
    </w:p>
    <w:p w:rsidR="005502B7" w:rsidRPr="005502B7" w:rsidRDefault="005502B7" w:rsidP="005502B7">
      <w:pPr>
        <w:spacing w:after="0" w:line="240" w:lineRule="auto"/>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color w:val="000000"/>
          <w:sz w:val="24"/>
          <w:szCs w:val="24"/>
          <w:lang w:eastAsia="ru-RU"/>
        </w:rPr>
        <w:t>3.15..Наполняемость учебных групп.</w:t>
      </w:r>
    </w:p>
    <w:p w:rsidR="005502B7" w:rsidRPr="005502B7" w:rsidRDefault="005502B7" w:rsidP="005502B7">
      <w:pPr>
        <w:spacing w:after="0" w:line="240" w:lineRule="auto"/>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color w:val="000000"/>
          <w:sz w:val="24"/>
          <w:szCs w:val="24"/>
          <w:lang w:eastAsia="ru-RU"/>
        </w:rPr>
        <w:t>Физкультурно - спортивная направленность:</w:t>
      </w:r>
    </w:p>
    <w:p w:rsidR="005502B7" w:rsidRPr="005502B7" w:rsidRDefault="005502B7" w:rsidP="005502B7">
      <w:pPr>
        <w:numPr>
          <w:ilvl w:val="0"/>
          <w:numId w:val="5"/>
        </w:numPr>
        <w:spacing w:after="0" w:line="240" w:lineRule="auto"/>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color w:val="000000"/>
          <w:sz w:val="24"/>
          <w:szCs w:val="24"/>
          <w:lang w:eastAsia="ru-RU"/>
        </w:rPr>
        <w:t>спортивно - оздоровительный этап 1 года обучения - не менее 15 человек;</w:t>
      </w:r>
    </w:p>
    <w:p w:rsidR="005502B7" w:rsidRPr="005502B7" w:rsidRDefault="005502B7" w:rsidP="005502B7">
      <w:pPr>
        <w:spacing w:after="0" w:line="240" w:lineRule="auto"/>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color w:val="000000"/>
          <w:sz w:val="24"/>
          <w:szCs w:val="24"/>
          <w:lang w:eastAsia="ru-RU"/>
        </w:rPr>
        <w:t xml:space="preserve">                                                                   2 - 4 года обучения - не менее 14 человек;</w:t>
      </w:r>
    </w:p>
    <w:p w:rsidR="005502B7" w:rsidRPr="005502B7" w:rsidRDefault="005502B7" w:rsidP="005502B7">
      <w:pPr>
        <w:numPr>
          <w:ilvl w:val="0"/>
          <w:numId w:val="5"/>
        </w:numPr>
        <w:spacing w:after="0" w:line="240" w:lineRule="auto"/>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color w:val="000000"/>
          <w:sz w:val="24"/>
          <w:szCs w:val="24"/>
          <w:lang w:eastAsia="ru-RU"/>
        </w:rPr>
        <w:t>этап начальной подготовки 1 года обучения - не менее 14 человек;</w:t>
      </w:r>
    </w:p>
    <w:p w:rsidR="005502B7" w:rsidRPr="005502B7" w:rsidRDefault="005502B7" w:rsidP="005502B7">
      <w:pPr>
        <w:spacing w:after="0" w:line="240" w:lineRule="auto"/>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color w:val="000000"/>
          <w:sz w:val="24"/>
          <w:szCs w:val="24"/>
          <w:lang w:eastAsia="ru-RU"/>
        </w:rPr>
        <w:t xml:space="preserve">                                                      2 - 3 года обучения - не менее 12 человек;</w:t>
      </w:r>
    </w:p>
    <w:p w:rsidR="005502B7" w:rsidRPr="005502B7" w:rsidRDefault="005502B7" w:rsidP="005502B7">
      <w:pPr>
        <w:numPr>
          <w:ilvl w:val="0"/>
          <w:numId w:val="5"/>
        </w:numPr>
        <w:spacing w:after="0" w:line="240" w:lineRule="auto"/>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color w:val="000000"/>
          <w:sz w:val="24"/>
          <w:szCs w:val="24"/>
          <w:lang w:eastAsia="ru-RU"/>
        </w:rPr>
        <w:t>учебно - тренировочный этап 1 - 2 года обучения - не менее 12 человек;</w:t>
      </w:r>
    </w:p>
    <w:p w:rsidR="005502B7" w:rsidRPr="005502B7" w:rsidRDefault="005502B7" w:rsidP="005502B7">
      <w:pPr>
        <w:spacing w:after="0" w:line="240" w:lineRule="auto"/>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color w:val="000000"/>
          <w:sz w:val="24"/>
          <w:szCs w:val="24"/>
          <w:lang w:eastAsia="ru-RU"/>
        </w:rPr>
        <w:t xml:space="preserve">                                                          3 - 4 года обучения - не менее 10 человек;</w:t>
      </w:r>
    </w:p>
    <w:p w:rsidR="005502B7" w:rsidRPr="005502B7" w:rsidRDefault="005502B7" w:rsidP="005502B7">
      <w:pPr>
        <w:spacing w:after="0" w:line="240" w:lineRule="auto"/>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color w:val="000000"/>
          <w:sz w:val="24"/>
          <w:szCs w:val="24"/>
          <w:lang w:eastAsia="ru-RU"/>
        </w:rPr>
        <w:t xml:space="preserve">                                                          5 года обучения - не менее 8 человек;</w:t>
      </w:r>
    </w:p>
    <w:p w:rsidR="005502B7" w:rsidRPr="005502B7" w:rsidRDefault="005502B7" w:rsidP="005502B7">
      <w:pPr>
        <w:numPr>
          <w:ilvl w:val="0"/>
          <w:numId w:val="5"/>
        </w:numPr>
        <w:spacing w:after="0" w:line="240" w:lineRule="auto"/>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color w:val="000000"/>
          <w:sz w:val="24"/>
          <w:szCs w:val="24"/>
          <w:lang w:eastAsia="ru-RU"/>
        </w:rPr>
        <w:t>этап спортивного совершенствования - 1 - 2 года обучения - не менее 6 человек.</w:t>
      </w:r>
    </w:p>
    <w:p w:rsidR="005502B7" w:rsidRPr="005502B7" w:rsidRDefault="005502B7" w:rsidP="005502B7">
      <w:pPr>
        <w:spacing w:after="0" w:line="240" w:lineRule="auto"/>
        <w:jc w:val="both"/>
        <w:rPr>
          <w:rFonts w:ascii="Times New Roman" w:eastAsia="Times New Roman" w:hAnsi="Times New Roman" w:cs="Times New Roman"/>
          <w:color w:val="000000"/>
          <w:sz w:val="24"/>
          <w:szCs w:val="24"/>
          <w:lang w:val="en-US" w:eastAsia="ru-RU"/>
        </w:rPr>
      </w:pPr>
      <w:r w:rsidRPr="005502B7">
        <w:rPr>
          <w:rFonts w:ascii="Times New Roman" w:eastAsia="Times New Roman" w:hAnsi="Times New Roman" w:cs="Times New Roman"/>
          <w:color w:val="000000"/>
          <w:sz w:val="24"/>
          <w:szCs w:val="24"/>
          <w:lang w:val="en-US" w:eastAsia="ru-RU"/>
        </w:rPr>
        <w:t>Художественная направленность:</w:t>
      </w:r>
    </w:p>
    <w:p w:rsidR="005502B7" w:rsidRPr="005502B7" w:rsidRDefault="005502B7" w:rsidP="005502B7">
      <w:pPr>
        <w:numPr>
          <w:ilvl w:val="0"/>
          <w:numId w:val="5"/>
        </w:numPr>
        <w:spacing w:after="0" w:line="240" w:lineRule="auto"/>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color w:val="000000"/>
          <w:sz w:val="24"/>
          <w:szCs w:val="24"/>
          <w:lang w:eastAsia="ru-RU"/>
        </w:rPr>
        <w:t>1 год обучения - не менее 15 человек;</w:t>
      </w:r>
    </w:p>
    <w:p w:rsidR="005502B7" w:rsidRPr="005502B7" w:rsidRDefault="005502B7" w:rsidP="005502B7">
      <w:pPr>
        <w:numPr>
          <w:ilvl w:val="0"/>
          <w:numId w:val="5"/>
        </w:numPr>
        <w:spacing w:after="0" w:line="240" w:lineRule="auto"/>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color w:val="000000"/>
          <w:sz w:val="24"/>
          <w:szCs w:val="24"/>
          <w:lang w:eastAsia="ru-RU"/>
        </w:rPr>
        <w:t>2 - 4 года обучения - не менее 12 человек.</w:t>
      </w:r>
    </w:p>
    <w:p w:rsidR="005502B7" w:rsidRPr="005502B7" w:rsidRDefault="005502B7" w:rsidP="005502B7">
      <w:pPr>
        <w:spacing w:after="0" w:line="240" w:lineRule="auto"/>
        <w:jc w:val="both"/>
        <w:rPr>
          <w:rFonts w:ascii="Times New Roman" w:eastAsia="Times New Roman" w:hAnsi="Times New Roman" w:cs="Times New Roman"/>
          <w:color w:val="000000"/>
          <w:sz w:val="24"/>
          <w:szCs w:val="24"/>
          <w:lang w:val="en-US" w:eastAsia="ru-RU"/>
        </w:rPr>
      </w:pPr>
      <w:r w:rsidRPr="005502B7">
        <w:rPr>
          <w:rFonts w:ascii="Times New Roman" w:eastAsia="Times New Roman" w:hAnsi="Times New Roman" w:cs="Times New Roman"/>
          <w:color w:val="000000"/>
          <w:sz w:val="24"/>
          <w:szCs w:val="24"/>
          <w:lang w:val="en-US" w:eastAsia="ru-RU"/>
        </w:rPr>
        <w:t>Эколого - биологическая направленность:</w:t>
      </w:r>
    </w:p>
    <w:p w:rsidR="005502B7" w:rsidRPr="005502B7" w:rsidRDefault="005502B7" w:rsidP="005502B7">
      <w:pPr>
        <w:numPr>
          <w:ilvl w:val="0"/>
          <w:numId w:val="5"/>
        </w:numPr>
        <w:spacing w:after="0" w:line="240" w:lineRule="auto"/>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color w:val="000000"/>
          <w:sz w:val="24"/>
          <w:szCs w:val="24"/>
          <w:lang w:eastAsia="ru-RU"/>
        </w:rPr>
        <w:t>1 год обучения - не менее 15 человек;</w:t>
      </w:r>
    </w:p>
    <w:p w:rsidR="005502B7" w:rsidRPr="005502B7" w:rsidRDefault="005502B7" w:rsidP="005502B7">
      <w:pPr>
        <w:numPr>
          <w:ilvl w:val="0"/>
          <w:numId w:val="5"/>
        </w:numPr>
        <w:spacing w:after="0" w:line="240" w:lineRule="auto"/>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color w:val="000000"/>
          <w:sz w:val="24"/>
          <w:szCs w:val="24"/>
          <w:lang w:eastAsia="ru-RU"/>
        </w:rPr>
        <w:t>2 - 4 года обучения - не менее 12 человек.</w:t>
      </w:r>
    </w:p>
    <w:p w:rsidR="005502B7" w:rsidRPr="005502B7" w:rsidRDefault="005502B7" w:rsidP="005502B7">
      <w:pPr>
        <w:spacing w:after="0" w:line="240" w:lineRule="auto"/>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color w:val="000000"/>
          <w:sz w:val="24"/>
          <w:szCs w:val="24"/>
          <w:lang w:eastAsia="ru-RU"/>
        </w:rPr>
        <w:t>3.16.Для проведения занятий по спортивному ориентированию, туризму в пределах количества часов учебной программы, установленных режимом учебно -  тренировочной работы, для данной группы, кроме основного педагога   дополнительного образования, может привлекаться дополнительно второй педагог  дополнительного образования по смежному виду подготовки.</w:t>
      </w:r>
    </w:p>
    <w:p w:rsidR="005502B7" w:rsidRPr="005502B7" w:rsidRDefault="005502B7" w:rsidP="005502B7">
      <w:pPr>
        <w:spacing w:after="0" w:line="240" w:lineRule="auto"/>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sz w:val="24"/>
          <w:szCs w:val="24"/>
          <w:lang w:eastAsia="ru-RU"/>
        </w:rPr>
        <w:lastRenderedPageBreak/>
        <w:t>3.17.Общегодовой объем учебно-тренировочной нагрузки, начиная с учебно-трениро-вочного этапа подготовки свыше двух лет,  может быть сокращен не более чем на 25 %.</w:t>
      </w:r>
    </w:p>
    <w:p w:rsidR="005502B7" w:rsidRPr="005502B7" w:rsidRDefault="005502B7" w:rsidP="005502B7">
      <w:pPr>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color w:val="000000"/>
          <w:spacing w:val="3"/>
          <w:sz w:val="24"/>
          <w:szCs w:val="24"/>
          <w:lang w:eastAsia="ru-RU"/>
        </w:rPr>
        <w:t>3.18.</w:t>
      </w:r>
      <w:r w:rsidRPr="005502B7">
        <w:rPr>
          <w:rFonts w:ascii="Times New Roman" w:eastAsia="Times New Roman" w:hAnsi="Times New Roman" w:cs="Times New Roman"/>
          <w:sz w:val="24"/>
          <w:szCs w:val="24"/>
          <w:lang w:eastAsia="ru-RU"/>
        </w:rPr>
        <w:t xml:space="preserve"> Наличие платных образовательных услуг и порядок их предоставления (на договорной основе).</w:t>
      </w:r>
    </w:p>
    <w:p w:rsidR="005502B7" w:rsidRPr="005502B7" w:rsidRDefault="005502B7" w:rsidP="005502B7">
      <w:pPr>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Центр  вправе в соответствии с лицензией на право ведения образовательной деятельности оказывать на договорной основе населению, предприятиям, учреждениям и организациям следующие платные образовательные услуги:</w:t>
      </w:r>
    </w:p>
    <w:p w:rsidR="005502B7" w:rsidRPr="005502B7" w:rsidRDefault="005502B7" w:rsidP="005502B7">
      <w:pPr>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xml:space="preserve"> - организация дополнительных учебных групп, секций, кружков и т.д. по     оригинальным направлениям искусства и спорта и д.р.</w:t>
      </w:r>
    </w:p>
    <w:p w:rsidR="005502B7" w:rsidRPr="005502B7" w:rsidRDefault="005502B7" w:rsidP="005502B7">
      <w:pPr>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xml:space="preserve"> - обучение по дополнительным образовательным программам;</w:t>
      </w:r>
    </w:p>
    <w:p w:rsidR="005502B7" w:rsidRPr="005502B7" w:rsidRDefault="005502B7" w:rsidP="005502B7">
      <w:pPr>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xml:space="preserve"> - выставки, показательные выступления;</w:t>
      </w:r>
    </w:p>
    <w:p w:rsidR="005502B7" w:rsidRPr="005502B7" w:rsidRDefault="005502B7" w:rsidP="005502B7">
      <w:pPr>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xml:space="preserve"> - организация социологических и диагностических исследований, изучение общественного мнения, круглых столов, индивидуальных и коллективных консультаций.</w:t>
      </w:r>
    </w:p>
    <w:p w:rsidR="005502B7" w:rsidRPr="005502B7" w:rsidRDefault="005502B7" w:rsidP="005502B7">
      <w:pPr>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Доходы от указанной деятельности используются учреждением в соответствии с уставными целями.</w:t>
      </w:r>
    </w:p>
    <w:p w:rsidR="005502B7" w:rsidRPr="005502B7" w:rsidRDefault="005502B7" w:rsidP="005502B7">
      <w:pPr>
        <w:spacing w:after="0" w:line="240" w:lineRule="auto"/>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color w:val="000000"/>
          <w:spacing w:val="3"/>
          <w:sz w:val="24"/>
          <w:szCs w:val="24"/>
          <w:lang w:eastAsia="ru-RU"/>
        </w:rPr>
        <w:t>3.19.</w:t>
      </w:r>
      <w:r w:rsidRPr="005502B7">
        <w:rPr>
          <w:rFonts w:ascii="Times New Roman" w:eastAsia="Times New Roman" w:hAnsi="Times New Roman" w:cs="Times New Roman"/>
          <w:sz w:val="24"/>
          <w:szCs w:val="24"/>
          <w:lang w:eastAsia="ru-RU"/>
        </w:rPr>
        <w:t xml:space="preserve"> </w:t>
      </w:r>
      <w:r w:rsidRPr="005502B7">
        <w:rPr>
          <w:rFonts w:ascii="Times New Roman" w:eastAsia="Times New Roman" w:hAnsi="Times New Roman" w:cs="Times New Roman"/>
          <w:color w:val="000000"/>
          <w:sz w:val="24"/>
          <w:szCs w:val="24"/>
          <w:lang w:eastAsia="ru-RU"/>
        </w:rPr>
        <w:t xml:space="preserve">Центр организует и проводит массовые мероприятия, создает необходимые                  </w:t>
      </w:r>
    </w:p>
    <w:p w:rsidR="005502B7" w:rsidRPr="005502B7" w:rsidRDefault="005502B7" w:rsidP="005502B7">
      <w:pPr>
        <w:spacing w:after="0" w:line="240" w:lineRule="auto"/>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color w:val="000000"/>
          <w:sz w:val="24"/>
          <w:szCs w:val="24"/>
          <w:lang w:eastAsia="ru-RU"/>
        </w:rPr>
        <w:t>условия для совместного труда, отдыха детей, родителей (законных представителей).</w:t>
      </w:r>
    </w:p>
    <w:p w:rsidR="005502B7" w:rsidRPr="005502B7" w:rsidRDefault="005502B7" w:rsidP="005502B7">
      <w:pPr>
        <w:spacing w:after="0" w:line="240" w:lineRule="auto"/>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color w:val="000000"/>
          <w:sz w:val="24"/>
          <w:szCs w:val="24"/>
          <w:lang w:eastAsia="ru-RU"/>
        </w:rPr>
        <w:t>3.20. В Центре ведется методическая работа, направленная на совершенствование образовательных отношений, программ, форм и методов деятельности объединений, мастерства педагогических работников.</w:t>
      </w:r>
    </w:p>
    <w:p w:rsidR="005502B7" w:rsidRPr="005502B7" w:rsidRDefault="005502B7" w:rsidP="005502B7">
      <w:pPr>
        <w:spacing w:after="0" w:line="240" w:lineRule="auto"/>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color w:val="000000"/>
          <w:sz w:val="24"/>
          <w:szCs w:val="24"/>
          <w:lang w:eastAsia="ru-RU"/>
        </w:rPr>
        <w:t>С целью координации методической работы в Центре создается методический совет, действующий на основании Положения о Методическом совете.</w:t>
      </w:r>
    </w:p>
    <w:p w:rsidR="005502B7" w:rsidRPr="005502B7" w:rsidRDefault="005502B7" w:rsidP="005502B7">
      <w:pPr>
        <w:spacing w:after="0" w:line="240" w:lineRule="auto"/>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color w:val="000000"/>
          <w:sz w:val="24"/>
          <w:szCs w:val="24"/>
          <w:lang w:eastAsia="ru-RU"/>
        </w:rPr>
        <w:t>Центр оказывает помощь в реализации дополнительных образовательных программ, организации досуговой и внеурочной деятельности детей, коллективам других образовательных учреждений, а также детским и юношеским общественным объединениям и организациям на основе договора с ними.</w:t>
      </w:r>
    </w:p>
    <w:p w:rsidR="005502B7" w:rsidRPr="005502B7" w:rsidRDefault="005502B7" w:rsidP="005502B7">
      <w:pPr>
        <w:spacing w:after="0" w:line="240" w:lineRule="auto"/>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color w:val="000000"/>
          <w:sz w:val="24"/>
          <w:szCs w:val="24"/>
          <w:lang w:eastAsia="ru-RU"/>
        </w:rPr>
        <w:t>3.21.Отношения Центра, обучающихся, родителей (законных представителей) обучающихся регламентируются действующим законодательством, настоящим Уставом, локальными нормативными актами Центра.</w:t>
      </w:r>
    </w:p>
    <w:p w:rsidR="005502B7" w:rsidRPr="005502B7" w:rsidRDefault="005502B7" w:rsidP="005502B7">
      <w:pPr>
        <w:spacing w:after="0" w:line="240" w:lineRule="auto"/>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color w:val="000000"/>
          <w:sz w:val="24"/>
          <w:szCs w:val="24"/>
          <w:lang w:eastAsia="ru-RU"/>
        </w:rPr>
        <w:t>3.22.Центр привлекает родителей (законных представителей) обучающихся к организации учебно - воспитательного процесса детских объединений через открытые занятия, совместные массовые мероприятия и так далее.</w:t>
      </w:r>
    </w:p>
    <w:p w:rsidR="005502B7" w:rsidRPr="005502B7" w:rsidRDefault="005502B7" w:rsidP="005502B7">
      <w:pPr>
        <w:autoSpaceDE w:val="0"/>
        <w:autoSpaceDN w:val="0"/>
        <w:adjustRightInd w:val="0"/>
        <w:spacing w:after="0" w:line="240" w:lineRule="auto"/>
        <w:rPr>
          <w:rFonts w:ascii="Times New Roman" w:eastAsia="Times New Roman" w:hAnsi="Times New Roman" w:cs="Times New Roman"/>
          <w:b/>
          <w:sz w:val="24"/>
          <w:szCs w:val="24"/>
          <w:lang w:eastAsia="ru-RU"/>
        </w:rPr>
      </w:pPr>
    </w:p>
    <w:p w:rsidR="005502B7" w:rsidRPr="005502B7" w:rsidRDefault="005502B7" w:rsidP="005502B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502B7">
        <w:rPr>
          <w:rFonts w:ascii="Times New Roman" w:eastAsia="Times New Roman" w:hAnsi="Times New Roman" w:cs="Times New Roman"/>
          <w:b/>
          <w:sz w:val="24"/>
          <w:szCs w:val="24"/>
          <w:lang w:eastAsia="ru-RU"/>
        </w:rPr>
        <w:t>IV. СТРУКТУРА ФИНАНСОВОЙ</w:t>
      </w:r>
    </w:p>
    <w:p w:rsidR="005502B7" w:rsidRPr="005502B7" w:rsidRDefault="005502B7" w:rsidP="005502B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502B7">
        <w:rPr>
          <w:rFonts w:ascii="Times New Roman" w:eastAsia="Times New Roman" w:hAnsi="Times New Roman" w:cs="Times New Roman"/>
          <w:b/>
          <w:sz w:val="24"/>
          <w:szCs w:val="24"/>
          <w:lang w:eastAsia="ru-RU"/>
        </w:rPr>
        <w:t>И ХОЗЯЙСТВЕННОЙ ДЕЯТЕЛЬНОСТИ ЦЕНТРА.</w:t>
      </w:r>
      <w:r w:rsidRPr="005502B7">
        <w:rPr>
          <w:rFonts w:ascii="Times New Roman" w:eastAsia="Times New Roman" w:hAnsi="Times New Roman" w:cs="Times New Roman"/>
          <w:b/>
          <w:bCs/>
          <w:color w:val="000000"/>
          <w:spacing w:val="-1"/>
          <w:sz w:val="24"/>
          <w:szCs w:val="24"/>
          <w:lang w:eastAsia="ru-RU"/>
        </w:rPr>
        <w:t> </w:t>
      </w:r>
    </w:p>
    <w:p w:rsidR="005502B7" w:rsidRPr="005502B7" w:rsidRDefault="005502B7" w:rsidP="005502B7">
      <w:pPr>
        <w:numPr>
          <w:ilvl w:val="1"/>
          <w:numId w:val="2"/>
        </w:num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sidRPr="005502B7">
        <w:rPr>
          <w:rFonts w:ascii="Times New Roman" w:eastAsia="Times New Roman" w:hAnsi="Times New Roman" w:cs="Times New Roman"/>
          <w:color w:val="000000"/>
          <w:sz w:val="24"/>
          <w:szCs w:val="24"/>
          <w:lang w:eastAsia="ru-RU"/>
        </w:rPr>
        <w:t xml:space="preserve">В целях обеспечения образовательной деятельности в соответствии с  настоящим Уставом, Учредитель закрепляет за Центром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Учредителю на праве собственности или арендуемые им у третьего лица (собственника). </w:t>
      </w:r>
    </w:p>
    <w:p w:rsidR="005502B7" w:rsidRPr="005502B7" w:rsidRDefault="005502B7" w:rsidP="005502B7">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color w:val="000000"/>
          <w:sz w:val="24"/>
          <w:szCs w:val="24"/>
          <w:lang w:eastAsia="ru-RU"/>
        </w:rPr>
        <w:t>Центр владеет, пользуется закрепленным за ним имуществом в соответствии с его назначением, настоящим Уставом и законодательством Российской Федерации.</w:t>
      </w:r>
    </w:p>
    <w:p w:rsidR="005502B7" w:rsidRPr="005502B7" w:rsidRDefault="005502B7" w:rsidP="005502B7">
      <w:pPr>
        <w:numPr>
          <w:ilvl w:val="1"/>
          <w:numId w:val="2"/>
        </w:numPr>
        <w:autoSpaceDE w:val="0"/>
        <w:autoSpaceDN w:val="0"/>
        <w:adjustRightInd w:val="0"/>
        <w:spacing w:after="0" w:line="240" w:lineRule="auto"/>
        <w:ind w:right="53" w:firstLine="720"/>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Земельный участок закрепляется за Центром в порядке, установленном  законодательством  Российской Федерации.</w:t>
      </w:r>
    </w:p>
    <w:p w:rsidR="005502B7" w:rsidRPr="005502B7" w:rsidRDefault="005502B7" w:rsidP="005502B7">
      <w:pPr>
        <w:numPr>
          <w:ilvl w:val="1"/>
          <w:numId w:val="2"/>
        </w:numPr>
        <w:autoSpaceDE w:val="0"/>
        <w:autoSpaceDN w:val="0"/>
        <w:adjustRightInd w:val="0"/>
        <w:spacing w:after="0" w:line="240" w:lineRule="auto"/>
        <w:ind w:right="53" w:firstLine="720"/>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Имущество, закрепленное учредителем за Центром, находятся в оперативном управлении этого учреждения.</w:t>
      </w:r>
    </w:p>
    <w:p w:rsidR="005502B7" w:rsidRPr="005502B7" w:rsidRDefault="005502B7" w:rsidP="005502B7">
      <w:pPr>
        <w:numPr>
          <w:ilvl w:val="1"/>
          <w:numId w:val="2"/>
        </w:numPr>
        <w:autoSpaceDE w:val="0"/>
        <w:autoSpaceDN w:val="0"/>
        <w:adjustRightInd w:val="0"/>
        <w:spacing w:after="0" w:line="240" w:lineRule="auto"/>
        <w:ind w:right="53" w:firstLine="720"/>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xml:space="preserve">  Источниками формирования имущества и финансовых ресурсов Центра являются:</w:t>
      </w:r>
    </w:p>
    <w:p w:rsidR="005502B7" w:rsidRPr="005502B7" w:rsidRDefault="005502B7" w:rsidP="005502B7">
      <w:pPr>
        <w:autoSpaceDE w:val="0"/>
        <w:autoSpaceDN w:val="0"/>
        <w:adjustRightInd w:val="0"/>
        <w:spacing w:after="0" w:line="240" w:lineRule="auto"/>
        <w:ind w:right="53"/>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lastRenderedPageBreak/>
        <w:t>- имущество, переданное Центру его собственником или учредителем;</w:t>
      </w:r>
    </w:p>
    <w:p w:rsidR="005502B7" w:rsidRPr="005502B7" w:rsidRDefault="005502B7" w:rsidP="005502B7">
      <w:pPr>
        <w:autoSpaceDE w:val="0"/>
        <w:autoSpaceDN w:val="0"/>
        <w:adjustRightInd w:val="0"/>
        <w:spacing w:after="0" w:line="240" w:lineRule="auto"/>
        <w:ind w:right="53"/>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субсидии на оказание услуг в соответствии с  муниципальным  заданием;</w:t>
      </w:r>
    </w:p>
    <w:p w:rsidR="005502B7" w:rsidRPr="005502B7" w:rsidRDefault="005502B7" w:rsidP="005502B7">
      <w:pPr>
        <w:autoSpaceDE w:val="0"/>
        <w:autoSpaceDN w:val="0"/>
        <w:adjustRightInd w:val="0"/>
        <w:spacing w:after="0" w:line="240" w:lineRule="auto"/>
        <w:ind w:right="53"/>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субсидии на иные цели и осуществление бюджетных инвестиций;</w:t>
      </w:r>
    </w:p>
    <w:p w:rsidR="005502B7" w:rsidRPr="005502B7" w:rsidRDefault="005502B7" w:rsidP="005502B7">
      <w:pPr>
        <w:autoSpaceDE w:val="0"/>
        <w:autoSpaceDN w:val="0"/>
        <w:adjustRightInd w:val="0"/>
        <w:spacing w:after="0" w:line="240" w:lineRule="auto"/>
        <w:ind w:right="53"/>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доходы, полученные от реализации продукции, работ, услуг, а также от других видов разрешенной Центру деятельности;</w:t>
      </w:r>
    </w:p>
    <w:p w:rsidR="005502B7" w:rsidRPr="005502B7" w:rsidRDefault="005502B7" w:rsidP="005502B7">
      <w:pPr>
        <w:autoSpaceDE w:val="0"/>
        <w:autoSpaceDN w:val="0"/>
        <w:adjustRightInd w:val="0"/>
        <w:spacing w:after="0" w:line="240" w:lineRule="auto"/>
        <w:ind w:right="53"/>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дары и пожертвования российских и иностранных юридических и физических лиц;</w:t>
      </w:r>
    </w:p>
    <w:p w:rsidR="005502B7" w:rsidRPr="005502B7" w:rsidRDefault="005502B7" w:rsidP="005502B7">
      <w:pPr>
        <w:autoSpaceDE w:val="0"/>
        <w:autoSpaceDN w:val="0"/>
        <w:adjustRightInd w:val="0"/>
        <w:spacing w:after="0" w:line="240" w:lineRule="auto"/>
        <w:ind w:right="53"/>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иные источники, не запрещенные законодательством Российской Федерации.</w:t>
      </w:r>
    </w:p>
    <w:p w:rsidR="005502B7" w:rsidRPr="005502B7" w:rsidRDefault="005502B7" w:rsidP="005502B7">
      <w:pPr>
        <w:numPr>
          <w:ilvl w:val="1"/>
          <w:numId w:val="2"/>
        </w:num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xml:space="preserve">Центр несет ответственность перед Учредителем за сохранность и эффективное использование закрепленной за Центром собственности. </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Контроль деятельности Центра в этой части осуществляется Учредителем или иным юридическим лицом, уполномоченным Учредителем.</w:t>
      </w:r>
    </w:p>
    <w:p w:rsidR="005502B7" w:rsidRPr="005502B7" w:rsidRDefault="005502B7" w:rsidP="005502B7">
      <w:pPr>
        <w:numPr>
          <w:ilvl w:val="1"/>
          <w:numId w:val="2"/>
        </w:num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Распоряжение объектами недвижимости и особо ценным имуществом, закрепленными за Центром Учредителем на праве оперативного управления, осуществляется с согласия Учредителя, в лице Комитета управления муниципальным имуществом Вачского района (далее – КУМИ). Остальным имуществом, находящимся у него на праве оперативного управления, Центр вправе распоряжаться самостоятельно, если иное не установлено законом.</w:t>
      </w:r>
    </w:p>
    <w:p w:rsidR="005502B7" w:rsidRPr="005502B7" w:rsidRDefault="005502B7" w:rsidP="005502B7">
      <w:pPr>
        <w:numPr>
          <w:ilvl w:val="1"/>
          <w:numId w:val="2"/>
        </w:num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xml:space="preserve">Учредитель вправе изъять излишнее, неиспользуемое или используемое не по назначению имущество, закрепленное им за Центром либо приобретенное Центром за счет средств, выделенных Центром либо приобретенное Центром за счет средств, выделенных ему Учредителем на приобретение этого имущества. </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Имуществом, изъятым у Центра, Учредитель вправе распорядиться по своему усмотрению.</w:t>
      </w:r>
    </w:p>
    <w:p w:rsidR="005502B7" w:rsidRPr="005502B7" w:rsidRDefault="005502B7" w:rsidP="005502B7">
      <w:pPr>
        <w:numPr>
          <w:ilvl w:val="1"/>
          <w:numId w:val="2"/>
        </w:num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В бюджетной смете (на переходный период) Центра должны быть отражены все доходы Центра, получаемые как из бюджета района и государственных внебюджетных фондов, так и от осуществления приносящей доходы деятельности, в том числе доходы от оказания платных услуг, другие доходы, получаемые от использования муниципальной собственности, закрепленной за Центром на праве оперативного управления, и иной деятельности.</w:t>
      </w:r>
    </w:p>
    <w:p w:rsidR="005502B7" w:rsidRPr="005502B7" w:rsidRDefault="005502B7" w:rsidP="005502B7">
      <w:pPr>
        <w:numPr>
          <w:ilvl w:val="1"/>
          <w:numId w:val="2"/>
        </w:num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Центр не вправе совершать сделки, возможными последствиями которых является отчуждение или обременение имущества, закрепленного за Центром Учредителем, или имущества, приобретенного за счет средств, выделенных Центру Учредителем, за исключением случаев, если совершение таких сделок допускается федеральными законами.</w:t>
      </w:r>
    </w:p>
    <w:p w:rsidR="005502B7" w:rsidRPr="005502B7" w:rsidRDefault="005502B7" w:rsidP="005502B7">
      <w:pPr>
        <w:numPr>
          <w:ilvl w:val="1"/>
          <w:numId w:val="2"/>
        </w:num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Крупная сделка может быть совершена Центром только с предварительного согласия Учредителя.</w:t>
      </w:r>
    </w:p>
    <w:p w:rsidR="005502B7" w:rsidRPr="005502B7" w:rsidRDefault="005502B7" w:rsidP="005502B7">
      <w:pPr>
        <w:numPr>
          <w:ilvl w:val="1"/>
          <w:numId w:val="2"/>
        </w:num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Центр отвечает по своим обязательствам всем находящимся у него на праве оперативного управления имуществом, как закрепленным за Центром Учредителем, так и приобретенным за счет доходов, полученных от приносящей деятельности, за исключением особо ценного движимого имущества, закрепленного за Центром или приобретенного Центром за счет выделенных Учредителем средств, а также недвижимого имущества.</w:t>
      </w:r>
    </w:p>
    <w:p w:rsidR="005502B7" w:rsidRPr="005502B7" w:rsidRDefault="005502B7" w:rsidP="005502B7">
      <w:pPr>
        <w:numPr>
          <w:ilvl w:val="1"/>
          <w:numId w:val="2"/>
        </w:num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xml:space="preserve">Центр без согласия Учредителя не вправе распоряжаться особо ценным движим имуществом, закрепленным за ним Учредителем или  приобретенным Центром  за счет средств, выделенных ему Учредителем на приобретение такого имущества, а также недвижим имуществом. </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Перечень особо ценного движимого имущества определяется Учредителем по согласованию с КУМИ.</w:t>
      </w:r>
    </w:p>
    <w:p w:rsidR="005502B7" w:rsidRPr="005502B7" w:rsidRDefault="005502B7" w:rsidP="005502B7">
      <w:pPr>
        <w:numPr>
          <w:ilvl w:val="1"/>
          <w:numId w:val="2"/>
        </w:num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Центр самостоятельно осуществляет финансово-хозяйственную деятельность, предусмотренную настоящим Уставом, имеет самостоятельный баланс и лицевые счета, открытые ему в соответствии с положениями Бюджетного Кодекса.</w:t>
      </w:r>
    </w:p>
    <w:p w:rsidR="005502B7" w:rsidRPr="005502B7" w:rsidRDefault="005502B7" w:rsidP="005502B7">
      <w:pPr>
        <w:numPr>
          <w:ilvl w:val="1"/>
          <w:numId w:val="2"/>
        </w:num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lastRenderedPageBreak/>
        <w:t>В пределах имеющихся в его распоряжении финансовых средств Центр  осуществляет материально-техническое обеспечение и оснащение образовательных отношений, оборудование помещений в соответствии с государственными и муниципальными нормами и требованиями.</w:t>
      </w:r>
    </w:p>
    <w:p w:rsidR="005502B7" w:rsidRPr="005502B7" w:rsidRDefault="005502B7" w:rsidP="005502B7">
      <w:pPr>
        <w:numPr>
          <w:ilvl w:val="1"/>
          <w:numId w:val="2"/>
        </w:num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Центр  вправе привлекать в порядке, установленном законодательством Российской Федерации, дополнительные финансовые средства за счёт предоставления платных дополнительных образовательных и иных, предусмотренных настоящим Уставом услуг, а также за счёт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Привлечение Центром указанных дополнительных средств не влечёт за собой снижение нормативов и (или) абсолютных размеров его финансирования за счёт средств Учредителя.</w:t>
      </w:r>
    </w:p>
    <w:p w:rsidR="005502B7" w:rsidRPr="005502B7" w:rsidRDefault="005502B7" w:rsidP="005502B7">
      <w:pPr>
        <w:numPr>
          <w:ilvl w:val="1"/>
          <w:numId w:val="2"/>
        </w:num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Центр осуществляет оплату труда работников учреждения в соответствии с трудовыми договорами (контрактами), оплату командировочных и иных выплат, оплату поставок товаров, выполнение работ, оказание услуг, уплата налогов и сборов и иных обязательных платежей в бюджетную систему Российской Федерации и другие операции по расходованию бюджетных средств в соответствии с планом финансово-хозяйственной деятельности, ведущимся в соответствии с нормативными правовыми актами Учредителя.</w:t>
      </w:r>
    </w:p>
    <w:p w:rsidR="005502B7" w:rsidRPr="005502B7" w:rsidRDefault="005502B7" w:rsidP="005502B7">
      <w:pPr>
        <w:numPr>
          <w:ilvl w:val="1"/>
          <w:numId w:val="2"/>
        </w:num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Центр вправе осуществлять приносящую доходы деятельность, предусмотренную настоящим Уставом постольку, поскольку это служит достижению целей, ради которых оно создано, и соответствует указанным целям.</w:t>
      </w:r>
    </w:p>
    <w:p w:rsidR="005502B7" w:rsidRPr="005502B7" w:rsidRDefault="005502B7" w:rsidP="005502B7">
      <w:pPr>
        <w:numPr>
          <w:ilvl w:val="2"/>
          <w:numId w:val="2"/>
        </w:num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Доходы, полученные от такой деятельности, и приобретенное за счет этих доходов имущество поступают в самостоятельное распоряжение Центра.</w:t>
      </w:r>
    </w:p>
    <w:p w:rsidR="005502B7" w:rsidRPr="005502B7" w:rsidRDefault="005502B7" w:rsidP="005502B7">
      <w:pPr>
        <w:numPr>
          <w:ilvl w:val="2"/>
          <w:numId w:val="2"/>
        </w:num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Учредитель вправе приостановить приносящую доходы деятельность Центра, если она идет в ущерб образовательной деятельности, предусмотренной настоящим Уставом, до решения суда по этому вопросу.</w:t>
      </w:r>
    </w:p>
    <w:p w:rsidR="005502B7" w:rsidRPr="005502B7" w:rsidRDefault="005502B7" w:rsidP="005502B7">
      <w:pPr>
        <w:numPr>
          <w:ilvl w:val="1"/>
          <w:numId w:val="2"/>
        </w:num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В случае оказания платных образовательных услуг вместо образовательной деятельности, финансируемой за счёт средств районного бюджета, средства, заработанные посредством такой деятельности, изымаются Учредителем в его бюджет. Центр вправе оспорить указанное действие Учредителя в суде.</w:t>
      </w:r>
    </w:p>
    <w:p w:rsidR="005502B7" w:rsidRPr="005502B7" w:rsidRDefault="005502B7" w:rsidP="005502B7">
      <w:pPr>
        <w:numPr>
          <w:ilvl w:val="1"/>
          <w:numId w:val="2"/>
        </w:num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Уплата налогов производится Центром в соответствии с налоговым законодательством Российской Федерации.</w:t>
      </w:r>
    </w:p>
    <w:p w:rsidR="005502B7" w:rsidRPr="005502B7" w:rsidRDefault="005502B7" w:rsidP="005502B7">
      <w:pPr>
        <w:autoSpaceDE w:val="0"/>
        <w:autoSpaceDN w:val="0"/>
        <w:adjustRightInd w:val="0"/>
        <w:spacing w:after="0" w:line="240" w:lineRule="auto"/>
        <w:rPr>
          <w:rFonts w:ascii="Times New Roman" w:eastAsia="Times New Roman" w:hAnsi="Times New Roman" w:cs="Times New Roman"/>
          <w:b/>
          <w:sz w:val="24"/>
          <w:szCs w:val="24"/>
          <w:lang w:eastAsia="ru-RU"/>
        </w:rPr>
      </w:pPr>
    </w:p>
    <w:p w:rsidR="005502B7" w:rsidRPr="005502B7" w:rsidRDefault="005502B7" w:rsidP="005502B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502B7">
        <w:rPr>
          <w:rFonts w:ascii="Times New Roman" w:eastAsia="Times New Roman" w:hAnsi="Times New Roman" w:cs="Times New Roman"/>
          <w:b/>
          <w:sz w:val="24"/>
          <w:szCs w:val="24"/>
          <w:lang w:eastAsia="ru-RU"/>
        </w:rPr>
        <w:t>V. ПОРЯДОК УПРАВЛЕНИЯ  ЦЕНТРОМ.</w:t>
      </w:r>
    </w:p>
    <w:p w:rsidR="005502B7" w:rsidRPr="005502B7" w:rsidRDefault="005502B7" w:rsidP="005502B7">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502B7" w:rsidRPr="005502B7" w:rsidRDefault="005502B7" w:rsidP="005502B7">
      <w:pPr>
        <w:autoSpaceDE w:val="0"/>
        <w:autoSpaceDN w:val="0"/>
        <w:adjustRightInd w:val="0"/>
        <w:spacing w:after="0" w:line="240" w:lineRule="auto"/>
        <w:jc w:val="both"/>
        <w:rPr>
          <w:rFonts w:ascii="Times New Roman" w:eastAsia="Arial" w:hAnsi="Times New Roman" w:cs="Times New Roman"/>
          <w:sz w:val="24"/>
          <w:szCs w:val="24"/>
          <w:shd w:val="clear" w:color="auto" w:fill="FFFFFF"/>
          <w:lang w:eastAsia="ru-RU"/>
        </w:rPr>
      </w:pPr>
      <w:r w:rsidRPr="005502B7">
        <w:rPr>
          <w:rFonts w:ascii="Times New Roman" w:eastAsia="Times New Roman" w:hAnsi="Times New Roman" w:cs="Times New Roman"/>
          <w:sz w:val="24"/>
          <w:szCs w:val="24"/>
          <w:lang w:eastAsia="ru-RU"/>
        </w:rPr>
        <w:t xml:space="preserve">5.1.     </w:t>
      </w:r>
      <w:r w:rsidRPr="005502B7">
        <w:rPr>
          <w:rFonts w:ascii="Times New Roman" w:eastAsia="Arial" w:hAnsi="Times New Roman" w:cs="Times New Roman"/>
          <w:sz w:val="24"/>
          <w:szCs w:val="24"/>
          <w:shd w:val="clear" w:color="auto" w:fill="FFFFFF"/>
          <w:lang w:eastAsia="ru-RU"/>
        </w:rPr>
        <w:t>Управление Центром</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Arial" w:hAnsi="Times New Roman" w:cs="Times New Roman"/>
          <w:sz w:val="24"/>
          <w:szCs w:val="24"/>
          <w:shd w:val="clear" w:color="auto" w:fill="FFFFFF"/>
          <w:lang w:eastAsia="ru-RU"/>
        </w:rPr>
        <w:t xml:space="preserve">   осуществляется в соответствии с законодательством Российской Федерации, нормативно-правовыми актами Нижегородской области и муниципального образования Вачский муниципальный район, </w:t>
      </w:r>
      <w:r w:rsidRPr="005502B7">
        <w:rPr>
          <w:rFonts w:ascii="Times New Roman" w:eastAsia="Times New Roman" w:hAnsi="Times New Roman" w:cs="Times New Roman"/>
          <w:sz w:val="24"/>
          <w:szCs w:val="24"/>
          <w:lang w:eastAsia="ru-RU"/>
        </w:rPr>
        <w:t>ФЗ от 29.12.2012 г. № 273-ФЗ «Об образовании в Российской Федерации»,</w:t>
      </w:r>
      <w:r w:rsidRPr="005502B7">
        <w:rPr>
          <w:rFonts w:ascii="Times New Roman" w:eastAsia="Arial" w:hAnsi="Times New Roman" w:cs="Times New Roman"/>
          <w:sz w:val="24"/>
          <w:szCs w:val="24"/>
          <w:shd w:val="clear" w:color="auto" w:fill="FFFFFF"/>
          <w:lang w:eastAsia="ru-RU"/>
        </w:rPr>
        <w:t xml:space="preserve"> настоящим Уставом, локальными нормативными актами, регламентирующими деятельность Центра и строится на принципах единоначалия и коллегиальности.</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5.2. Взаимоотношения работников и руководителя Центра, возникающие на основе трудового договора, регулируются трудовым законодательством РФ.</w:t>
      </w:r>
    </w:p>
    <w:p w:rsidR="005502B7" w:rsidRPr="005502B7" w:rsidRDefault="005502B7" w:rsidP="005502B7">
      <w:pPr>
        <w:shd w:val="clear" w:color="auto" w:fill="FFFFFF"/>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xml:space="preserve">5.3. Единоличным исполнительным органом Центра является Директор, прошедший обязательную аттестацию и имеющий высшее образование,  который осуществляет текущее руководство деятельностью Учреждения. </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5.4. Директор Центра исполняет должностную инструкцию, утверждённую руководителем Управления образования. Должностные обязанности директора Центра  не могут исполняться по совместительству.</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5.5. Директор Центра:</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lastRenderedPageBreak/>
        <w:t>- планирует, организует и контролирует образовательные отношения, отвечает за качество и эффективность работы учреждения;</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несёт ответственность за жизнь и здоровье обучающихся и работников во время образовательных отношений, соблюдение норм охраны труда и техники безопасности;</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осуществляет приём на работу и расстановку кадров, распределение должностных обязанностей, несёт ответственность за уровень квалификации работников;</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утверждает штатное расписание в пределах утверждённого фонда оплаты труда, устанавливает ставки заработной платы и должностные оклады, надбавки и доплаты к ним;</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разрабатывает и утверждает локальные нормативные акты, регламентирующие деятельность Центра;</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организовывает проведение тарификации и аттестации работников Центра;</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распоряжается имуществом Центра и обеспечивает рациональное использование финансовых средств;</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представляет Центр в государственных, муниципальных и общественных организациях;</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определяет структуру управления деятельности Центра;</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от имени Центра заключает договора (контракты), подписывает доверенности;</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обеспечивает организацию и выполнение мероприятий по гражданской обороне в случае чрезвычайной ситуации, а также обеспечивает выполнение распоряжений начальника штаба ГО;</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осуществляет иные функции, вытекающие из целей и задач Центра;</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решает другие вопросы текущей деятельности, не отнесённые к компетенции Совета Центра, Учредителя и Управления образования;</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несёт полную материальную ответственность за прямой и действенный ущерб, причинённый Центру;</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несёт ответственность перед обучающимися, воспитанниками, их родителями (законными представителями) государством, Учредителем, Управлением образования за результаты своей деятельности в соответствии с функциональными обязанностями, предусмотренными квалификационными требованиями, должностной инструкцией, трудовым договором и настоящим Уставом.</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5.6. К компетенции Учредителя Центра относится:</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а) выполнение функций и полномочий учредителя Центра при его создании, реорганизации, изменении типа и ликвидации;</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б) утверждение по согласованию с КУМИ и управлением финансов администрации Вачского муниципального района (далее – управление финансов) устава Центра, а также по согласованию с КУМИ вносимых в него изменений;</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в) назначение руководителя Центра или проведение конкурса на замещение соответствующей должности и прекращение его полномочий;</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г) заключение и прекращение трудового договора с руководителем Центра;</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д) формирование и утверждение муниципального задания на оказание муниципальных услуг (выполнение работ) в соответствии с предусмотренными учредительными документами Центра основными видами деятельности;</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е) определение перечня особо ценного движимого имущества, закрепленного за Центром Учредителем или приобретенного Центром за счет средств, выделенных ему Учредителем на приобретение такого имущества;</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ж) предварительное согласование совершения Центром крупных сделок, соответствующих критериям, установленным в пункте 13 статьи 9.2 Федерального закона от 12 января 1996 года № 7-ФЗ «О некоммерческих организациях»;</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з) принятие решения об одобрении сделок с участием Центра, в совершении которых имеется заинтересованность, определяемая в соответствии с критериями, установленными в статье 27 Федерального закона от 12 января 1996 года № 7-ФЗ «О некоммерческих организациях»;</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lastRenderedPageBreak/>
        <w:t>и) установление порядка определения платы для физических и юридических лиц за услуги (работы), относящиеся к основным видам деятельности Центра,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к) определение порядка составления и утверждения отчета о результатах деятельности Центра и об использовании закрепленного за ним муниципального имущества Вачского муниципального района в соответствии с общими требованиями, установленными Министерством финансов Российской Федерации;</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л) согласование распоряжения особо ценным движимым имуществом, закрепленным за Центром Учредителем либо приобретенным Центром за счет средств, выделенных его Учредителем на приобретение такого имущества;</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м) согласование распоряжения недвижимым имуществом Центра, в том числе передачу его в аренду, с согласия КУМИ;</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н) согласование внесения Центром в случаях и порядке, предусмотренных федеральными законами,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Центром Учредителем или приобретенного Центром за счет средств, выделенных ему Учредителем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о) согласование, в случаях, предусмотренных федеральными законами, передачи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Центром Учредителем или приобретенного Центром за счет средств, выделенных ему Учредителем на приобретение такого имущества, а также недвижимого имущества;</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п) осуществление финансового обеспечения выполнения муниципального задания;</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р) определение порядка составления и утверждения плана финансово-хозяйственной деятельности Центра в соответствии с требованиями, установленными Министерством финансов Российской Федерации;</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с) определение предельно допустимого значения просроченной кредиторской задолженности Центра, превышение которого влечет расторжение трудового договора с руководителем Центра по инициативе работодателя в соответствии с Трудовым кодексом Российской Федерации;</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т) осуществление контроля за деятельностью Центра в соответствии с законодательством Российской Федерации;</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у) внесение в КУМИ  предложения о закреплении за Центром недвижимого имущества и об изъятии данного имущества;</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ф) осуществление иных функций и полномочий Учредителя, установленных действующим законодательством.</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5.6.1. Управлением образования осуществляются, переданные администраций Вачского муниципального района следующие функции и полномочия Учредителя:</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а) назначает директора Центра или проводит конкурс на замещение соответствующей должности и прекращение его полномочий по согласованию с администрацией Вачского муниципального района;</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б) заключает и прекращает трудовой договор с директором Центра, в том числе принимает к нему меры дисциплинарной ответственности;</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в) осуществляет контроль за деятельностью Центра в соответствии с законодательством Российской Федерации, в том числе:</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получение полной информации, отчётов о деятельности учреждения;</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утверждение порядка составления и ведения  бюджетной сметы и сметы доходов и расходов Центра;</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lastRenderedPageBreak/>
        <w:t>- приостановление предпринимательской и иной, приносящей доход, деятельности Центра, если она идёт в ущерб уставной деятельности Центра, до решения суда по этому вопросу;</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согласование штатного расписания в пределах утверждённого фонда оплаты труда;</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утверждение тарификационного списка работников Центра;</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согласование годового календарного учебного графика;</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согласование локальных нормативных актов, регламентирующих деятельность Центра;</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г) формирует и утверждает муниципальное задание Центра на оказание муниципальных услуг (выполнение работ) (далее - муниципальное задание) в соответствии с предусмотренными настоящим Уставом основными видами деятельности;</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д) осуществляет финансовое обеспечение выполнения муниципального задания;</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е) определяет порядок составления и утверждения плана финансово-хозяйственной деятельности Центра в соответствии с требованиями, установленными Министерством финансов Российской Федерации;</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ж) вносит в КУМИ предложения о закреплении за Центром недвижимого имущества и об изъятии данного имущества;</w:t>
      </w:r>
    </w:p>
    <w:p w:rsidR="005502B7" w:rsidRPr="005502B7" w:rsidRDefault="005502B7" w:rsidP="005502B7">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5.7. Компетенция и ответственность Центра.</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5.7.1. К компетенции Центра относятся:</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1) материально-техническое обеспечение и оснащение образовательных отношений, оборудование помещений в соответствии с государственными и местными нормами и требованиями, осуществляемые в пределах собственных финансовых средств;</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2) привлечение для осуществления деятельности, предусмотренной настоящим Уставом, дополнительных источников финансовых и материальных средств;</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3) предоставление Учредителю ежегодного отчета о поступлении и расходовании финансовых и материальных средств;</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4) подбор, прием на работу и расстановка кадров, ответственность за уровень их квалификации;</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xml:space="preserve">5) использование и совершенствование методик образовательных отношений и образовательных технологий. </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6) разработка и утверждение общеобразовательных программ;</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7) установление структуры управления деятельностью Центра, штатного расписания, распределение должностных обязанностей;</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8) установление заработной платы работников в зависимости от квалификации работника, сложности, интенсивности, количества, качества и условий выполняемой работы, а также компенсационных выплат (доплаты и надбавки компенсационного характера) и стимулирующих выплат (доплаты и надбавки стимулирующего характера, премии и иные поощрительные выплаты) в пределах бюджетных ассигнований, направляемых на оплату труда;</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9) разработка и принятие Устава коллективом Центра для внесения его на утверждение Учредителю;</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10) разработка и принятие правил внутреннего распорядка Центра, иных локальных нормативных актов;</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11) самостоятельное формирование контингента воспитанников в пределах оговоренной лицензией квоты, если иное не предусмотрено типовым положением об образовательном учреждении дополнительного образования детей и настоящим Уставом;</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12) самостоятельное осуществление образовательных отношений в соответствии с настоящим Уставом, лицензией и свидетельством с государственной аккредитации;</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13) создание в Центре необходимых условий для работы подразделений организаций общественного питания и медицинских учреждений, контроль их работы в целях охраны и укрепления здоровья воспитанников и работников Центра;</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14) обеспечение создания и ведения официального сайта Центра в сети Интернет с размещением информации, предусмотренной действующим  законодательством РФ.</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lastRenderedPageBreak/>
        <w:t>15) осуществление иной деятельности, не запрещенной законодательством Российской Федерации и предусмотренной настоящим Уставом;</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5.7.2. Центр несет в установленном законодательством Российской Федерации порядке ответственность за:</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1) выполнение функций, определенных настоящим Уставом;</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2) реализацию в полном объеме дополнительных образовательных программ;</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3) качество реализуемых дополнительных образовательных программ;</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4) соответствие применяемых форм, методов и средств организации образовательных отношений возрастным, психофизиологическим особенностям, склонностям, способностям, интересам и потребностям детей;</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5) жизнь и здоровье обучающихся и работников Центра во время образовательных отношений.</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5.7.3. В Центре  не допускается создание организационных структур,  политических партий, общественно-политических и религиозных движений и организаций  и их деятельность.</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5.7.4. Центр может вступать в педагогические, научные и иные Российские и международные объединения, принимать участие в работе конгрессов, конференции, различных профессиональных и общественных сборах.</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5.7.5. По инициативе обучающихся Центр может создавать детские общественные объединения.</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5.8. Формами самоуправления являются Педагогический совет Центра, общее собрание трудового коллектива Центра, попечительский совет и другие формы.</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Порядок выборов органов самоуправления и их компетенция определяются настоящим Уставом.</w:t>
      </w:r>
    </w:p>
    <w:p w:rsidR="005502B7" w:rsidRPr="005502B7" w:rsidRDefault="005502B7" w:rsidP="005502B7">
      <w:pPr>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5.8.1. Высшим органом  самоуправления  Центра  является общее собрание работников.</w:t>
      </w:r>
    </w:p>
    <w:p w:rsidR="005502B7" w:rsidRPr="005502B7" w:rsidRDefault="005502B7" w:rsidP="005502B7">
      <w:pPr>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5.8.2. Общее собрание работников центра собирается по мере необходимости, но не реже 1 раза в год.</w:t>
      </w:r>
    </w:p>
    <w:p w:rsidR="005502B7" w:rsidRPr="005502B7" w:rsidRDefault="005502B7" w:rsidP="005502B7">
      <w:pPr>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5.8.3. Общее собрание:</w:t>
      </w:r>
    </w:p>
    <w:p w:rsidR="005502B7" w:rsidRPr="005502B7" w:rsidRDefault="005502B7" w:rsidP="005502B7">
      <w:pPr>
        <w:numPr>
          <w:ilvl w:val="0"/>
          <w:numId w:val="1"/>
        </w:numPr>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принимает Устав центра, изменения в Устав;</w:t>
      </w:r>
    </w:p>
    <w:p w:rsidR="005502B7" w:rsidRPr="005502B7" w:rsidRDefault="005502B7" w:rsidP="005502B7">
      <w:pPr>
        <w:numPr>
          <w:ilvl w:val="0"/>
          <w:numId w:val="1"/>
        </w:numPr>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принимает локальные нормативные акты, регламентирующие деятельность  Центра, за исключением локальных нормативных актов, отнесенных законодательством и настоящим Уставом к компетенции директора;</w:t>
      </w:r>
    </w:p>
    <w:p w:rsidR="005502B7" w:rsidRPr="005502B7" w:rsidRDefault="005502B7" w:rsidP="005502B7">
      <w:pPr>
        <w:numPr>
          <w:ilvl w:val="0"/>
          <w:numId w:val="1"/>
        </w:numPr>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принимает коллективный договор;</w:t>
      </w:r>
    </w:p>
    <w:p w:rsidR="005502B7" w:rsidRPr="005502B7" w:rsidRDefault="005502B7" w:rsidP="005502B7">
      <w:pPr>
        <w:numPr>
          <w:ilvl w:val="0"/>
          <w:numId w:val="1"/>
        </w:numPr>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решает вопросы социальной поддержки работников центра, охраны труда;</w:t>
      </w:r>
    </w:p>
    <w:p w:rsidR="005502B7" w:rsidRPr="005502B7" w:rsidRDefault="005502B7" w:rsidP="005502B7">
      <w:pPr>
        <w:numPr>
          <w:ilvl w:val="0"/>
          <w:numId w:val="1"/>
        </w:numPr>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определяет общие направления экономического и социального развития лагеря;</w:t>
      </w:r>
    </w:p>
    <w:p w:rsidR="005502B7" w:rsidRPr="005502B7" w:rsidRDefault="005502B7" w:rsidP="005502B7">
      <w:pPr>
        <w:numPr>
          <w:ilvl w:val="0"/>
          <w:numId w:val="1"/>
        </w:numPr>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разрабатывает производственную программу центра и пути ее реализации;</w:t>
      </w:r>
    </w:p>
    <w:p w:rsidR="005502B7" w:rsidRPr="005502B7" w:rsidRDefault="005502B7" w:rsidP="005502B7">
      <w:pPr>
        <w:numPr>
          <w:ilvl w:val="0"/>
          <w:numId w:val="1"/>
        </w:numPr>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определяет порядок распределения чистой прибыли;</w:t>
      </w:r>
    </w:p>
    <w:p w:rsidR="005502B7" w:rsidRPr="005502B7" w:rsidRDefault="005502B7" w:rsidP="005502B7">
      <w:pPr>
        <w:numPr>
          <w:ilvl w:val="0"/>
          <w:numId w:val="1"/>
        </w:numPr>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xml:space="preserve">решает другие жизненно важные  финансово-хозяйственные вопросы, относящиеся к компетенции центра. </w:t>
      </w:r>
    </w:p>
    <w:p w:rsidR="005502B7" w:rsidRPr="005502B7" w:rsidRDefault="005502B7" w:rsidP="005502B7">
      <w:pPr>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5.8.4. Оздоровительно-образовательную работу лагеря возглавляет и направляет Педагогический совет лагеря.</w:t>
      </w:r>
    </w:p>
    <w:p w:rsidR="005502B7" w:rsidRPr="005502B7" w:rsidRDefault="005502B7" w:rsidP="005502B7">
      <w:pPr>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Деятельность Педагогического совета регламентируется Положением  о Педагогическом  совете.</w:t>
      </w:r>
    </w:p>
    <w:p w:rsidR="005502B7" w:rsidRPr="005502B7" w:rsidRDefault="005502B7" w:rsidP="005502B7">
      <w:pPr>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5.8.5. Председателем Педагогического совета является директор Центра.</w:t>
      </w:r>
    </w:p>
    <w:p w:rsidR="005502B7" w:rsidRPr="005502B7" w:rsidRDefault="005502B7" w:rsidP="005502B7">
      <w:pPr>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5.8.6. Периодичность проведения Педагогического совета – 1 раз в полугодие.</w:t>
      </w:r>
    </w:p>
    <w:p w:rsidR="005502B7" w:rsidRPr="005502B7" w:rsidRDefault="005502B7" w:rsidP="005502B7">
      <w:pPr>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5.8.7. В состав Педагогического совета  входят все педагогические работники Центра.</w:t>
      </w:r>
    </w:p>
    <w:p w:rsidR="005502B7" w:rsidRPr="005502B7" w:rsidRDefault="005502B7" w:rsidP="005502B7">
      <w:pPr>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5.8.8. Заседание  Педагогического совета считается правомочным, если на нем присутствуют не менее двух третей его состава.</w:t>
      </w:r>
    </w:p>
    <w:p w:rsidR="005502B7" w:rsidRPr="005502B7" w:rsidRDefault="005502B7" w:rsidP="005502B7">
      <w:pPr>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5.8.9. Решение  педагогического совета считается принятым, если за него проголосовало более половины присутствующих на заседании членов Педагогического совета.</w:t>
      </w:r>
    </w:p>
    <w:p w:rsidR="005502B7" w:rsidRPr="005502B7" w:rsidRDefault="005502B7" w:rsidP="005502B7">
      <w:pPr>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5.8.10. Попечительский совет является коллегиальным общественным органом и создается в целях содействия развитию Центра.</w:t>
      </w:r>
    </w:p>
    <w:p w:rsidR="005502B7" w:rsidRPr="005502B7" w:rsidRDefault="005502B7" w:rsidP="005502B7">
      <w:pPr>
        <w:numPr>
          <w:ilvl w:val="0"/>
          <w:numId w:val="1"/>
        </w:numPr>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lastRenderedPageBreak/>
        <w:t>Попечительский совет  создается на бессрочный период времени.</w:t>
      </w:r>
    </w:p>
    <w:p w:rsidR="005502B7" w:rsidRPr="005502B7" w:rsidRDefault="005502B7" w:rsidP="005502B7">
      <w:pPr>
        <w:numPr>
          <w:ilvl w:val="0"/>
          <w:numId w:val="1"/>
        </w:numPr>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xml:space="preserve">В состав попечительского совета могут входить участники образовательных отношений и иные, физические и юридические лица, заинтересованные в качестве работы и развития  Центра. Состав попечительского совета формируется на основе добровольного объединения представителей организаций, объединений, учреждений и физических лиц, оказывающих или могущих оказывать  Центру финансовую, материальную, правовую, организационную, информационную и иную помощь. Общая численность членов Попечительского совета не  ограничивается. Осуществление членами Попечительского  совета своих функций производится на безвозмездной основе. </w:t>
      </w:r>
    </w:p>
    <w:p w:rsidR="005502B7" w:rsidRPr="005502B7" w:rsidRDefault="005502B7" w:rsidP="005502B7">
      <w:pPr>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5.8.11. Задачами Попечительского совета  являются:</w:t>
      </w:r>
    </w:p>
    <w:p w:rsidR="005502B7" w:rsidRPr="005502B7" w:rsidRDefault="005502B7" w:rsidP="005502B7">
      <w:pPr>
        <w:numPr>
          <w:ilvl w:val="0"/>
          <w:numId w:val="1"/>
        </w:numPr>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содействие обеспечению качества образовательных отношений Центра;</w:t>
      </w:r>
    </w:p>
    <w:p w:rsidR="005502B7" w:rsidRPr="005502B7" w:rsidRDefault="005502B7" w:rsidP="005502B7">
      <w:pPr>
        <w:numPr>
          <w:ilvl w:val="0"/>
          <w:numId w:val="1"/>
        </w:numPr>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содействие привлечению внебюджетных средств для обеспечения функционирования Центра  в соответствии с требованиями действующего законодательства, развитию материальной базы  Центра;</w:t>
      </w:r>
    </w:p>
    <w:p w:rsidR="005502B7" w:rsidRPr="005502B7" w:rsidRDefault="005502B7" w:rsidP="005502B7">
      <w:pPr>
        <w:numPr>
          <w:ilvl w:val="0"/>
          <w:numId w:val="1"/>
        </w:numPr>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xml:space="preserve">содействие организации, улучшению условий труда, профессиональному росту педагогических и других работников Центра; </w:t>
      </w:r>
    </w:p>
    <w:p w:rsidR="005502B7" w:rsidRPr="005502B7" w:rsidRDefault="005502B7" w:rsidP="005502B7">
      <w:pPr>
        <w:spacing w:after="0" w:line="480" w:lineRule="auto"/>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содействие саморазвитию и самореализации личности обучающихся Центра;</w:t>
      </w:r>
    </w:p>
    <w:p w:rsidR="005502B7" w:rsidRPr="005502B7" w:rsidRDefault="005502B7" w:rsidP="005502B7">
      <w:pPr>
        <w:spacing w:after="0" w:line="480" w:lineRule="auto"/>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Попечительский совет действует на основании Положения о Попечительском совете.</w:t>
      </w:r>
    </w:p>
    <w:p w:rsidR="005502B7" w:rsidRPr="005502B7" w:rsidRDefault="005502B7" w:rsidP="005502B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502B7">
        <w:rPr>
          <w:rFonts w:ascii="Times New Roman" w:eastAsia="Times New Roman" w:hAnsi="Times New Roman" w:cs="Times New Roman"/>
          <w:b/>
          <w:sz w:val="24"/>
          <w:szCs w:val="24"/>
          <w:lang w:eastAsia="ru-RU"/>
        </w:rPr>
        <w:t>VI. РЕОРГАНИЗАЦИЯ, ИЗМЕНЕНИЕ ТИПА И ЛИКВИДАЦИЯ ЦЕНТРА.</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502B7" w:rsidRPr="005502B7" w:rsidRDefault="005502B7" w:rsidP="005502B7">
      <w:pPr>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xml:space="preserve">6.1. Центр может быть реорганизован </w:t>
      </w:r>
      <w:r w:rsidRPr="005502B7">
        <w:rPr>
          <w:rFonts w:ascii="Times New Roman" w:eastAsia="Times New Roman" w:hAnsi="Times New Roman" w:cs="Times New Roman"/>
          <w:bCs/>
          <w:sz w:val="24"/>
          <w:szCs w:val="24"/>
          <w:lang w:eastAsia="ru-RU"/>
        </w:rPr>
        <w:t>в порядке, предусмотренном федеральными законами, по решению Учредителя.</w:t>
      </w:r>
    </w:p>
    <w:p w:rsidR="005502B7" w:rsidRPr="005502B7" w:rsidRDefault="005502B7" w:rsidP="005502B7">
      <w:pPr>
        <w:spacing w:after="0" w:line="240" w:lineRule="auto"/>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xml:space="preserve">          6.2. Порядок реорганизации муниципальных образовательных учреждений устанавливается администрацией Вачского муниципального района.</w:t>
      </w:r>
    </w:p>
    <w:p w:rsidR="005502B7" w:rsidRPr="005502B7" w:rsidRDefault="005502B7" w:rsidP="005502B7">
      <w:pPr>
        <w:spacing w:after="0" w:line="240" w:lineRule="auto"/>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xml:space="preserve">          -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5502B7" w:rsidRPr="005502B7" w:rsidRDefault="005502B7" w:rsidP="005502B7">
      <w:pPr>
        <w:spacing w:after="0" w:line="240" w:lineRule="auto"/>
        <w:ind w:right="-5"/>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6.3. При ликвидации Центра, при прекращении его деятельности в результате реорганизации в форме разделения, действие лицензии прекращается со дня внесения в единый государственный реестр юридических лиц записи соответственно о ликвидации юридического лица, о прекращении его деятельности в результате реорганизации.</w:t>
      </w:r>
    </w:p>
    <w:p w:rsidR="005502B7" w:rsidRPr="005502B7" w:rsidRDefault="005502B7" w:rsidP="005502B7">
      <w:pPr>
        <w:spacing w:after="0" w:line="240" w:lineRule="auto"/>
        <w:ind w:right="-5"/>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xml:space="preserve">6.4. В целях обеспечения осуществления образовательной деятельности Центром, возникшим в результате реорганизации лицензиата в форме разделения или выделения, лицензирующий орган предоставляет Центру временную лицензию на осуществление образовательной деятельности в соответствии с лицензией реорганизованного лицензиата. </w:t>
      </w:r>
    </w:p>
    <w:p w:rsidR="005502B7" w:rsidRPr="005502B7" w:rsidRDefault="005502B7" w:rsidP="005502B7">
      <w:pPr>
        <w:spacing w:after="0" w:line="240" w:lineRule="auto"/>
        <w:ind w:right="-5"/>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6.5. При возникновении Центра в результате реорганизации в форме слияния переоформление лицензии осуществляется на основании лицензий одного или нескольких реорганизованных юридических лиц.</w:t>
      </w:r>
    </w:p>
    <w:p w:rsidR="005502B7" w:rsidRPr="005502B7" w:rsidRDefault="005502B7" w:rsidP="005502B7">
      <w:pPr>
        <w:spacing w:after="0" w:line="240" w:lineRule="auto"/>
        <w:ind w:right="-5"/>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При реорганизации Центра в форме присоединения к нему юридического лица, имеющего лицензию, переоформление лицензии осуществляется на основании лицензии Центра (при наличии у него лицензии) и лицензии присоединенного юридического лица.</w:t>
      </w:r>
    </w:p>
    <w:p w:rsidR="005502B7" w:rsidRPr="005502B7" w:rsidRDefault="005502B7" w:rsidP="005502B7">
      <w:pPr>
        <w:spacing w:after="0" w:line="240" w:lineRule="auto"/>
        <w:ind w:right="-5"/>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6.6. В случае, если требуется изменение наименования Центра для приведения его в соответствие с государственным статусом, установленным при государственной аккредитации такого Центра, ему выдается временное</w:t>
      </w:r>
      <w:r w:rsidRPr="005502B7">
        <w:rPr>
          <w:rFonts w:ascii="Times New Roman" w:eastAsia="Times New Roman" w:hAnsi="Times New Roman" w:cs="Times New Roman"/>
          <w:color w:val="000000"/>
          <w:sz w:val="24"/>
          <w:szCs w:val="24"/>
          <w:lang w:eastAsia="ru-RU"/>
        </w:rPr>
        <w:t xml:space="preserve"> </w:t>
      </w:r>
      <w:r w:rsidRPr="005502B7">
        <w:rPr>
          <w:rFonts w:ascii="Times New Roman" w:eastAsia="Times New Roman" w:hAnsi="Times New Roman" w:cs="Times New Roman"/>
          <w:sz w:val="24"/>
          <w:szCs w:val="24"/>
        </w:rPr>
        <w:t>свидетельство</w:t>
      </w:r>
      <w:r w:rsidRPr="005502B7">
        <w:rPr>
          <w:rFonts w:ascii="Times New Roman" w:eastAsia="Times New Roman" w:hAnsi="Times New Roman" w:cs="Times New Roman"/>
          <w:color w:val="000000"/>
          <w:sz w:val="24"/>
          <w:szCs w:val="24"/>
          <w:lang w:eastAsia="ru-RU"/>
        </w:rPr>
        <w:t xml:space="preserve"> </w:t>
      </w:r>
      <w:r w:rsidRPr="005502B7">
        <w:rPr>
          <w:rFonts w:ascii="Times New Roman" w:eastAsia="Times New Roman" w:hAnsi="Times New Roman" w:cs="Times New Roman"/>
          <w:sz w:val="24"/>
          <w:szCs w:val="24"/>
          <w:lang w:eastAsia="ru-RU"/>
        </w:rPr>
        <w:t>о государственной аккредитации.</w:t>
      </w:r>
    </w:p>
    <w:p w:rsidR="005502B7" w:rsidRPr="005502B7" w:rsidRDefault="005502B7" w:rsidP="005502B7">
      <w:pPr>
        <w:spacing w:after="0" w:line="240" w:lineRule="auto"/>
        <w:ind w:right="-5"/>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xml:space="preserve">6.7. При ликвидации Центра либо прекращении его деятельности в результате реорганизации в форме слияния, разделения, присоединения действие свидетельства о государственной аккредитации прекращается со дня внесения в единый государственный </w:t>
      </w:r>
      <w:r w:rsidRPr="005502B7">
        <w:rPr>
          <w:rFonts w:ascii="Times New Roman" w:eastAsia="Times New Roman" w:hAnsi="Times New Roman" w:cs="Times New Roman"/>
          <w:sz w:val="24"/>
          <w:szCs w:val="24"/>
          <w:lang w:eastAsia="ru-RU"/>
        </w:rPr>
        <w:lastRenderedPageBreak/>
        <w:t>реестр юридических лиц записи соответственно о ликвидации юридического лица, о прекращении его деятельности в результате реорганизации.</w:t>
      </w:r>
    </w:p>
    <w:p w:rsidR="005502B7" w:rsidRPr="005502B7" w:rsidRDefault="005502B7" w:rsidP="005502B7">
      <w:pPr>
        <w:spacing w:after="0" w:line="240" w:lineRule="auto"/>
        <w:ind w:right="-5"/>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xml:space="preserve">Центру, возникшему в результате реорганизации в форме слияния, разделения, выделения, выдается временное </w:t>
      </w:r>
      <w:r w:rsidRPr="005502B7">
        <w:rPr>
          <w:rFonts w:ascii="Times New Roman" w:eastAsia="Times New Roman" w:hAnsi="Times New Roman" w:cs="Times New Roman"/>
          <w:sz w:val="24"/>
          <w:szCs w:val="24"/>
        </w:rPr>
        <w:t>свидетельство</w:t>
      </w:r>
      <w:r w:rsidRPr="005502B7">
        <w:rPr>
          <w:rFonts w:ascii="Times New Roman" w:eastAsia="Times New Roman" w:hAnsi="Times New Roman" w:cs="Times New Roman"/>
          <w:sz w:val="24"/>
          <w:szCs w:val="24"/>
          <w:lang w:eastAsia="ru-RU"/>
        </w:rPr>
        <w:t xml:space="preserve"> о государственной аккредитации в отношении образовательных программ, реализация которых осуществлялась реорганизованными образовательными учреждениями,  которые были аккредитованы.</w:t>
      </w:r>
    </w:p>
    <w:p w:rsidR="005502B7" w:rsidRPr="005502B7" w:rsidRDefault="005502B7" w:rsidP="005502B7">
      <w:pPr>
        <w:spacing w:after="0" w:line="240" w:lineRule="auto"/>
        <w:ind w:right="-5"/>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6.8. Ликвидация Центра проводится:</w:t>
      </w:r>
    </w:p>
    <w:p w:rsidR="005502B7" w:rsidRPr="005502B7" w:rsidRDefault="005502B7" w:rsidP="005502B7">
      <w:pPr>
        <w:spacing w:after="0" w:line="240" w:lineRule="auto"/>
        <w:ind w:right="-5"/>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в соответствии с законодательством Российской Федерации в установленном администрацией Вачского муниципального района порядке;</w:t>
      </w:r>
    </w:p>
    <w:p w:rsidR="005502B7" w:rsidRPr="005502B7" w:rsidRDefault="005502B7" w:rsidP="005502B7">
      <w:pPr>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уставным целям Центра.</w:t>
      </w:r>
    </w:p>
    <w:p w:rsidR="005502B7" w:rsidRPr="005502B7" w:rsidRDefault="005502B7" w:rsidP="005502B7">
      <w:pPr>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5502B7" w:rsidRPr="005502B7" w:rsidRDefault="005502B7" w:rsidP="005502B7">
      <w:pPr>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6.9. Принятие органом местного самоуправления решения о реорганизации или ликвидации Центра допускается на основании положительного заключения комиссии по оценке такого решения.</w:t>
      </w:r>
    </w:p>
    <w:p w:rsidR="005502B7" w:rsidRPr="005502B7" w:rsidRDefault="005502B7" w:rsidP="005502B7">
      <w:pPr>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Принятие решения о реорганизации или ликвидации не допускается без учёта мнения жителей сельского поселения.</w:t>
      </w:r>
    </w:p>
    <w:p w:rsidR="005502B7" w:rsidRPr="005502B7" w:rsidRDefault="005502B7" w:rsidP="005502B7">
      <w:pPr>
        <w:spacing w:after="0" w:line="240" w:lineRule="auto"/>
        <w:ind w:right="-5"/>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6.10. Ликвидация Центра производится ликвидационной комиссией. С момента назначения ликвидационной комиссии к ней переходят полномочия по управлению делами Центра.</w:t>
      </w:r>
    </w:p>
    <w:p w:rsidR="005502B7" w:rsidRPr="005502B7" w:rsidRDefault="005502B7" w:rsidP="005502B7">
      <w:pPr>
        <w:spacing w:after="0" w:line="240" w:lineRule="auto"/>
        <w:ind w:right="-5"/>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6.11. Ликвидационная комиссия производит публикацию в органах печати, в которых публикуются данные о государственной регистрации юридических лиц, о предстоящей ликвидации Центра.</w:t>
      </w:r>
    </w:p>
    <w:p w:rsidR="005502B7" w:rsidRPr="005502B7" w:rsidRDefault="005502B7" w:rsidP="005502B7">
      <w:pPr>
        <w:spacing w:after="0" w:line="240" w:lineRule="auto"/>
        <w:ind w:right="-5"/>
        <w:jc w:val="both"/>
        <w:rPr>
          <w:rFonts w:ascii="Times New Roman" w:eastAsia="Times New Roman" w:hAnsi="Times New Roman" w:cs="Times New Roman"/>
          <w:bCs/>
          <w:sz w:val="24"/>
          <w:szCs w:val="24"/>
          <w:lang w:eastAsia="ru-RU"/>
        </w:rPr>
      </w:pPr>
      <w:r w:rsidRPr="005502B7">
        <w:rPr>
          <w:rFonts w:ascii="Times New Roman" w:eastAsia="Times New Roman" w:hAnsi="Times New Roman" w:cs="Times New Roman"/>
          <w:sz w:val="24"/>
          <w:szCs w:val="24"/>
          <w:lang w:eastAsia="ru-RU"/>
        </w:rPr>
        <w:t xml:space="preserve">6.12. Порядок и сроки ликвидации Центра устанавливаются в соответствии с Гражданским кодексом Российской Федерации. </w:t>
      </w:r>
    </w:p>
    <w:p w:rsidR="005502B7" w:rsidRPr="005502B7" w:rsidRDefault="005502B7" w:rsidP="005502B7">
      <w:pPr>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bCs/>
          <w:sz w:val="24"/>
          <w:szCs w:val="24"/>
          <w:lang w:eastAsia="ru-RU"/>
        </w:rPr>
        <w:t xml:space="preserve">6.13. Имущество Центра,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Центра, передается ликвидационной комиссией в казну Вачского муниципального района и </w:t>
      </w:r>
      <w:r w:rsidRPr="005502B7">
        <w:rPr>
          <w:rFonts w:ascii="Times New Roman" w:eastAsia="Times New Roman" w:hAnsi="Times New Roman" w:cs="Times New Roman"/>
          <w:color w:val="000000"/>
          <w:sz w:val="24"/>
          <w:szCs w:val="24"/>
          <w:lang w:eastAsia="ru-RU"/>
        </w:rPr>
        <w:t>направляется на цели развития образования.</w:t>
      </w:r>
    </w:p>
    <w:p w:rsidR="005502B7" w:rsidRPr="005502B7" w:rsidRDefault="005502B7" w:rsidP="005502B7">
      <w:pPr>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6.14. Ликвидационная комиссия осуществляет мероприятия, предусмотренные статьями 61 - 64 Гражданского кодекса Российской Федерации.</w:t>
      </w:r>
    </w:p>
    <w:p w:rsidR="005502B7" w:rsidRPr="005502B7" w:rsidRDefault="005502B7" w:rsidP="005502B7">
      <w:pPr>
        <w:spacing w:after="0" w:line="240" w:lineRule="auto"/>
        <w:ind w:right="-5"/>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Ликвидационная комиссия от имени ликвидируемого Центра выступает в судебных органах.</w:t>
      </w:r>
    </w:p>
    <w:p w:rsidR="005502B7" w:rsidRPr="005502B7" w:rsidRDefault="005502B7" w:rsidP="005502B7">
      <w:pPr>
        <w:spacing w:after="0" w:line="240" w:lineRule="auto"/>
        <w:ind w:right="-5"/>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6.15. При ликвидации и реорганизации увольняемым работникам гарантируется соблюдение их прав в соответствии с законодательством Российской Федерации.</w:t>
      </w:r>
    </w:p>
    <w:p w:rsidR="005502B7" w:rsidRPr="005502B7" w:rsidRDefault="005502B7" w:rsidP="005502B7">
      <w:pPr>
        <w:spacing w:after="0" w:line="240" w:lineRule="auto"/>
        <w:ind w:right="-5"/>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6.16. Центр считается ликвидированным после внесения об этом записи в Единый государственный реестр юридических лиц.</w:t>
      </w:r>
    </w:p>
    <w:p w:rsidR="005502B7" w:rsidRPr="005502B7" w:rsidRDefault="005502B7" w:rsidP="005502B7">
      <w:pPr>
        <w:spacing w:after="0" w:line="240" w:lineRule="auto"/>
        <w:ind w:right="-5"/>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6.17. В случае прекращения деятельности Центра, имеющего государственную аккредитацию, а также в случае аннулирования соответствующей лицензии, лишения Центра государственной аккредитации</w:t>
      </w:r>
      <w:r w:rsidRPr="005502B7">
        <w:rPr>
          <w:rFonts w:ascii="Times New Roman" w:eastAsia="Times New Roman" w:hAnsi="Times New Roman" w:cs="Times New Roman"/>
          <w:color w:val="4C4C4C"/>
          <w:sz w:val="24"/>
          <w:szCs w:val="24"/>
          <w:lang w:eastAsia="ru-RU"/>
        </w:rPr>
        <w:t>, истечения срока действия свидетельства о государственной аккредитации Учредитель Центра</w:t>
      </w:r>
      <w:r w:rsidRPr="005502B7">
        <w:rPr>
          <w:rFonts w:ascii="Times New Roman" w:eastAsia="Times New Roman" w:hAnsi="Times New Roman" w:cs="Times New Roman"/>
          <w:color w:val="4C4C4C"/>
          <w:sz w:val="24"/>
          <w:szCs w:val="24"/>
          <w:shd w:val="clear" w:color="auto" w:fill="FFFFFF"/>
          <w:lang w:eastAsia="ru-RU"/>
        </w:rPr>
        <w:t xml:space="preserve"> обеспечивает перевод обучающихся с согласия родителей (законных представителей) в другие образовательные учреждения Вачского муниципального района соответствующего типа.</w:t>
      </w:r>
      <w:r w:rsidRPr="005502B7">
        <w:rPr>
          <w:rFonts w:ascii="Times New Roman" w:eastAsia="Times New Roman" w:hAnsi="Times New Roman" w:cs="Times New Roman"/>
          <w:color w:val="4C4C4C"/>
          <w:sz w:val="24"/>
          <w:szCs w:val="24"/>
          <w:lang w:eastAsia="ru-RU"/>
        </w:rPr>
        <w:t xml:space="preserve"> </w:t>
      </w:r>
    </w:p>
    <w:p w:rsidR="005502B7" w:rsidRPr="005502B7" w:rsidRDefault="005502B7" w:rsidP="005502B7">
      <w:pPr>
        <w:spacing w:after="0" w:line="240" w:lineRule="auto"/>
        <w:ind w:right="-5"/>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6.18. Изменение типа существующего Центра осуществляется по инициативе Учреждения  либо по инициативе Учредителя.</w:t>
      </w:r>
    </w:p>
    <w:p w:rsidR="005502B7" w:rsidRPr="005502B7" w:rsidRDefault="005502B7" w:rsidP="005502B7">
      <w:pPr>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xml:space="preserve">6.19. При реорганизации или ликвидации </w:t>
      </w:r>
      <w:r w:rsidRPr="005502B7">
        <w:rPr>
          <w:rFonts w:ascii="Times New Roman" w:eastAsia="Times New Roman" w:hAnsi="Times New Roman" w:cs="Times New Roman"/>
          <w:bCs/>
          <w:sz w:val="24"/>
          <w:szCs w:val="24"/>
          <w:lang w:eastAsia="ru-RU"/>
        </w:rPr>
        <w:t>Центра</w:t>
      </w:r>
      <w:r w:rsidRPr="005502B7">
        <w:rPr>
          <w:rFonts w:ascii="Times New Roman" w:eastAsia="Times New Roman" w:hAnsi="Times New Roman" w:cs="Times New Roman"/>
          <w:sz w:val="24"/>
          <w:szCs w:val="24"/>
          <w:lang w:eastAsia="ru-RU"/>
        </w:rPr>
        <w:t xml:space="preserve"> должна быть обеспечена сохранность имеющейся документации на бумажных и электронных носителях и в банках данных.</w:t>
      </w:r>
    </w:p>
    <w:p w:rsidR="005502B7" w:rsidRPr="005502B7" w:rsidRDefault="005502B7" w:rsidP="005502B7">
      <w:pPr>
        <w:spacing w:after="0" w:line="240" w:lineRule="auto"/>
        <w:jc w:val="both"/>
        <w:rPr>
          <w:rFonts w:ascii="Times New Roman" w:eastAsia="Times New Roman" w:hAnsi="Times New Roman" w:cs="Times New Roman"/>
          <w:b/>
          <w:bCs/>
          <w:spacing w:val="-1"/>
          <w:sz w:val="24"/>
          <w:szCs w:val="24"/>
          <w:lang w:eastAsia="ru-RU"/>
        </w:rPr>
      </w:pPr>
      <w:r w:rsidRPr="005502B7">
        <w:rPr>
          <w:rFonts w:ascii="Times New Roman" w:eastAsia="Times New Roman" w:hAnsi="Times New Roman" w:cs="Times New Roman"/>
          <w:sz w:val="24"/>
          <w:szCs w:val="24"/>
          <w:lang w:eastAsia="ru-RU"/>
        </w:rPr>
        <w:lastRenderedPageBreak/>
        <w:t xml:space="preserve">При реорганизации </w:t>
      </w:r>
      <w:r w:rsidRPr="005502B7">
        <w:rPr>
          <w:rFonts w:ascii="Times New Roman" w:eastAsia="Times New Roman" w:hAnsi="Times New Roman" w:cs="Times New Roman"/>
          <w:bCs/>
          <w:sz w:val="24"/>
          <w:szCs w:val="24"/>
          <w:lang w:eastAsia="ru-RU"/>
        </w:rPr>
        <w:t>Центра</w:t>
      </w:r>
      <w:r w:rsidRPr="005502B7">
        <w:rPr>
          <w:rFonts w:ascii="Times New Roman" w:eastAsia="Times New Roman" w:hAnsi="Times New Roman" w:cs="Times New Roman"/>
          <w:sz w:val="24"/>
          <w:szCs w:val="24"/>
          <w:lang w:eastAsia="ru-RU"/>
        </w:rPr>
        <w:t xml:space="preserve"> документы передаются в соответствии с установленными правилами организации – правопреемнику. При ликвидации Центра документы передаются в архив Вачского муниципального района.</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502B7" w:rsidRPr="005502B7" w:rsidRDefault="005502B7" w:rsidP="005502B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502B7">
        <w:rPr>
          <w:rFonts w:ascii="Times New Roman" w:eastAsia="Times New Roman" w:hAnsi="Times New Roman" w:cs="Times New Roman"/>
          <w:b/>
          <w:sz w:val="24"/>
          <w:szCs w:val="24"/>
          <w:lang w:val="en-US" w:eastAsia="ru-RU"/>
        </w:rPr>
        <w:t>VII</w:t>
      </w:r>
      <w:r w:rsidRPr="005502B7">
        <w:rPr>
          <w:rFonts w:ascii="Times New Roman" w:eastAsia="Times New Roman" w:hAnsi="Times New Roman" w:cs="Times New Roman"/>
          <w:b/>
          <w:sz w:val="24"/>
          <w:szCs w:val="24"/>
          <w:lang w:eastAsia="ru-RU"/>
        </w:rPr>
        <w:t>. ПОРЯДОК ВНЕСЕНИЯ ИЗМЕНЕНИЙ И ДОПОЛНЕНИЙ В УСТАВ.</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7.1. Устав (новая редакция, изменения и дополнения к нему) разрабатывается и принимается коллективом Центра для вынесения его на утверждение.</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7.2. Устав Центра должен быть согласован с Управлением образования, и в части имущества с КУМИ, с управлением финансами.</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7.3. Решение об утверждении устава Центра (новой редакции, изменений и дополнений к нему) принимается главой администрации Вачского муниципального  района.</w:t>
      </w:r>
    </w:p>
    <w:p w:rsidR="005502B7" w:rsidRPr="005502B7" w:rsidRDefault="005502B7" w:rsidP="005502B7">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502B7" w:rsidRPr="005502B7" w:rsidRDefault="005502B7" w:rsidP="005502B7">
      <w:pPr>
        <w:spacing w:after="0" w:line="240" w:lineRule="auto"/>
        <w:ind w:right="-5"/>
        <w:rPr>
          <w:rFonts w:ascii="Times New Roman" w:eastAsia="Times New Roman" w:hAnsi="Times New Roman" w:cs="Times New Roman"/>
          <w:b/>
          <w:bCs/>
          <w:sz w:val="24"/>
          <w:szCs w:val="24"/>
          <w:lang w:eastAsia="ru-RU"/>
        </w:rPr>
      </w:pPr>
      <w:r w:rsidRPr="005502B7">
        <w:rPr>
          <w:rFonts w:ascii="Times New Roman" w:eastAsia="Times New Roman" w:hAnsi="Times New Roman" w:cs="Times New Roman"/>
          <w:b/>
          <w:bCs/>
          <w:sz w:val="24"/>
          <w:szCs w:val="24"/>
          <w:lang w:val="en-US" w:eastAsia="ru-RU"/>
        </w:rPr>
        <w:t>VIII</w:t>
      </w:r>
      <w:r w:rsidRPr="005502B7">
        <w:rPr>
          <w:rFonts w:ascii="Times New Roman" w:eastAsia="Times New Roman" w:hAnsi="Times New Roman" w:cs="Times New Roman"/>
          <w:b/>
          <w:bCs/>
          <w:sz w:val="24"/>
          <w:szCs w:val="24"/>
          <w:lang w:eastAsia="ru-RU"/>
        </w:rPr>
        <w:t>. ПЕРЕЧЕНЬ ВИДОВ ЛОКАЛЬНЫХ НОРМАТИВНЫХ АКТОВ.</w:t>
      </w:r>
    </w:p>
    <w:p w:rsidR="005502B7" w:rsidRPr="005502B7" w:rsidRDefault="005502B7" w:rsidP="005502B7">
      <w:pPr>
        <w:spacing w:after="0" w:line="240" w:lineRule="auto"/>
        <w:ind w:right="-5"/>
        <w:rPr>
          <w:rFonts w:ascii="Times New Roman" w:eastAsia="Times New Roman" w:hAnsi="Times New Roman" w:cs="Times New Roman"/>
          <w:b/>
          <w:bCs/>
          <w:sz w:val="24"/>
          <w:szCs w:val="24"/>
          <w:lang w:eastAsia="ru-RU"/>
        </w:rPr>
      </w:pPr>
    </w:p>
    <w:p w:rsidR="005502B7" w:rsidRPr="005502B7" w:rsidRDefault="005502B7" w:rsidP="005502B7">
      <w:pPr>
        <w:shd w:val="clear" w:color="auto" w:fill="FFFFFF"/>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pacing w:val="-1"/>
          <w:sz w:val="24"/>
          <w:szCs w:val="24"/>
          <w:lang w:eastAsia="ru-RU"/>
        </w:rPr>
        <w:t xml:space="preserve">8.1. </w:t>
      </w:r>
      <w:r w:rsidRPr="005502B7">
        <w:rPr>
          <w:rFonts w:ascii="Times New Roman" w:eastAsia="Times New Roman" w:hAnsi="Times New Roman" w:cs="Times New Roman"/>
          <w:sz w:val="24"/>
          <w:szCs w:val="24"/>
          <w:lang w:eastAsia="ru-RU"/>
        </w:rPr>
        <w:t>Организация образовательных отношений в Центре осуществляется в соответствии с локальными нормативными актами, принимаемыми с учетом уровней и основных общеобразовательных программ, особенностей образовательных программ дополнительного образования, а также в соответствии с законодательством и иными нормативными правовыми актами РФ, Нижегородской области, нормативными правовыми актами органов местного самоуправления Вачского муниципального района</w:t>
      </w:r>
    </w:p>
    <w:p w:rsidR="005502B7" w:rsidRPr="005502B7" w:rsidRDefault="005502B7" w:rsidP="005502B7">
      <w:pPr>
        <w:shd w:val="clear" w:color="auto" w:fill="FFFFFF"/>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xml:space="preserve">8.2.  </w:t>
      </w:r>
      <w:r w:rsidRPr="005502B7">
        <w:rPr>
          <w:rFonts w:ascii="Times New Roman" w:eastAsia="Times New Roman" w:hAnsi="Times New Roman" w:cs="Times New Roman"/>
          <w:sz w:val="24"/>
          <w:szCs w:val="24"/>
          <w:shd w:val="clear" w:color="auto" w:fill="FFFFFF"/>
          <w:lang w:eastAsia="ru-RU"/>
        </w:rPr>
        <w:t> Центр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5502B7" w:rsidRPr="005502B7" w:rsidRDefault="005502B7" w:rsidP="005502B7">
      <w:pPr>
        <w:shd w:val="clear" w:color="auto" w:fill="FFFFFF"/>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xml:space="preserve">8.3. </w:t>
      </w:r>
      <w:r w:rsidRPr="005502B7">
        <w:rPr>
          <w:rFonts w:ascii="Times New Roman" w:eastAsia="Times New Roman" w:hAnsi="Times New Roman" w:cs="Times New Roman"/>
          <w:sz w:val="24"/>
          <w:szCs w:val="24"/>
          <w:shd w:val="clear" w:color="auto" w:fill="FFFFFF"/>
          <w:lang w:eastAsia="ru-RU"/>
        </w:rPr>
        <w:t>Центр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учреждением и обучающимися и (или) родителями (законными представителями) несовершеннолетних обучающихся.</w:t>
      </w:r>
    </w:p>
    <w:p w:rsidR="005502B7" w:rsidRPr="005502B7" w:rsidRDefault="005502B7" w:rsidP="005502B7">
      <w:pPr>
        <w:widowControl w:val="0"/>
        <w:shd w:val="clear" w:color="auto" w:fill="FFFFFF"/>
        <w:tabs>
          <w:tab w:val="left" w:pos="482"/>
        </w:tabs>
        <w:autoSpaceDE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8.4. Локальные нормативные акты Центра разрабатываются и принимаются органами самоуправления в зависимости от их компетенции, установленной настоящим Уставом, утверждаются и вводятся в действие директором Центра. В случаях, предусмотренных федеральными законами и иными нормативными правовыми актами РФ при принятии отдельных локальных нормативных  актов учитывается мнение представительного органа работников - первичной профсоюзной организации.</w:t>
      </w:r>
    </w:p>
    <w:p w:rsidR="005502B7" w:rsidRPr="005502B7" w:rsidRDefault="005502B7" w:rsidP="005502B7">
      <w:pPr>
        <w:widowControl w:val="0"/>
        <w:shd w:val="clear" w:color="auto" w:fill="FFFFFF"/>
        <w:tabs>
          <w:tab w:val="left" w:pos="482"/>
        </w:tabs>
        <w:autoSpaceDE w:val="0"/>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При принятии локальных нормативных актов, затрагивающих права обучающихся и работников Центра, учитывается мнение совета Учреждения, педагогического совета.</w:t>
      </w:r>
    </w:p>
    <w:p w:rsidR="005502B7" w:rsidRPr="005502B7" w:rsidRDefault="005502B7" w:rsidP="005502B7">
      <w:pPr>
        <w:shd w:val="clear" w:color="auto" w:fill="FFFFFF"/>
        <w:tabs>
          <w:tab w:val="left" w:pos="482"/>
        </w:tabs>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8.5. Локальные нормативные акты Центра не могут противоречить Уставу Центра.</w:t>
      </w:r>
    </w:p>
    <w:p w:rsidR="005502B7" w:rsidRPr="005502B7" w:rsidRDefault="005502B7" w:rsidP="005502B7">
      <w:pPr>
        <w:shd w:val="clear" w:color="auto" w:fill="FFFFFF"/>
        <w:tabs>
          <w:tab w:val="left" w:pos="482"/>
        </w:tabs>
        <w:spacing w:after="0" w:line="240" w:lineRule="auto"/>
        <w:jc w:val="both"/>
        <w:rPr>
          <w:rFonts w:ascii="Times New Roman" w:eastAsia="Times New Roman" w:hAnsi="Times New Roman" w:cs="Times New Roman"/>
          <w:sz w:val="24"/>
          <w:szCs w:val="24"/>
          <w:lang w:eastAsia="ru-RU"/>
        </w:rPr>
      </w:pPr>
      <w:r w:rsidRPr="005502B7">
        <w:rPr>
          <w:rFonts w:ascii="Times New Roman" w:eastAsia="Times New Roman" w:hAnsi="Times New Roman" w:cs="Times New Roman"/>
          <w:sz w:val="24"/>
          <w:szCs w:val="24"/>
          <w:lang w:eastAsia="ru-RU"/>
        </w:rPr>
        <w:t xml:space="preserve">8.6. В случаях, если нормы локальных нормативных  актов, ухудшают положение обучающихся или работников по сравнению с установленным законодательством об образовании, трудовым законодательством, либо приняты с нарушением установленного порядка, то такие нормы не применяются и подлежат отмене. </w:t>
      </w:r>
    </w:p>
    <w:p w:rsidR="005502B7" w:rsidRPr="005502B7" w:rsidRDefault="005502B7" w:rsidP="005502B7">
      <w:pPr>
        <w:shd w:val="clear" w:color="auto" w:fill="FFFFFF"/>
        <w:tabs>
          <w:tab w:val="left" w:pos="1276"/>
        </w:tabs>
        <w:spacing w:after="0"/>
        <w:jc w:val="both"/>
        <w:rPr>
          <w:rFonts w:ascii="Times New Roman" w:eastAsia="Times New Roman" w:hAnsi="Times New Roman" w:cs="Times New Roman"/>
          <w:sz w:val="24"/>
          <w:szCs w:val="24"/>
          <w:lang w:eastAsia="ru-RU"/>
        </w:rPr>
      </w:pPr>
    </w:p>
    <w:p w:rsidR="005502B7" w:rsidRPr="005502B7" w:rsidRDefault="005502B7" w:rsidP="005502B7">
      <w:pPr>
        <w:shd w:val="clear" w:color="auto" w:fill="FFFFFF"/>
        <w:tabs>
          <w:tab w:val="left" w:pos="1276"/>
        </w:tabs>
        <w:spacing w:after="0" w:line="240" w:lineRule="auto"/>
        <w:jc w:val="both"/>
        <w:rPr>
          <w:rFonts w:ascii="Times New Roman" w:eastAsia="Times New Roman" w:hAnsi="Times New Roman" w:cs="Times New Roman"/>
          <w:sz w:val="24"/>
          <w:szCs w:val="24"/>
          <w:lang w:eastAsia="ru-RU"/>
        </w:rPr>
      </w:pPr>
    </w:p>
    <w:p w:rsidR="005502B7" w:rsidRPr="005502B7" w:rsidRDefault="005502B7" w:rsidP="005502B7">
      <w:pPr>
        <w:shd w:val="clear" w:color="auto" w:fill="FFFFFF"/>
        <w:tabs>
          <w:tab w:val="left" w:pos="1276"/>
        </w:tabs>
        <w:spacing w:after="0" w:line="240" w:lineRule="auto"/>
        <w:jc w:val="both"/>
        <w:rPr>
          <w:rFonts w:ascii="Times New Roman" w:eastAsia="Times New Roman" w:hAnsi="Times New Roman" w:cs="Times New Roman"/>
          <w:sz w:val="24"/>
          <w:szCs w:val="24"/>
          <w:lang w:eastAsia="ru-RU"/>
        </w:rPr>
      </w:pPr>
    </w:p>
    <w:p w:rsidR="005502B7" w:rsidRPr="005502B7" w:rsidRDefault="005502B7" w:rsidP="005502B7">
      <w:pPr>
        <w:shd w:val="clear" w:color="auto" w:fill="FFFFFF"/>
        <w:tabs>
          <w:tab w:val="left" w:pos="1276"/>
        </w:tabs>
        <w:spacing w:after="0" w:line="240" w:lineRule="auto"/>
        <w:jc w:val="both"/>
        <w:rPr>
          <w:rFonts w:ascii="Times New Roman" w:eastAsia="Times New Roman" w:hAnsi="Times New Roman" w:cs="Times New Roman"/>
          <w:sz w:val="24"/>
          <w:szCs w:val="24"/>
          <w:lang w:eastAsia="ru-RU"/>
        </w:rPr>
      </w:pPr>
    </w:p>
    <w:p w:rsidR="005502B7" w:rsidRPr="005502B7" w:rsidRDefault="005502B7" w:rsidP="005502B7">
      <w:pPr>
        <w:shd w:val="clear" w:color="auto" w:fill="FFFFFF"/>
        <w:tabs>
          <w:tab w:val="left" w:pos="1276"/>
        </w:tabs>
        <w:spacing w:after="0" w:line="240" w:lineRule="auto"/>
        <w:jc w:val="both"/>
        <w:rPr>
          <w:rFonts w:ascii="Times New Roman" w:eastAsia="Times New Roman" w:hAnsi="Times New Roman" w:cs="Times New Roman"/>
          <w:sz w:val="24"/>
          <w:szCs w:val="24"/>
          <w:lang w:eastAsia="ru-RU"/>
        </w:rPr>
      </w:pPr>
    </w:p>
    <w:p w:rsidR="005502B7" w:rsidRPr="005502B7" w:rsidRDefault="005502B7" w:rsidP="005502B7">
      <w:pPr>
        <w:shd w:val="clear" w:color="auto" w:fill="FFFFFF"/>
        <w:tabs>
          <w:tab w:val="left" w:pos="1276"/>
        </w:tabs>
        <w:spacing w:after="0" w:line="240" w:lineRule="auto"/>
        <w:jc w:val="both"/>
        <w:rPr>
          <w:rFonts w:ascii="Times New Roman" w:eastAsia="Times New Roman" w:hAnsi="Times New Roman" w:cs="Times New Roman"/>
          <w:sz w:val="24"/>
          <w:szCs w:val="24"/>
          <w:lang w:eastAsia="ru-RU"/>
        </w:rPr>
      </w:pPr>
    </w:p>
    <w:p w:rsidR="005502B7" w:rsidRPr="005502B7" w:rsidRDefault="005502B7" w:rsidP="005502B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502B7" w:rsidRPr="005502B7" w:rsidRDefault="005502B7" w:rsidP="005502B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502B7" w:rsidRPr="005502B7" w:rsidRDefault="005502B7" w:rsidP="005502B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502B7" w:rsidRPr="005502B7" w:rsidRDefault="005502B7" w:rsidP="005502B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502B7" w:rsidRPr="005502B7" w:rsidRDefault="005502B7" w:rsidP="005502B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502B7" w:rsidRPr="005502B7" w:rsidRDefault="005502B7" w:rsidP="005502B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502B7" w:rsidRPr="005502B7" w:rsidRDefault="005502B7" w:rsidP="005502B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502B7" w:rsidRPr="005502B7" w:rsidRDefault="005502B7" w:rsidP="005502B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502B7" w:rsidRPr="005502B7" w:rsidRDefault="005502B7" w:rsidP="005502B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502B7" w:rsidRPr="005502B7" w:rsidRDefault="005502B7" w:rsidP="005502B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502B7" w:rsidRPr="005502B7" w:rsidRDefault="005502B7" w:rsidP="005502B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502B7" w:rsidRPr="005502B7" w:rsidRDefault="005502B7" w:rsidP="005502B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502B7" w:rsidRPr="005502B7" w:rsidRDefault="005502B7" w:rsidP="005502B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502B7" w:rsidRPr="005502B7" w:rsidRDefault="005502B7" w:rsidP="005502B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502B7" w:rsidRPr="005502B7" w:rsidRDefault="005502B7" w:rsidP="005502B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502B7" w:rsidRPr="005502B7" w:rsidRDefault="005502B7" w:rsidP="005502B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502B7" w:rsidRPr="005502B7" w:rsidRDefault="005502B7" w:rsidP="005502B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502B7" w:rsidRPr="005502B7" w:rsidRDefault="005502B7" w:rsidP="005502B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502B7" w:rsidRPr="005502B7" w:rsidRDefault="005502B7" w:rsidP="005502B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502B7" w:rsidRPr="005502B7" w:rsidRDefault="005502B7" w:rsidP="005502B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502B7" w:rsidRPr="005502B7" w:rsidRDefault="005502B7" w:rsidP="005502B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502B7" w:rsidRPr="005502B7" w:rsidRDefault="005502B7" w:rsidP="005502B7">
      <w:pPr>
        <w:autoSpaceDE w:val="0"/>
        <w:autoSpaceDN w:val="0"/>
        <w:adjustRightInd w:val="0"/>
        <w:spacing w:after="0" w:line="240" w:lineRule="auto"/>
        <w:rPr>
          <w:rFonts w:ascii="Times New Roman" w:eastAsia="Times New Roman" w:hAnsi="Times New Roman" w:cs="Times New Roman"/>
          <w:b/>
          <w:sz w:val="24"/>
          <w:szCs w:val="24"/>
          <w:lang w:eastAsia="ru-RU"/>
        </w:rPr>
      </w:pPr>
    </w:p>
    <w:p w:rsidR="009077B0" w:rsidRDefault="009077B0"/>
    <w:sectPr w:rsidR="009077B0" w:rsidSect="0050266B">
      <w:footerReference w:type="even" r:id="rId9"/>
      <w:footerReference w:type="default" r:id="rId10"/>
      <w:pgSz w:w="11906" w:h="16838"/>
      <w:pgMar w:top="1134" w:right="850" w:bottom="1134" w:left="16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3CC0" w:rsidRDefault="00DC3CC0" w:rsidP="005502B7">
      <w:pPr>
        <w:spacing w:after="0" w:line="240" w:lineRule="auto"/>
      </w:pPr>
      <w:r>
        <w:separator/>
      </w:r>
    </w:p>
  </w:endnote>
  <w:endnote w:type="continuationSeparator" w:id="0">
    <w:p w:rsidR="00DC3CC0" w:rsidRDefault="00DC3CC0" w:rsidP="005502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58E" w:rsidRDefault="00E51806" w:rsidP="00DA2A1F">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55558E" w:rsidRDefault="00DC3CC0">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58E" w:rsidRDefault="00E51806" w:rsidP="00DA2A1F">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263159">
      <w:rPr>
        <w:rStyle w:val="a6"/>
        <w:noProof/>
      </w:rPr>
      <w:t>1</w:t>
    </w:r>
    <w:r>
      <w:rPr>
        <w:rStyle w:val="a6"/>
      </w:rPr>
      <w:fldChar w:fldCharType="end"/>
    </w:r>
  </w:p>
  <w:p w:rsidR="0055558E" w:rsidRDefault="00DC3CC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3CC0" w:rsidRDefault="00DC3CC0" w:rsidP="005502B7">
      <w:pPr>
        <w:spacing w:after="0" w:line="240" w:lineRule="auto"/>
      </w:pPr>
      <w:r>
        <w:separator/>
      </w:r>
    </w:p>
  </w:footnote>
  <w:footnote w:type="continuationSeparator" w:id="0">
    <w:p w:rsidR="00DC3CC0" w:rsidRDefault="00DC3CC0" w:rsidP="005502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97C5E"/>
    <w:multiLevelType w:val="singleLevel"/>
    <w:tmpl w:val="0DDAD52A"/>
    <w:lvl w:ilvl="0">
      <w:numFmt w:val="bullet"/>
      <w:lvlText w:val="-"/>
      <w:lvlJc w:val="left"/>
      <w:pPr>
        <w:tabs>
          <w:tab w:val="num" w:pos="720"/>
        </w:tabs>
        <w:ind w:left="720" w:hanging="360"/>
      </w:pPr>
      <w:rPr>
        <w:rFonts w:hint="default"/>
      </w:rPr>
    </w:lvl>
  </w:abstractNum>
  <w:abstractNum w:abstractNumId="1">
    <w:nsid w:val="0ADA100D"/>
    <w:multiLevelType w:val="singleLevel"/>
    <w:tmpl w:val="D660BFD8"/>
    <w:lvl w:ilvl="0">
      <w:start w:val="1"/>
      <w:numFmt w:val="bullet"/>
      <w:lvlText w:val="-"/>
      <w:lvlJc w:val="left"/>
      <w:pPr>
        <w:tabs>
          <w:tab w:val="num" w:pos="360"/>
        </w:tabs>
        <w:ind w:left="360" w:hanging="360"/>
      </w:pPr>
      <w:rPr>
        <w:rFonts w:hint="default"/>
      </w:rPr>
    </w:lvl>
  </w:abstractNum>
  <w:abstractNum w:abstractNumId="2">
    <w:nsid w:val="1F84380F"/>
    <w:multiLevelType w:val="multilevel"/>
    <w:tmpl w:val="A1B0787A"/>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720"/>
        </w:tabs>
        <w:ind w:left="720" w:hanging="54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
    <w:nsid w:val="34072BA2"/>
    <w:multiLevelType w:val="multilevel"/>
    <w:tmpl w:val="492EE45C"/>
    <w:lvl w:ilvl="0">
      <w:start w:val="4"/>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59E736B9"/>
    <w:multiLevelType w:val="multilevel"/>
    <w:tmpl w:val="1A1A9EAC"/>
    <w:lvl w:ilvl="0">
      <w:start w:val="3"/>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636F61A6"/>
    <w:multiLevelType w:val="hybridMultilevel"/>
    <w:tmpl w:val="E89C65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5"/>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2B7"/>
    <w:rsid w:val="00263159"/>
    <w:rsid w:val="005502B7"/>
    <w:rsid w:val="007B4E0F"/>
    <w:rsid w:val="009077B0"/>
    <w:rsid w:val="00DB3249"/>
    <w:rsid w:val="00DC3CC0"/>
    <w:rsid w:val="00E518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5502B7"/>
    <w:pPr>
      <w:keepNext/>
      <w:spacing w:after="0" w:line="240" w:lineRule="auto"/>
      <w:outlineLvl w:val="2"/>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5502B7"/>
    <w:rPr>
      <w:rFonts w:ascii="Times New Roman" w:eastAsia="Times New Roman" w:hAnsi="Times New Roman" w:cs="Times New Roman"/>
      <w:sz w:val="28"/>
      <w:szCs w:val="20"/>
      <w:lang w:eastAsia="ru-RU"/>
    </w:rPr>
  </w:style>
  <w:style w:type="numbering" w:customStyle="1" w:styleId="1">
    <w:name w:val="Нет списка1"/>
    <w:next w:val="a2"/>
    <w:uiPriority w:val="99"/>
    <w:semiHidden/>
    <w:unhideWhenUsed/>
    <w:rsid w:val="005502B7"/>
  </w:style>
  <w:style w:type="paragraph" w:styleId="a3">
    <w:name w:val="Normal (Web)"/>
    <w:basedOn w:val="a"/>
    <w:rsid w:val="005502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5502B7"/>
    <w:pPr>
      <w:widowControl w:val="0"/>
      <w:autoSpaceDE w:val="0"/>
      <w:autoSpaceDN w:val="0"/>
      <w:adjustRightInd w:val="0"/>
      <w:spacing w:after="0" w:line="240" w:lineRule="auto"/>
      <w:ind w:firstLine="720"/>
    </w:pPr>
    <w:rPr>
      <w:rFonts w:ascii="Courier New" w:eastAsia="Times New Roman" w:hAnsi="Courier New" w:cs="Courier New"/>
      <w:lang w:eastAsia="ru-RU"/>
    </w:rPr>
  </w:style>
  <w:style w:type="paragraph" w:customStyle="1" w:styleId="ConsPlusNonformat">
    <w:name w:val="ConsPlusNonformat"/>
    <w:rsid w:val="005502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
    <w:name w:val="Body Text 2"/>
    <w:basedOn w:val="a"/>
    <w:link w:val="20"/>
    <w:rsid w:val="005502B7"/>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rsid w:val="005502B7"/>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502B7"/>
  </w:style>
  <w:style w:type="paragraph" w:styleId="a4">
    <w:name w:val="footer"/>
    <w:basedOn w:val="a"/>
    <w:link w:val="a5"/>
    <w:rsid w:val="005502B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rsid w:val="005502B7"/>
    <w:rPr>
      <w:rFonts w:ascii="Times New Roman" w:eastAsia="Times New Roman" w:hAnsi="Times New Roman" w:cs="Times New Roman"/>
      <w:sz w:val="24"/>
      <w:szCs w:val="24"/>
      <w:lang w:eastAsia="ru-RU"/>
    </w:rPr>
  </w:style>
  <w:style w:type="character" w:styleId="a6">
    <w:name w:val="page number"/>
    <w:basedOn w:val="a0"/>
    <w:rsid w:val="005502B7"/>
  </w:style>
  <w:style w:type="paragraph" w:styleId="a7">
    <w:name w:val="Balloon Text"/>
    <w:basedOn w:val="a"/>
    <w:link w:val="a8"/>
    <w:uiPriority w:val="99"/>
    <w:semiHidden/>
    <w:unhideWhenUsed/>
    <w:rsid w:val="005502B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502B7"/>
    <w:rPr>
      <w:rFonts w:ascii="Tahoma" w:hAnsi="Tahoma" w:cs="Tahoma"/>
      <w:sz w:val="16"/>
      <w:szCs w:val="16"/>
    </w:rPr>
  </w:style>
  <w:style w:type="paragraph" w:styleId="a9">
    <w:name w:val="header"/>
    <w:basedOn w:val="a"/>
    <w:link w:val="aa"/>
    <w:uiPriority w:val="99"/>
    <w:unhideWhenUsed/>
    <w:rsid w:val="005502B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502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5502B7"/>
    <w:pPr>
      <w:keepNext/>
      <w:spacing w:after="0" w:line="240" w:lineRule="auto"/>
      <w:outlineLvl w:val="2"/>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5502B7"/>
    <w:rPr>
      <w:rFonts w:ascii="Times New Roman" w:eastAsia="Times New Roman" w:hAnsi="Times New Roman" w:cs="Times New Roman"/>
      <w:sz w:val="28"/>
      <w:szCs w:val="20"/>
      <w:lang w:eastAsia="ru-RU"/>
    </w:rPr>
  </w:style>
  <w:style w:type="numbering" w:customStyle="1" w:styleId="1">
    <w:name w:val="Нет списка1"/>
    <w:next w:val="a2"/>
    <w:uiPriority w:val="99"/>
    <w:semiHidden/>
    <w:unhideWhenUsed/>
    <w:rsid w:val="005502B7"/>
  </w:style>
  <w:style w:type="paragraph" w:styleId="a3">
    <w:name w:val="Normal (Web)"/>
    <w:basedOn w:val="a"/>
    <w:rsid w:val="005502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5502B7"/>
    <w:pPr>
      <w:widowControl w:val="0"/>
      <w:autoSpaceDE w:val="0"/>
      <w:autoSpaceDN w:val="0"/>
      <w:adjustRightInd w:val="0"/>
      <w:spacing w:after="0" w:line="240" w:lineRule="auto"/>
      <w:ind w:firstLine="720"/>
    </w:pPr>
    <w:rPr>
      <w:rFonts w:ascii="Courier New" w:eastAsia="Times New Roman" w:hAnsi="Courier New" w:cs="Courier New"/>
      <w:lang w:eastAsia="ru-RU"/>
    </w:rPr>
  </w:style>
  <w:style w:type="paragraph" w:customStyle="1" w:styleId="ConsPlusNonformat">
    <w:name w:val="ConsPlusNonformat"/>
    <w:rsid w:val="005502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
    <w:name w:val="Body Text 2"/>
    <w:basedOn w:val="a"/>
    <w:link w:val="20"/>
    <w:rsid w:val="005502B7"/>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rsid w:val="005502B7"/>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502B7"/>
  </w:style>
  <w:style w:type="paragraph" w:styleId="a4">
    <w:name w:val="footer"/>
    <w:basedOn w:val="a"/>
    <w:link w:val="a5"/>
    <w:rsid w:val="005502B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rsid w:val="005502B7"/>
    <w:rPr>
      <w:rFonts w:ascii="Times New Roman" w:eastAsia="Times New Roman" w:hAnsi="Times New Roman" w:cs="Times New Roman"/>
      <w:sz w:val="24"/>
      <w:szCs w:val="24"/>
      <w:lang w:eastAsia="ru-RU"/>
    </w:rPr>
  </w:style>
  <w:style w:type="character" w:styleId="a6">
    <w:name w:val="page number"/>
    <w:basedOn w:val="a0"/>
    <w:rsid w:val="005502B7"/>
  </w:style>
  <w:style w:type="paragraph" w:styleId="a7">
    <w:name w:val="Balloon Text"/>
    <w:basedOn w:val="a"/>
    <w:link w:val="a8"/>
    <w:uiPriority w:val="99"/>
    <w:semiHidden/>
    <w:unhideWhenUsed/>
    <w:rsid w:val="005502B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502B7"/>
    <w:rPr>
      <w:rFonts w:ascii="Tahoma" w:hAnsi="Tahoma" w:cs="Tahoma"/>
      <w:sz w:val="16"/>
      <w:szCs w:val="16"/>
    </w:rPr>
  </w:style>
  <w:style w:type="paragraph" w:styleId="a9">
    <w:name w:val="header"/>
    <w:basedOn w:val="a"/>
    <w:link w:val="aa"/>
    <w:uiPriority w:val="99"/>
    <w:unhideWhenUsed/>
    <w:rsid w:val="005502B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502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7357</Words>
  <Characters>41935</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Андрей</cp:lastModifiedBy>
  <cp:revision>2</cp:revision>
  <dcterms:created xsi:type="dcterms:W3CDTF">2015-11-12T10:49:00Z</dcterms:created>
  <dcterms:modified xsi:type="dcterms:W3CDTF">2015-11-12T10:49:00Z</dcterms:modified>
</cp:coreProperties>
</file>