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6B9B8" w:themeColor="accent2" w:themeTint="66"/>
  <w:body>
    <w:p w14:paraId="0E994A62">
      <w:pPr>
        <w:jc w:val="center"/>
        <w:rPr>
          <w:b/>
          <w:color w:val="C00000"/>
          <w:sz w:val="28"/>
          <w:szCs w:val="28"/>
        </w:rPr>
      </w:pPr>
    </w:p>
    <w:p w14:paraId="23B99FF2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СПИСОК</w:t>
      </w:r>
    </w:p>
    <w:p w14:paraId="36A2CBF5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работников МБУ ДО ДЮЦ «Ровесник» - члены профсоюза на </w:t>
      </w:r>
      <w:r>
        <w:rPr>
          <w:rFonts w:hint="default"/>
          <w:b/>
          <w:color w:val="7030A0"/>
          <w:sz w:val="28"/>
          <w:szCs w:val="28"/>
          <w:lang w:val="ru-RU"/>
        </w:rPr>
        <w:t>01</w:t>
      </w:r>
      <w:r>
        <w:rPr>
          <w:b/>
          <w:color w:val="7030A0"/>
          <w:sz w:val="28"/>
          <w:szCs w:val="28"/>
        </w:rPr>
        <w:t>.0</w:t>
      </w:r>
      <w:r>
        <w:rPr>
          <w:rFonts w:hint="default"/>
          <w:b/>
          <w:color w:val="7030A0"/>
          <w:sz w:val="28"/>
          <w:szCs w:val="28"/>
          <w:lang w:val="ru-RU"/>
        </w:rPr>
        <w:t>3</w:t>
      </w:r>
      <w:r>
        <w:rPr>
          <w:b/>
          <w:color w:val="7030A0"/>
          <w:sz w:val="28"/>
          <w:szCs w:val="28"/>
        </w:rPr>
        <w:t>.202</w:t>
      </w:r>
      <w:r>
        <w:rPr>
          <w:rFonts w:hint="default"/>
          <w:b/>
          <w:color w:val="7030A0"/>
          <w:sz w:val="28"/>
          <w:szCs w:val="28"/>
          <w:lang w:val="ru-RU"/>
        </w:rPr>
        <w:t>5</w:t>
      </w:r>
      <w:r>
        <w:rPr>
          <w:b/>
          <w:color w:val="7030A0"/>
          <w:sz w:val="28"/>
          <w:szCs w:val="28"/>
        </w:rPr>
        <w:t xml:space="preserve"> г. </w:t>
      </w:r>
    </w:p>
    <w:tbl>
      <w:tblPr>
        <w:tblStyle w:val="3"/>
        <w:tblW w:w="15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629"/>
        <w:gridCol w:w="3685"/>
        <w:gridCol w:w="3013"/>
        <w:gridCol w:w="2966"/>
      </w:tblGrid>
      <w:tr w14:paraId="194E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08" w:type="dxa"/>
            <w:shd w:val="clear" w:color="auto" w:fill="auto"/>
          </w:tcPr>
          <w:p w14:paraId="4F3274F4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№ 1/1</w:t>
            </w:r>
          </w:p>
        </w:tc>
        <w:tc>
          <w:tcPr>
            <w:tcW w:w="4629" w:type="dxa"/>
            <w:shd w:val="clear" w:color="auto" w:fill="auto"/>
          </w:tcPr>
          <w:p w14:paraId="5BA3091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ФИО</w:t>
            </w:r>
          </w:p>
        </w:tc>
        <w:tc>
          <w:tcPr>
            <w:tcW w:w="3685" w:type="dxa"/>
            <w:shd w:val="clear" w:color="auto" w:fill="auto"/>
          </w:tcPr>
          <w:p w14:paraId="733422B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Должность</w:t>
            </w:r>
          </w:p>
        </w:tc>
        <w:tc>
          <w:tcPr>
            <w:tcW w:w="3013" w:type="dxa"/>
            <w:shd w:val="clear" w:color="auto" w:fill="auto"/>
          </w:tcPr>
          <w:p w14:paraId="22B539A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Членство профсоюза</w:t>
            </w:r>
          </w:p>
          <w:p w14:paraId="004FB06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 xml:space="preserve">     ( состоит +)</w:t>
            </w:r>
          </w:p>
          <w:p w14:paraId="1D12547C">
            <w:pPr>
              <w:ind w:left="360"/>
              <w:rPr>
                <w:color w:val="7030A0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14:paraId="656E56DD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Актив профсоюза</w:t>
            </w:r>
          </w:p>
        </w:tc>
      </w:tr>
      <w:tr w14:paraId="35FD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2F85955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1.</w:t>
            </w:r>
          </w:p>
        </w:tc>
        <w:tc>
          <w:tcPr>
            <w:tcW w:w="4629" w:type="dxa"/>
            <w:shd w:val="clear" w:color="auto" w:fill="auto"/>
          </w:tcPr>
          <w:p w14:paraId="721DB63F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Питеров Юрий Евгеньевич</w:t>
            </w:r>
          </w:p>
          <w:p w14:paraId="3A70C124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01FA1BF4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Директор</w:t>
            </w:r>
          </w:p>
        </w:tc>
        <w:tc>
          <w:tcPr>
            <w:tcW w:w="3013" w:type="dxa"/>
            <w:shd w:val="clear" w:color="auto" w:fill="auto"/>
          </w:tcPr>
          <w:p w14:paraId="3DE01F6B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6222CC49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0541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08" w:type="dxa"/>
            <w:shd w:val="clear" w:color="auto" w:fill="auto"/>
          </w:tcPr>
          <w:p w14:paraId="64BF1D7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2.</w:t>
            </w:r>
          </w:p>
        </w:tc>
        <w:tc>
          <w:tcPr>
            <w:tcW w:w="4629" w:type="dxa"/>
            <w:shd w:val="clear" w:color="auto" w:fill="auto"/>
          </w:tcPr>
          <w:p w14:paraId="2E821C2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Фабулова Мария Борисовна</w:t>
            </w:r>
          </w:p>
          <w:p w14:paraId="642E8924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37D1C06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14:paraId="0F2E87A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038235D0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актив профкома</w:t>
            </w:r>
          </w:p>
        </w:tc>
      </w:tr>
      <w:tr w14:paraId="6B7E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33F4BFF8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3.</w:t>
            </w:r>
          </w:p>
        </w:tc>
        <w:tc>
          <w:tcPr>
            <w:tcW w:w="4629" w:type="dxa"/>
            <w:shd w:val="clear" w:color="auto" w:fill="auto"/>
          </w:tcPr>
          <w:p w14:paraId="4B3131F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Федосеев Сергей Владимирович</w:t>
            </w:r>
          </w:p>
          <w:p w14:paraId="3558E09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3C4C19D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14:paraId="25E9F965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3E365D8F">
            <w:pPr>
              <w:rPr>
                <w:color w:val="7030A0"/>
                <w:sz w:val="28"/>
                <w:szCs w:val="28"/>
              </w:rPr>
            </w:pPr>
          </w:p>
        </w:tc>
      </w:tr>
      <w:tr w14:paraId="1C10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302ACC10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4.</w:t>
            </w:r>
          </w:p>
        </w:tc>
        <w:tc>
          <w:tcPr>
            <w:tcW w:w="4629" w:type="dxa"/>
            <w:shd w:val="clear" w:color="auto" w:fill="auto"/>
          </w:tcPr>
          <w:p w14:paraId="06035D7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Чебуркова Оксана Вадимовна</w:t>
            </w:r>
          </w:p>
        </w:tc>
        <w:tc>
          <w:tcPr>
            <w:tcW w:w="3685" w:type="dxa"/>
            <w:shd w:val="clear" w:color="auto" w:fill="auto"/>
          </w:tcPr>
          <w:p w14:paraId="027D588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Делопроизводитель</w:t>
            </w:r>
          </w:p>
        </w:tc>
        <w:tc>
          <w:tcPr>
            <w:tcW w:w="3013" w:type="dxa"/>
            <w:shd w:val="clear" w:color="auto" w:fill="auto"/>
          </w:tcPr>
          <w:p w14:paraId="53AE3917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1FD3BA3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председатель профкома</w:t>
            </w:r>
          </w:p>
        </w:tc>
      </w:tr>
      <w:tr w14:paraId="7480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6F9F0B4C">
            <w:pPr>
              <w:rPr>
                <w:color w:val="7030A0"/>
                <w:sz w:val="28"/>
                <w:szCs w:val="28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5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78D9AD9D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Коробов Максим Николаевич</w:t>
            </w:r>
          </w:p>
          <w:p w14:paraId="07DE0800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18996164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198F04C9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5E55004B">
            <w:pPr>
              <w:rPr>
                <w:color w:val="7030A0"/>
                <w:sz w:val="28"/>
                <w:szCs w:val="28"/>
              </w:rPr>
            </w:pPr>
          </w:p>
        </w:tc>
      </w:tr>
      <w:tr w14:paraId="24C36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29D7B5BF">
            <w:pPr>
              <w:rPr>
                <w:color w:val="7030A0"/>
                <w:sz w:val="28"/>
                <w:szCs w:val="28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6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0AE5A8C3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  <w:lang w:val="ru-RU"/>
              </w:rPr>
              <w:t>Турутина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 xml:space="preserve"> </w:t>
            </w:r>
            <w:r>
              <w:rPr>
                <w:color w:val="7030A0"/>
                <w:sz w:val="28"/>
                <w:szCs w:val="28"/>
              </w:rPr>
              <w:t>Юлия Александровна</w:t>
            </w:r>
          </w:p>
          <w:p w14:paraId="02801362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0BACF287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31179F64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637121BC">
            <w:pPr>
              <w:rPr>
                <w:color w:val="7030A0"/>
                <w:sz w:val="28"/>
                <w:szCs w:val="28"/>
              </w:rPr>
            </w:pPr>
          </w:p>
        </w:tc>
      </w:tr>
      <w:tr w14:paraId="6E34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00565BBD">
            <w:pPr>
              <w:rPr>
                <w:color w:val="7030A0"/>
                <w:sz w:val="28"/>
                <w:szCs w:val="28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7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31E8D1C1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Соколов Сергей Юрьевич</w:t>
            </w:r>
          </w:p>
          <w:p w14:paraId="283233C1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44A98450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62FFCCD0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197F09C0">
            <w:pPr>
              <w:rPr>
                <w:color w:val="7030A0"/>
                <w:sz w:val="28"/>
                <w:szCs w:val="28"/>
              </w:rPr>
            </w:pPr>
          </w:p>
        </w:tc>
      </w:tr>
      <w:tr w14:paraId="09A6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08" w:type="dxa"/>
            <w:shd w:val="clear" w:color="auto" w:fill="auto"/>
          </w:tcPr>
          <w:p w14:paraId="7613BF83">
            <w:pPr>
              <w:rPr>
                <w:color w:val="7030A0"/>
                <w:sz w:val="28"/>
                <w:szCs w:val="28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8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6BB3E267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Тереня Андрей Андреевич</w:t>
            </w:r>
          </w:p>
          <w:p w14:paraId="134F61BB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682624FF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0D7D7641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0BFA179E">
            <w:pPr>
              <w:rPr>
                <w:color w:val="7030A0"/>
                <w:sz w:val="28"/>
                <w:szCs w:val="28"/>
              </w:rPr>
            </w:pPr>
          </w:p>
        </w:tc>
      </w:tr>
      <w:tr w14:paraId="7681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401AE345">
            <w:pPr>
              <w:rPr>
                <w:color w:val="7030A0"/>
                <w:sz w:val="28"/>
                <w:szCs w:val="28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9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5D67D9B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Касимов Алексей Русланович</w:t>
            </w:r>
          </w:p>
          <w:p w14:paraId="17F0E488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739C5CB6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25B52B2C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43690C9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актив профкома</w:t>
            </w:r>
          </w:p>
        </w:tc>
      </w:tr>
      <w:tr w14:paraId="5861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4F520691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0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21E467E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Мамонова Галина Валентиновна</w:t>
            </w:r>
          </w:p>
          <w:p w14:paraId="45206578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052E4A24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Сторож</w:t>
            </w:r>
          </w:p>
        </w:tc>
        <w:tc>
          <w:tcPr>
            <w:tcW w:w="3013" w:type="dxa"/>
            <w:shd w:val="clear" w:color="auto" w:fill="auto"/>
          </w:tcPr>
          <w:p w14:paraId="3164623F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66F8CA07">
            <w:pPr>
              <w:rPr>
                <w:color w:val="7030A0"/>
                <w:sz w:val="28"/>
                <w:szCs w:val="28"/>
              </w:rPr>
            </w:pPr>
          </w:p>
        </w:tc>
      </w:tr>
      <w:tr w14:paraId="2B65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76C3B70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1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52CBE9A8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Веденеев Владимир Иванович</w:t>
            </w:r>
          </w:p>
        </w:tc>
        <w:tc>
          <w:tcPr>
            <w:tcW w:w="3685" w:type="dxa"/>
            <w:shd w:val="clear" w:color="auto" w:fill="auto"/>
          </w:tcPr>
          <w:p w14:paraId="0DE5761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14:paraId="362AB88D">
            <w:pPr>
              <w:ind w:left="624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510C21E3">
            <w:pPr>
              <w:rPr>
                <w:color w:val="7030A0"/>
                <w:sz w:val="28"/>
                <w:szCs w:val="28"/>
              </w:rPr>
            </w:pPr>
          </w:p>
        </w:tc>
      </w:tr>
      <w:tr w14:paraId="72DE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25A1CF1D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2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4A70330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Куликов Алексей Иванович</w:t>
            </w:r>
          </w:p>
        </w:tc>
        <w:tc>
          <w:tcPr>
            <w:tcW w:w="3685" w:type="dxa"/>
            <w:shd w:val="clear" w:color="auto" w:fill="auto"/>
          </w:tcPr>
          <w:p w14:paraId="61346EA9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14:paraId="7A9151DA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7F259F21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6C3C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2AEE502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3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0590029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Лычагов Иван Егорович</w:t>
            </w:r>
          </w:p>
        </w:tc>
        <w:tc>
          <w:tcPr>
            <w:tcW w:w="3685" w:type="dxa"/>
            <w:shd w:val="clear" w:color="auto" w:fill="auto"/>
          </w:tcPr>
          <w:p w14:paraId="0DADBE6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Мастер по ремонту спортивного инвентаря</w:t>
            </w:r>
          </w:p>
        </w:tc>
        <w:tc>
          <w:tcPr>
            <w:tcW w:w="3013" w:type="dxa"/>
            <w:shd w:val="clear" w:color="auto" w:fill="auto"/>
          </w:tcPr>
          <w:p w14:paraId="3D0106E8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61E76945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2BC9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5D2D94E8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4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3E0FE973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Миронов Андрей Валентинович</w:t>
            </w:r>
          </w:p>
          <w:p w14:paraId="1F688E52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1EB292C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2371012F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25E92C55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72EA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7C95155F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5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482AD01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Гусева Эльмира Абдурауфовна</w:t>
            </w:r>
          </w:p>
          <w:p w14:paraId="65C869C8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7A29FA24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14:paraId="5DA5EB5C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39F235C9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председатель ревизионной комиссии</w:t>
            </w:r>
          </w:p>
        </w:tc>
      </w:tr>
      <w:tr w14:paraId="72AE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4610A759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6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0CFEBECC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Мокеева Ольга Евгеньевна</w:t>
            </w:r>
          </w:p>
        </w:tc>
        <w:tc>
          <w:tcPr>
            <w:tcW w:w="3685" w:type="dxa"/>
            <w:shd w:val="clear" w:color="auto" w:fill="auto"/>
          </w:tcPr>
          <w:p w14:paraId="1D6958F7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013" w:type="dxa"/>
            <w:shd w:val="clear" w:color="auto" w:fill="auto"/>
          </w:tcPr>
          <w:p w14:paraId="074927ED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150CB4D8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54160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3BB152D1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7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78001ABB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Бакин Николай Витальевич</w:t>
            </w:r>
          </w:p>
        </w:tc>
        <w:tc>
          <w:tcPr>
            <w:tcW w:w="3685" w:type="dxa"/>
            <w:shd w:val="clear" w:color="auto" w:fill="auto"/>
          </w:tcPr>
          <w:p w14:paraId="104E5822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Сторож</w:t>
            </w:r>
          </w:p>
          <w:p w14:paraId="4C618C27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14:paraId="74DB85A5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7446B400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07FB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0BEF9435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8</w:t>
            </w:r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4629" w:type="dxa"/>
            <w:shd w:val="clear" w:color="auto" w:fill="auto"/>
          </w:tcPr>
          <w:p w14:paraId="06A8583A">
            <w:pPr>
              <w:rPr>
                <w:rFonts w:hint="default"/>
                <w:color w:val="7030A0"/>
                <w:sz w:val="28"/>
                <w:szCs w:val="28"/>
                <w:lang w:val="ru-RU"/>
              </w:rPr>
            </w:pPr>
            <w:r>
              <w:rPr>
                <w:color w:val="7030A0"/>
                <w:sz w:val="28"/>
                <w:szCs w:val="28"/>
                <w:lang w:val="ru-RU"/>
              </w:rPr>
              <w:t>Герасимов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 xml:space="preserve"> Александр Александрович</w:t>
            </w:r>
          </w:p>
        </w:tc>
        <w:tc>
          <w:tcPr>
            <w:tcW w:w="3685" w:type="dxa"/>
            <w:shd w:val="clear" w:color="auto" w:fill="auto"/>
          </w:tcPr>
          <w:p w14:paraId="087D6417">
            <w:pPr>
              <w:rPr>
                <w:rFonts w:hint="default"/>
                <w:color w:val="7030A0"/>
                <w:sz w:val="28"/>
                <w:szCs w:val="28"/>
                <w:lang w:val="ru-RU"/>
              </w:rPr>
            </w:pPr>
            <w:r>
              <w:rPr>
                <w:color w:val="7030A0"/>
                <w:sz w:val="28"/>
                <w:szCs w:val="28"/>
                <w:lang w:val="ru-RU"/>
              </w:rPr>
              <w:t>Водитель</w:t>
            </w:r>
          </w:p>
        </w:tc>
        <w:tc>
          <w:tcPr>
            <w:tcW w:w="3013" w:type="dxa"/>
            <w:shd w:val="clear" w:color="auto" w:fill="auto"/>
          </w:tcPr>
          <w:p w14:paraId="1D974B46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14:paraId="409C3975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14:paraId="07B3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8" w:type="dxa"/>
            <w:shd w:val="clear" w:color="auto" w:fill="auto"/>
          </w:tcPr>
          <w:p w14:paraId="22F65901">
            <w:pPr>
              <w:rPr>
                <w:rFonts w:hint="default"/>
                <w:color w:val="7030A0"/>
                <w:sz w:val="28"/>
                <w:szCs w:val="28"/>
                <w:lang w:val="ru-RU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19.</w:t>
            </w:r>
          </w:p>
        </w:tc>
        <w:tc>
          <w:tcPr>
            <w:tcW w:w="4629" w:type="dxa"/>
            <w:shd w:val="clear" w:color="auto" w:fill="auto"/>
          </w:tcPr>
          <w:p w14:paraId="617EE501">
            <w:pPr>
              <w:rPr>
                <w:rFonts w:hint="default"/>
                <w:color w:val="7030A0"/>
                <w:sz w:val="28"/>
                <w:szCs w:val="28"/>
                <w:lang w:val="ru-RU"/>
              </w:rPr>
            </w:pPr>
            <w:r>
              <w:rPr>
                <w:color w:val="7030A0"/>
                <w:sz w:val="28"/>
                <w:szCs w:val="28"/>
                <w:lang w:val="ru-RU"/>
              </w:rPr>
              <w:t>Разумков</w:t>
            </w: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 xml:space="preserve"> Андрей Юрьевич</w:t>
            </w:r>
          </w:p>
        </w:tc>
        <w:tc>
          <w:tcPr>
            <w:tcW w:w="3685" w:type="dxa"/>
            <w:shd w:val="clear" w:color="auto" w:fill="auto"/>
          </w:tcPr>
          <w:p w14:paraId="17D88FF6">
            <w:pPr>
              <w:rPr>
                <w:color w:val="7030A0"/>
                <w:sz w:val="28"/>
                <w:szCs w:val="28"/>
                <w:lang w:val="ru-RU"/>
              </w:rPr>
            </w:pPr>
            <w:r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14:paraId="6AECADFA">
            <w:pPr>
              <w:ind w:left="720"/>
              <w:jc w:val="center"/>
              <w:rPr>
                <w:rFonts w:hint="default"/>
                <w:color w:val="7030A0"/>
                <w:sz w:val="28"/>
                <w:szCs w:val="28"/>
                <w:lang w:val="ru-RU"/>
              </w:rPr>
            </w:pPr>
            <w:r>
              <w:rPr>
                <w:rFonts w:hint="default"/>
                <w:color w:val="7030A0"/>
                <w:sz w:val="28"/>
                <w:szCs w:val="28"/>
                <w:lang w:val="ru-RU"/>
              </w:rPr>
              <w:t>+</w:t>
            </w:r>
            <w:bookmarkStart w:id="0" w:name="_GoBack"/>
            <w:bookmarkEnd w:id="0"/>
          </w:p>
        </w:tc>
        <w:tc>
          <w:tcPr>
            <w:tcW w:w="2966" w:type="dxa"/>
            <w:shd w:val="clear" w:color="auto" w:fill="auto"/>
          </w:tcPr>
          <w:p w14:paraId="05FFB3DB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</w:tbl>
    <w:p w14:paraId="41C3FE31">
      <w:pPr>
        <w:rPr>
          <w:color w:val="7030A0"/>
          <w:sz w:val="28"/>
          <w:szCs w:val="28"/>
        </w:rPr>
      </w:pPr>
    </w:p>
    <w:p w14:paraId="4D1AB05B">
      <w:pPr>
        <w:rPr>
          <w:color w:val="7030A0"/>
          <w:sz w:val="28"/>
          <w:szCs w:val="28"/>
        </w:rPr>
      </w:pPr>
    </w:p>
    <w:p w14:paraId="5C96C5E6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Председатель ППО МБУ ДО ДЮЦ «Ровесник»: Оксана Вадимовна Чебуркова</w:t>
      </w:r>
    </w:p>
    <w:p w14:paraId="222B6418">
      <w:pPr>
        <w:rPr>
          <w:color w:val="7030A0"/>
        </w:rPr>
      </w:pPr>
    </w:p>
    <w:sectPr>
      <w:pgSz w:w="16838" w:h="11906" w:orient="landscape"/>
      <w:pgMar w:top="709" w:right="1134" w:bottom="2127" w:left="1134" w:header="709" w:footer="709" w:gutter="0"/>
      <w:pgBorders w:offsetFrom="page">
        <w:top w:val="cornerTriangles" w:color="auto" w:sz="10" w:space="24"/>
        <w:left w:val="cornerTriangles" w:color="auto" w:sz="10" w:space="24"/>
        <w:bottom w:val="cornerTriangles" w:color="auto" w:sz="10" w:space="24"/>
        <w:right w:val="cornerTriangles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BE"/>
    <w:rsid w:val="000706BE"/>
    <w:rsid w:val="001B4F72"/>
    <w:rsid w:val="001C6A3D"/>
    <w:rsid w:val="006A576A"/>
    <w:rsid w:val="007A5340"/>
    <w:rsid w:val="008526EC"/>
    <w:rsid w:val="00895866"/>
    <w:rsid w:val="00A26BB5"/>
    <w:rsid w:val="00D32145"/>
    <w:rsid w:val="47E259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02FB-875F-4665-B981-A855005798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2</Pages>
  <Words>196</Words>
  <Characters>1123</Characters>
  <Lines>9</Lines>
  <Paragraphs>2</Paragraphs>
  <TotalTime>2</TotalTime>
  <ScaleCrop>false</ScaleCrop>
  <LinksUpToDate>false</LinksUpToDate>
  <CharactersWithSpaces>1317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2024-02-08T10:55:00Z</dcterms:created>
  <dc:creator>Андрей</dc:creator>
  <cp:lastModifiedBy>user</cp:lastModifiedBy>
  <dcterms:modified xsi:type="dcterms:W3CDTF">2025-02-20T05:11:26Z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AEFA3CCBFFA84DDCAAA54E58C79CDB55_13</vt:lpwstr>
  </property>
</Properties>
</file>