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75" w:rsidRPr="00F87B64" w:rsidRDefault="00660E75" w:rsidP="00660E75">
      <w:pPr>
        <w:spacing w:line="408" w:lineRule="auto"/>
        <w:jc w:val="center"/>
        <w:rPr>
          <w:sz w:val="24"/>
          <w:szCs w:val="24"/>
          <w:lang w:val="ru-RU"/>
        </w:rPr>
      </w:pPr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60E75" w:rsidRPr="00F87B64" w:rsidRDefault="00660E75" w:rsidP="00660E75">
      <w:pPr>
        <w:spacing w:line="408" w:lineRule="auto"/>
        <w:jc w:val="center"/>
        <w:rPr>
          <w:sz w:val="24"/>
          <w:szCs w:val="24"/>
          <w:lang w:val="ru-RU"/>
        </w:rPr>
      </w:pPr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Министерство образования Архангельской области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proofErr w:type="spellStart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Вилегодский</w:t>
      </w:r>
      <w:proofErr w:type="spellEnd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муниципальный округ МБОУ «</w:t>
      </w:r>
      <w:proofErr w:type="spellStart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Фоминская</w:t>
      </w:r>
      <w:proofErr w:type="spellEnd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СОШ»</w:t>
      </w:r>
    </w:p>
    <w:p w:rsidR="00660E75" w:rsidRPr="00F87B64" w:rsidRDefault="00660E75" w:rsidP="00660E75">
      <w:pPr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rPr>
          <w:sz w:val="24"/>
          <w:szCs w:val="24"/>
          <w:lang w:val="ru-RU"/>
        </w:rPr>
      </w:pPr>
    </w:p>
    <w:p w:rsidR="00660E75" w:rsidRPr="00F87B64" w:rsidRDefault="00660E75" w:rsidP="00660E75">
      <w:pPr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spacing w:line="408" w:lineRule="auto"/>
        <w:jc w:val="center"/>
        <w:rPr>
          <w:sz w:val="24"/>
          <w:szCs w:val="24"/>
          <w:lang w:val="ru-RU"/>
        </w:rPr>
      </w:pPr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60E75" w:rsidRPr="00F87B64" w:rsidRDefault="00660E75" w:rsidP="00660E75">
      <w:pPr>
        <w:spacing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7B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Pr="00F87B64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F87B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B64">
        <w:rPr>
          <w:color w:val="000000"/>
          <w:sz w:val="24"/>
          <w:szCs w:val="24"/>
          <w:shd w:val="clear" w:color="auto" w:fill="FFFFFF"/>
          <w:lang w:val="ru-RU"/>
        </w:rPr>
        <w:t>8853642</w:t>
      </w:r>
      <w:r w:rsidRPr="00F87B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spacing w:line="408" w:lineRule="auto"/>
        <w:jc w:val="center"/>
        <w:rPr>
          <w:sz w:val="24"/>
          <w:szCs w:val="24"/>
          <w:lang w:val="ru-RU"/>
        </w:rPr>
      </w:pPr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учебного предмета «Обществознание»</w:t>
      </w:r>
    </w:p>
    <w:p w:rsidR="00660E75" w:rsidRPr="00F87B64" w:rsidRDefault="00660E75" w:rsidP="00660E75">
      <w:pPr>
        <w:spacing w:line="408" w:lineRule="auto"/>
        <w:jc w:val="center"/>
        <w:rPr>
          <w:sz w:val="24"/>
          <w:szCs w:val="24"/>
          <w:lang w:val="ru-RU"/>
        </w:rPr>
      </w:pPr>
      <w:r w:rsidRPr="00F87B64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для обучающихся 8-9 классов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660E75">
      <w:pPr>
        <w:jc w:val="center"/>
        <w:rPr>
          <w:sz w:val="24"/>
          <w:szCs w:val="24"/>
          <w:lang w:val="ru-RU"/>
        </w:rPr>
      </w:pPr>
      <w:r w:rsidRPr="00F87B64">
        <w:rPr>
          <w:sz w:val="24"/>
          <w:szCs w:val="24"/>
          <w:lang w:val="ru-RU"/>
        </w:rPr>
        <w:t xml:space="preserve"> </w:t>
      </w:r>
    </w:p>
    <w:p w:rsidR="00660E75" w:rsidRPr="00F87B64" w:rsidRDefault="00660E75" w:rsidP="00F87B64">
      <w:pPr>
        <w:jc w:val="center"/>
        <w:rPr>
          <w:sz w:val="24"/>
          <w:szCs w:val="24"/>
          <w:lang w:val="ru-RU"/>
        </w:rPr>
      </w:pPr>
      <w:proofErr w:type="spellStart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п.Фоминский</w:t>
      </w:r>
      <w:proofErr w:type="spellEnd"/>
      <w:r w:rsidRPr="00F87B6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, 2025</w:t>
      </w:r>
      <w:bookmarkStart w:id="0" w:name="_GoBack"/>
      <w:bookmarkEnd w:id="0"/>
    </w:p>
    <w:p w:rsidR="00FF32C4" w:rsidRPr="00F27443" w:rsidRDefault="00FE7B9E" w:rsidP="00660E7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both"/>
        <w:rPr>
          <w:color w:val="222222"/>
          <w:sz w:val="33"/>
          <w:szCs w:val="33"/>
          <w:lang w:val="ru-RU"/>
        </w:rPr>
      </w:pPr>
      <w:r w:rsidRPr="00F27443">
        <w:rPr>
          <w:color w:val="222222"/>
          <w:sz w:val="33"/>
          <w:szCs w:val="33"/>
          <w:lang w:val="ru-RU"/>
        </w:rPr>
        <w:lastRenderedPageBreak/>
        <w:t>Рабочая программа по</w:t>
      </w:r>
      <w:r>
        <w:rPr>
          <w:color w:val="222222"/>
          <w:sz w:val="33"/>
          <w:szCs w:val="33"/>
        </w:rPr>
        <w:t> </w:t>
      </w:r>
      <w:r w:rsidRPr="00F27443">
        <w:rPr>
          <w:color w:val="222222"/>
          <w:sz w:val="33"/>
          <w:szCs w:val="33"/>
          <w:lang w:val="ru-RU"/>
        </w:rPr>
        <w:t>учебному предмету «Обществознание» на</w:t>
      </w:r>
      <w:r>
        <w:rPr>
          <w:color w:val="222222"/>
          <w:sz w:val="33"/>
          <w:szCs w:val="33"/>
        </w:rPr>
        <w:t> </w:t>
      </w:r>
      <w:r w:rsidRPr="00F27443">
        <w:rPr>
          <w:color w:val="222222"/>
          <w:sz w:val="33"/>
          <w:szCs w:val="33"/>
          <w:lang w:val="ru-RU"/>
        </w:rPr>
        <w:t>уровень осн</w:t>
      </w:r>
      <w:r w:rsidR="00660E75">
        <w:rPr>
          <w:color w:val="222222"/>
          <w:sz w:val="33"/>
          <w:szCs w:val="33"/>
          <w:lang w:val="ru-RU"/>
        </w:rPr>
        <w:t>овного общего образования (для 8</w:t>
      </w:r>
      <w:r w:rsidRPr="00F27443">
        <w:rPr>
          <w:color w:val="222222"/>
          <w:sz w:val="33"/>
          <w:szCs w:val="33"/>
          <w:lang w:val="ru-RU"/>
        </w:rPr>
        <w:t>–9-х</w:t>
      </w:r>
      <w:r>
        <w:rPr>
          <w:color w:val="222222"/>
          <w:sz w:val="33"/>
          <w:szCs w:val="33"/>
        </w:rPr>
        <w:t> </w:t>
      </w:r>
      <w:r w:rsidRPr="00F27443">
        <w:rPr>
          <w:color w:val="222222"/>
          <w:sz w:val="33"/>
          <w:szCs w:val="33"/>
          <w:lang w:val="ru-RU"/>
        </w:rPr>
        <w:t>классов)</w:t>
      </w:r>
    </w:p>
    <w:p w:rsidR="00FF32C4" w:rsidRPr="00660E75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660E75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FF32C4" w:rsidRPr="00660E75" w:rsidRDefault="00FE7B9E" w:rsidP="00660E75">
      <w:pPr>
        <w:jc w:val="both"/>
        <w:rPr>
          <w:color w:val="000000" w:themeColor="text1"/>
          <w:sz w:val="24"/>
          <w:szCs w:val="24"/>
          <w:lang w:val="ru-RU"/>
        </w:rPr>
      </w:pP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Рабочая программа по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обществознанию на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уровень основного общего образования для обучающихся</w:t>
      </w:r>
      <w:r w:rsidR="00660E75"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8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–9-х 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классов </w:t>
      </w:r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МБОУ «</w:t>
      </w:r>
      <w:proofErr w:type="spellStart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 СОШ»</w:t>
      </w:r>
      <w:r w:rsidR="00660E75" w:rsidRPr="00C86D49">
        <w:rPr>
          <w:color w:val="000000" w:themeColor="text1"/>
          <w:sz w:val="24"/>
          <w:szCs w:val="24"/>
          <w:lang w:val="ru-RU"/>
        </w:rPr>
        <w:t xml:space="preserve"> 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разработана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требованиями: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287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FF32C4" w:rsidRPr="00F27443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660E75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концепция преподавания учебного предмета «Обществознание», утвержденная решением Коллегии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28.12.2018;</w:t>
      </w:r>
    </w:p>
    <w:p w:rsidR="00660E75" w:rsidRPr="00C86D49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D49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основного общего образования, утвержденного 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приказом</w:t>
      </w:r>
      <w:r w:rsidRPr="00C86D49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МБОУ «</w:t>
      </w:r>
      <w:proofErr w:type="spellStart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 СОШ»</w:t>
      </w:r>
    </w:p>
    <w:p w:rsidR="00660E75" w:rsidRPr="00C86D49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от 30.08.2024 № 145 «О внесении изменений в основную образовательную программу основного общего образования»;</w:t>
      </w:r>
    </w:p>
    <w:p w:rsidR="00FF32C4" w:rsidRPr="00C86D49" w:rsidRDefault="00FE7B9E" w:rsidP="00660E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положение о</w:t>
      </w:r>
      <w:r w:rsidRPr="00C86D4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рабочей программе</w:t>
      </w:r>
      <w:r w:rsidRPr="00C86D49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МБОУ «</w:t>
      </w:r>
      <w:proofErr w:type="spellStart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 СОШ»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FF32C4" w:rsidRPr="00660E75" w:rsidRDefault="00FE7B9E" w:rsidP="00660E7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федеральной рабочей программы по</w:t>
      </w:r>
      <w:r w:rsidRPr="00C86D4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учебному предмету «Обществознание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».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</w:p>
    <w:p w:rsidR="00660E75" w:rsidRPr="00660E75" w:rsidRDefault="00FE7B9E" w:rsidP="00660E75">
      <w:pPr>
        <w:jc w:val="both"/>
        <w:rPr>
          <w:color w:val="000000" w:themeColor="text1"/>
          <w:sz w:val="24"/>
          <w:szCs w:val="24"/>
          <w:lang w:val="ru-RU"/>
        </w:rPr>
      </w:pP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Рабочая программа ориентирована на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целевые приоритеты, сформулированные в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федеральной рабочей программе воспитания и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рабочей программе воспитан</w:t>
      </w:r>
      <w:r w:rsidRP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>ия</w:t>
      </w:r>
      <w:r w:rsid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МБОУ «</w:t>
      </w:r>
      <w:proofErr w:type="spellStart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660E75" w:rsidRPr="00C86D49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 СОШ»</w:t>
      </w:r>
    </w:p>
    <w:p w:rsidR="00FF32C4" w:rsidRPr="00660E75" w:rsidRDefault="00FF32C4" w:rsidP="00660E75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играет ведущую 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выполнении школой функции интеграции молодежи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современное общество: учебный предмет позволяет последовательно раскрывать учащимся подросткового возраста особенности современного общества,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различные аспекты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людей друг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другом,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основными институтами государства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гражданского общества, регулирующие эти взаимодействия социальные нормы.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Изучение курса «Обществознание», включающего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направлениях его развития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основах конституционного строя нашей страны, правах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обязанностях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гражданина, способствует воспитанию российской гражданской идентичности,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служению Отечеству, приверженности национальным ценностям. Привлечение при изучении курса различных источников социальной информации, включая СМИ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интернет, помогает школьникам освоить язык современной культурной, социально-экономической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коммуникации, вносит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курса «Обществознание» содействует вхождению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мир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же время открытию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утверждению собственного «Я», формированию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рефлексии, оценке своих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осознанию своего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основной школе являются: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обучающихся понимания приоритетности общенациональных интересов, приверженности правовым принципам, закрепленным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Конституции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 Российской Федерации;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исключительно важном 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подростковом возрасте, становление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духовно-нравственной, политической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культуры, социального поведения,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уважении закона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правопорядка; развитие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изучению социальных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гуманитарных дисциплин;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личному самоопределению, самореализации, самоконтролю;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высокопроизводительной, наукоемкой трудовой деятельности;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обучающихся целостной картины общества, адекватной современному уровню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доступной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содержанию для школьников подросткового возраста; освоение учащимися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сферах человеческой деятельности, социальных институтах, нормах, регулирующих общественные отношения, необходимые для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социальной средой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выполнения типичных социальных ролей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гражданина;</w:t>
      </w:r>
      <w:proofErr w:type="gramEnd"/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функционально грамотного человека: получать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разнообразных источников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критически осмысливать социальную информацию, систематизировать, анализировать полученные данные;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освоение способов познавательной, коммуникативной, практической деятельности, необходимых для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гражданского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различными политическими, правовыми, финансово-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экономическими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другими социальными институтами для реализации личностного потенциала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динамично развивающемся российском обществе;</w:t>
      </w:r>
    </w:p>
    <w:p w:rsidR="00FF32C4" w:rsidRPr="00F27443" w:rsidRDefault="00FE7B9E" w:rsidP="00660E7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умений для выстраивания отношений между людьми различных национальностей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вероисповеданий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общегражданской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семейно-бытовой сферах; для соотнесения своих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действий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нравственными ценностями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нормами поведения, установленными законом; содействия правовыми способами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средствами защите правопорядка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  <w:proofErr w:type="gramEnd"/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учебным планом обществознание изучается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6-го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9-й класс. Общее количество времени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четыре года обучения составляет 136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часов. Общая недельная нагрузка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каждом году обучения составляет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час.</w:t>
      </w:r>
    </w:p>
    <w:p w:rsidR="00FF32C4" w:rsidRPr="00660E75" w:rsidRDefault="00FE7B9E" w:rsidP="00660E75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26.06.2025 № 495:</w:t>
      </w:r>
    </w:p>
    <w:p w:rsidR="00FF32C4" w:rsidRPr="00660E75" w:rsidRDefault="00FE7B9E" w:rsidP="00660E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Обществознание. 8 класс: учебник; 1-ое издание / Боголюбов Л.Н., Городецкая Н.И., Иванова Л.Ф., АО «Издательство "Просвещение"»;</w:t>
      </w:r>
    </w:p>
    <w:p w:rsidR="00FF32C4" w:rsidRPr="00660E75" w:rsidRDefault="00FE7B9E" w:rsidP="00660E7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Обществознание: 9-й класс: учебник; 1-ое издание / Боголюбов Л.Н., </w:t>
      </w:r>
      <w:proofErr w:type="spellStart"/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Лазебникова</w:t>
      </w:r>
      <w:proofErr w:type="spellEnd"/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А.Ю., Лобанов И.А., АО «Издательство "Просвещение"».</w:t>
      </w:r>
    </w:p>
    <w:p w:rsidR="00F96011" w:rsidRPr="00C86D49" w:rsidRDefault="00FE7B9E" w:rsidP="00C86D4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Электронные образовательные ресурсы, допущенные к</w:t>
      </w:r>
      <w:r w:rsidRPr="00660E7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660E7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23.07.2025 № 551:</w:t>
      </w:r>
      <w:r w:rsidR="00C86D4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hyperlink r:id="rId7" w:history="1">
        <w:r w:rsidR="00F96011" w:rsidRPr="003D24BE">
          <w:rPr>
            <w:rStyle w:val="a3"/>
            <w:rFonts w:hAnsi="Times New Roman" w:cs="Times New Roman"/>
            <w:sz w:val="24"/>
            <w:szCs w:val="24"/>
          </w:rPr>
          <w:t>https</w:t>
        </w:r>
        <w:r w:rsidR="00F96011" w:rsidRPr="00F96011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="00F96011" w:rsidRPr="003D24BE">
          <w:rPr>
            <w:rStyle w:val="a3"/>
            <w:rFonts w:hAnsi="Times New Roman" w:cs="Times New Roman"/>
            <w:sz w:val="24"/>
            <w:szCs w:val="24"/>
          </w:rPr>
          <w:t>runivers</w:t>
        </w:r>
        <w:proofErr w:type="spellEnd"/>
        <w:r w:rsidR="00F96011" w:rsidRPr="00F96011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F96011" w:rsidRPr="003D24BE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="00F96011" w:rsidRPr="00F96011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</w:p>
    <w:p w:rsidR="00FF32C4" w:rsidRPr="00F96011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F96011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FF32C4" w:rsidRPr="00F27443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F27443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экономических отношениях.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Экономическая жизнь общества. Потребности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ресурсы, ограниченность ресурсов. Экономический выбор.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Экономическая система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функции. Собственность.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источник экономических благ. Факторы производства. Трудовая деятельность. Производительность труда. Разделение труда.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Предпринимательство.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формы предпринимательской деятельности.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Обмен. Деньги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функции. Торговля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формы.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Рыночная экономика. Конкуренция. Спрос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предложение. Рыночное равновесие. Невидимая рука рынка. Многообразие рынков.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Предприятие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экономике. Издержки, выручка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прибыль. Как повысить эффективность производства.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Заработная плата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стимулирование труда. Занятость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безработица.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Финансовый рынок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посредники (банки, страховые компании, кредитные союзы, участники фондового рынка). Услуги финансовых посредников.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Основные типы финансовых инструментов: 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облигации.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товары длительного пользования. Источники доходов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расходов семьи. Семейный бюджет. Личный финансовый план. Способы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формы сбережений.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Экономические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функции государства. Налоги. Доходы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расходы государства. Государственный бюджет. Государственная бюджетная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денежно-кредитная политика Российской Федерации. Государственная политика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развитию конкуренции.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мире культуры.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Культура,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многообразие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формы. Влияние духовной культуры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формирование личности. Современная молодежная культура.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Наука. Естественные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социально-гуманитарные науки. Роль науки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развитии общества.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Образование. Личностная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общественная значимость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обществе.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 Самообразование.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Понятие религии. Роль религии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общества. Свобода совести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свобода вероисповедания. Национальные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мировые религии. Религии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религиозные объединения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Что такое искусство. Виды искусств. Роль искусства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общества.</w:t>
      </w:r>
    </w:p>
    <w:p w:rsidR="00C86D49" w:rsidRDefault="00FE7B9E" w:rsidP="00C86D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Роль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мире. Информационная культура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безопасность. 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интернете.</w:t>
      </w:r>
    </w:p>
    <w:p w:rsidR="00FF32C4" w:rsidRPr="00C86D49" w:rsidRDefault="00FE7B9E" w:rsidP="00C86D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9-й класс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политическом измерении.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политическая власть. Государство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политическая организация общества. Признаки государства. Внутренняя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внешняя политика.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Форма государства. Монархия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республика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основные формы правления. Унитарное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федеративное государственно-территориальное устройство.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Политический режим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виды.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гражданское общество.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Участие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политике. Выборы, референдум.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Политические партии,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демократическом обществе. Общественно-политические организации.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Гражданин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государство.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демократическое федеративное правовое государство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республиканской формой правления. 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социальное государство. Основные направления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приоритеты социальной политики российского государства. 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светское государство.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Законодательные, исполнительные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государственной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 Президент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глава государства Российская Федерация. Федеральное Собрание Российской Федерации: Государственная Дума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Совет Федерации. Правительство Российской Федерации. Судебная система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 Конституционный Суд Российской Федерации. Верховный Суд 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Местное самоуправление.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Конституция Российской Федерации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правовом статусе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гражданина. Гражданство Российской Федерации. Взаимосвязь конституционных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обязанностей гражданина Российской Федерации.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 социальных отношений.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Социальная структура общества. Многообразие социальных общностей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Социальная мобильность.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Социальный статус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обществе. Социальные роли. Ролевой набор подростка.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Социализация личности.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Роль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социализации личности. Функции семьи. Семейные ценности. Основные роли членов семьи.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Этнос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нация. 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многонациональное государство. Этносы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диалоге культур.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Социальные конфликты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разрешения.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Отклоняющееся поведение. Опасность наркомании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алкоголизма для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общества. Профилактика негативных отклонений поведения. Социальная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личная значимость здорового образа жизни.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современном изменяющемся мире.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последствия глобализации,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противоречия. Глобальные проблемы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возможности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решения. Экологическая ситуация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способы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улучшения.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Молодежь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активный участник общественной жизни. Волонтерское движение.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Профессии настоящего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будущего. Непрерывное 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карьера.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жизни. Социальная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личная значимость здорового образа жизни. Мода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спорт.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Современные формы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коммуникации: как они изменили мир. Особенности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виртуальном пространстве.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FF32C4" w:rsidRPr="00F27443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F27443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реализации программы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Личностные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преподавания обществознания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основной школе.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Планируемые предметные результаты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 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годам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курс содержательных модулей (разделов)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основной образовательной программы, представленных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Федеральном государственном образовательном стандарте основного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рабочей программы воспитания. Содержательные модули (разделы) охватывают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человеке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целом, знания всех основных сфер жизни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знание основ российского права. Представленный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программе вариант распределения модулей (разделов)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годам обучения является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возможных.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Научным сообществом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основной школе.</w:t>
      </w:r>
    </w:p>
    <w:p w:rsidR="00FF32C4" w:rsidRPr="00F27443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F27443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ценности, принятые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 нормы поведения, отражают готовность обучающихся руководствоваться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другими людьми, при принятии собственных решений. Они достигаются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процессе развития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обучающихся установки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решение практических задач социальной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опыта конструктивного социального поведения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 воспитательной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Гражданского воспитания: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выполнению обязанностей 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реализации его прав, уважение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других людей;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жизни человека;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правах, свободах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обязанностях гражданина, социальных нормах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правилах межличностных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 обществе;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способах противодействия коррупции;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разнообразной созидательной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взаимопомощи;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школьном самоуправлении;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гуманитарной деятельности (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ней).</w:t>
      </w:r>
      <w:proofErr w:type="gramEnd"/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Патриотического воспитания: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 обществе; 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 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достижениям своей Родины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России,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науке, искусству, спорту, технологиям, боевым подвигам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трудовым достижениям народа;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символам России, государственным праздникам; историческому, природному наследию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памятникам, традициям разных народов, проживающих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родной стране.</w:t>
      </w:r>
      <w:proofErr w:type="gramEnd"/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Духовно-нравственного воспитания: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нормы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ситуациях нравственного выбора; готовность оценивать свое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поступки,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правовых норм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 активное неприятие асоциальных поступков; свобода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общественного пространства.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жизни; ответственное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своему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жизни; осознание последствий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неприятие вредных привычек (употребление алкоголя, наркотиков, курение)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иных форм вреда для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здоровья; соблюдение правил 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навыки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осмысляя собственный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выстраивая дальнейшие цели;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же права другого человека.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 воспитания: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решении практических задач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рамках семьи, образовательной организации, города, края)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практическому изучению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труда различного рода,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применения изучаемого предметного знания; осознание важности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трудовой деятельности; осознанный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жизненных планов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потребностей.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Экологического воспитания: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применение знаний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естественных наук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области окружающей среды, планирования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решения; активное неприятие действий, приносящих вред окружающей среде; осознание своей роли как 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потребителя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взаимосвязи природной,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социальной сред;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 экологической направленности.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Ценности научного познания: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ориентация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современную систему научных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закономерностях развития человека,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взаимосвязях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природной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социальной средой; овладение языковой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читательской культурой как средством познания мира; овладение основными навыками исследовательской деятельности; 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осмысление опыта, наблюдений,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коллективного благополучия.</w:t>
      </w:r>
      <w:proofErr w:type="gramEnd"/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изменяющимся условиям социальной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 среды: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правил общественного поведения, форм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семью, группы,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рамках социального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людьми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другой культурной среды;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знаниям других;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знаниям других, повышать уровень своей компетентности через практическую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умение учиться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других людей; осознавать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новые знания,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компетенции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опыта других; навык выявления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связывания образов, способность формирования новых знаний,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способность формулировать идеи, понятия, гипотезы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объектах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явлениях,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ранее неизвестных, осознавать дефицит собственных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компетентностей, планировать свое развитие;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связывания образов, способность формирования новых знаний,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способность формулировать идеи, понятия, гипотезы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объектах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явлениях,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ранее неизвестных, осознавать дефицит собственных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компетентностей, планировать свое развитие;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характерным признакам, выполнять операции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определением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простейшими свойствами понятия, конкретизировать понятие примерами, использовать понятие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свойства при решении задач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– оперировать понятиями),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также оперировать терминами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области концепции устойчивого развития;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взаимосвязи природы,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экономики;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достижений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преодоления вызовов, возможных глобальных последствий;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последствия; воспринимать стрессовую ситуацию как вызов, требующий контрмер; оценивать ситуацию стресса, корректировать принимаемые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действия; 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последствия, формировать опыт,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 быть готовым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отсутствие гарантий успеха.</w:t>
      </w:r>
      <w:proofErr w:type="gramEnd"/>
    </w:p>
    <w:p w:rsidR="00FF32C4" w:rsidRPr="00F27443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F27443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F27443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социальных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делать выводы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FF32C4" w:rsidRPr="00F27443" w:rsidRDefault="00FE7B9E" w:rsidP="00660E7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формулировать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составленному плану небольшое исследование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установлению особенностей объекта изучения, причинно-следственных связей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зависимостей объектов между собой;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применимость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информацию, полученную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ходе исследования;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выводы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проведенного наблюдения, исследования, владеть инструментами оценки достоверности полученных выводов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обобщений;</w:t>
      </w:r>
    </w:p>
    <w:p w:rsidR="00FF32C4" w:rsidRPr="00F27443" w:rsidRDefault="00FE7B9E" w:rsidP="00660E7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контекстах.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запросы при 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источников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же идею, версию)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FF32C4" w:rsidRPr="00F27443" w:rsidRDefault="00FE7B9E" w:rsidP="00660E7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письменных текстах;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смягчать конфликты, вести переговоры;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собеседнику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возражения;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ходе диалога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 (или) дискуссии задавать вопросы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существу обсуждаемой 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высказывать идеи, нацеленные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поддержание благожелательности общения;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FF32C4" w:rsidRPr="00F27443" w:rsidRDefault="00FE7B9E" w:rsidP="00660E7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задач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ним составлять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32C4" w:rsidRPr="00F27443" w:rsidRDefault="00FE7B9E" w:rsidP="00660E7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 совместной работы; уметь обобщать мнения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FF32C4" w:rsidRPr="00F27443" w:rsidRDefault="00FE7B9E" w:rsidP="00660E7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предпочтений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возможностей всех участников взаимодействия), распределять задачи между членами команды,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групповых формах работы (обсуждения, обмен мнений, «мозговые штурмы»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иные);</w:t>
      </w:r>
    </w:p>
    <w:p w:rsidR="00FF32C4" w:rsidRPr="00F27443" w:rsidRDefault="00FE7B9E" w:rsidP="00660E7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своему направлению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FF32C4" w:rsidRPr="00F27443" w:rsidRDefault="00FE7B9E" w:rsidP="00660E75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общий продукт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критериям, самостоятельно сформулированным участниками взаимодействия; сравнивать результаты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исходной задачей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вклад каждого члена команды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достижение результатов, разделять сферу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предоставлению отчета перед группой.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FF32C4" w:rsidRPr="00F27443" w:rsidRDefault="00FE7B9E" w:rsidP="00660E7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различных подходах принятия решений (индивидуальное, принятие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группе, принятие решений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группе);</w:t>
      </w:r>
    </w:p>
    <w:p w:rsidR="00FF32C4" w:rsidRPr="00F27443" w:rsidRDefault="00FE7B9E" w:rsidP="00660E7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собственных возможностей, аргументировать предлагаемые варианты решений;</w:t>
      </w:r>
    </w:p>
    <w:p w:rsidR="00FF32C4" w:rsidRPr="00F27443" w:rsidRDefault="00FE7B9E" w:rsidP="00660E7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учетом получения новых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изучаемом объекте;</w:t>
      </w:r>
    </w:p>
    <w:p w:rsidR="00FF32C4" w:rsidRPr="00F27443" w:rsidRDefault="00FE7B9E" w:rsidP="00660E75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решение.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рефлексии;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адаптировать решение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меняющимся обстоятельствам;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FF32C4" w:rsidRPr="00F27443" w:rsidRDefault="00FE7B9E" w:rsidP="00660E7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условиям.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эмоциями других;</w:t>
      </w:r>
    </w:p>
    <w:p w:rsidR="00FF32C4" w:rsidRPr="00F27443" w:rsidRDefault="00FE7B9E" w:rsidP="00660E7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эмоций;</w:t>
      </w:r>
    </w:p>
    <w:p w:rsidR="00FF32C4" w:rsidRPr="00F27443" w:rsidRDefault="00FE7B9E" w:rsidP="00660E7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ставить себя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намерения другого;</w:t>
      </w:r>
    </w:p>
    <w:p w:rsidR="00FF32C4" w:rsidRDefault="00FE7B9E" w:rsidP="00660E75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32C4" w:rsidRPr="00F27443" w:rsidRDefault="00FE7B9E" w:rsidP="00660E7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мнению;</w:t>
      </w:r>
    </w:p>
    <w:p w:rsidR="00FF32C4" w:rsidRPr="00F27443" w:rsidRDefault="00FE7B9E" w:rsidP="00660E7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же право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32C4" w:rsidRPr="00F27443" w:rsidRDefault="00FE7B9E" w:rsidP="00660E7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</w:p>
    <w:p w:rsidR="00FF32C4" w:rsidRDefault="00FE7B9E" w:rsidP="00660E7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2C4" w:rsidRPr="00F27443" w:rsidRDefault="00FE7B9E" w:rsidP="00660E75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FF32C4" w:rsidRPr="00F27443" w:rsidRDefault="00FE7B9E" w:rsidP="00660E75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F27443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экономических отношениях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экономической жизни общества,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проявлениях, экономических системах, собственности, механизме рыночного регулирования экономики, финансовых отношениях, роли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экономике, видах налогов, основах государственной бюджетной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денежно-кредитной политики,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влиянии государственной 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конкуренции;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способы координации хозяйственной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различных экономических системах; объекты спроса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предложения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рынке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финансовом рынке; функции денег;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приводить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классифицировать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устанавливать существенный признак классификации) механизмы государственного регулирования экономики;</w:t>
      </w:r>
    </w:p>
    <w:p w:rsidR="00FF32C4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политических потрясений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кризисов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для объяснения причин достижения (</w:t>
      </w:r>
      <w:proofErr w:type="spell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развитию конкуренции, социально-экономической роли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функций предпринимательства, причин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последствий безработицы, необходимости правомерного налогового поведения;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развитию собственного бизнеса;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осуществлением экономических действий,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рационального выбора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ограниченных ресурсов;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способов повышения эффективности производства; отражающие типичные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социальные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экономической деятельности; отражающие процессы;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овладевать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модели (таблица, схема, график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пр.),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свободных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экономических благах,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видах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формах предпринимательской деятельности, экономических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социальных последствиях безработицы;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извлекать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источников, публикаций СМИ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тенденциях развития экономики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нашей стране,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борьбе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различными формами финансового мошенничества;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критически оценивать социальную информацию, включая экономико-статистическую,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источников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учебных материалов)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публикаций СМИ, соотносить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личным социальным опытом; используя обществоведческие знания, формулировать выводы, подкрепляя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аргументами;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экономической рациональности (сложившиеся модели поведения производителей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потребителей; граждан, защищающих свои экономические интересы; практики осуществления экономических действий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рационального выбора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  <w:proofErr w:type="gramEnd"/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приобретать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опыт использования знаний, включая основы финансовой грамотности,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оценки собственных перспектив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сфере; выбора форм сбережений; для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защиты прав потребителя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финансовых услуг), осознанного выполнения гражданских обязанностей, выбора 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оценки собственных перспектив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сфере;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приобретать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опыт составления простейших документов (личный финансовый план, заявление, резюме);</w:t>
      </w:r>
    </w:p>
    <w:p w:rsidR="00FF32C4" w:rsidRPr="00F27443" w:rsidRDefault="00FE7B9E" w:rsidP="00660E75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религиозной принадлежности,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гуманистических ценностей, взаимопонимания между людьми разных культур.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культуры</w:t>
      </w:r>
      <w:proofErr w:type="spellEnd"/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процессах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явлениях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духовной жизни общества,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науке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образовании, системе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религии, мировых религиях,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искусстве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видах;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информации как важном ресурсе современного общества;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ценности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нормы морали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нравственности, гуманизм, милосердие, справедливость) нашего общества, искусство как сферу деятельности, информационную культуру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информационную безопасность;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приводить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примеры политики российского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образования; влияния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социализацию личности; правил информационной безопасности;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классифицировать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разным признакам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виды культуры;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сравнивать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формы культуры, естественные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социально-гуманитарные науки, виды искусств;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взаимосвязь развития духовной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формирования личности, взаимовлияние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для объяснения роли непрерывного образования;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информационной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информационной безопасности, правилам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касающиеся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многообразия духовной культуры;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овладевать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смысловым чтением текстов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проблемам развития современной культуры, составлять план, преобразовывать текстовую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модели (таблицу, диаграмму,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предложенные модели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текст;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поиск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современных ученых,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религиозных объединениях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роли искусства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видах мошенничества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разных источниках информации;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анализировать, систематизировать, критически оценивать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социальную информацию, представленную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разных формах (описательную, графическую, аудиовизуальную), при изучении культуры,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собственные поступки, поведение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духовной сфере жизни общества;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духовной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особенностями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FF32C4" w:rsidRPr="00F27443" w:rsidRDefault="00FE7B9E" w:rsidP="00660E75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приобретать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религиозных ценностей.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FF32C4" w:rsidRPr="00F27443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политическом измерении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государстве, его признаках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форме,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внешней политике,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 ценностях,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 статусе гражданина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формах участия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политике, выборах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референдуме,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политических партиях;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государство как социальный институт; 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признаки демократии, демократические ценности; роль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его функций; правовое государство;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приводить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примеры госуда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азличными формами правления, государственно-территориального устройства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политическим режимом; реализации функций государства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примере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внешней политики России; политических партий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иных общественных объединений граждан; законного участия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политике; связи политических потрясений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социально-экономического кризиса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современные государства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разным признакам; элементы формы государства; типы политических партий; типы общественно-политических организаций;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сравнивать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устанавливать основания для сравнения) политическую власть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другими видами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обществе; демократические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недемократические политические режимы, унитарное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федеративное территориально-государственное устройство, монархию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республику, политическую партию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общественно-политическое движение, выборы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референдум;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взаимосвязи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отношениях между человеком, обществом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государством; между правами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обязанностями граждан, связи политических потрясений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кризисов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для объяснения сущности политики, политической власти, значения политической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обществе; для объяснения взаимосвязи правового государства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гражданского общества; для осмысления личного социального опыта при исполнении социальной роли гражданина;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роли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 для аргументированного объяснения роли СМИ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государстве;</w:t>
      </w:r>
      <w:proofErr w:type="gramEnd"/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правовых норм;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 материала 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овладевать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иных текстов обществоведческой тематики,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деятельностью субъектов политики, преобразовывать текстовую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таблицу или схему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функциях государства, политических партий, формах участия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извлекать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сущности политики, государстве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заданию учителя выявлять соответствующие факты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разных адаптированных источников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учебных материалов)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публикаций СМИ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правил информационной безопасности при 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конкретизировать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формах участия граждан нашей страны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жизни,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выборах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референдуме;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политическую деятельность различных субъектов политики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учета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ней интересов развития общества,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соответствия гуманистическим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демократическим ценностям: выражать свою точку зрения,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вопросы,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практической учебной деятельности (включая выполнение проектов индивидуально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для реализации прав гражданина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сфере;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публичном представлении результатов своей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ситуацией общения, особенностями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FF32C4" w:rsidRPr="00F27443" w:rsidRDefault="00FE7B9E" w:rsidP="00660E75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религиозной принадлежности,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национальных ценностей современного российского общества: гуманистических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 ценностей, идей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между народами, людьми разных культур: выполнять учебные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группах, исследовательские проекты.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Гражданин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государство</w:t>
      </w:r>
      <w:proofErr w:type="spellEnd"/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основах конституционного строя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организации государственной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государственно-территориальном устройстве Российской Федерации, деятельности высших органов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Федерации;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направлениях внутренней политики Российской Федерации;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республиканской формой правления, как социальное государство, как светское государство; статус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полномочия Президента Российской Федерации, особенности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функции Государственной Думы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Совета Федерации, Правительства Российской Федерации;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моделировать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сфере жизни общества,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образования, бюджетной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денежно-кредитной политики,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коррупции, обеспечения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терроризма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экстремизма;</w:t>
      </w:r>
      <w:proofErr w:type="gramEnd"/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классифицировать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разным признакам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сравнивать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Конституцию Российской Федерации полномочия центральных органов государственной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взаимосвязи ветвей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субъектов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федерального центра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между правами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обязанностями граждан;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полученные знания для характеристики роли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мире; для объяснения сущности проведения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отношении нашей страны международной политики «сдерживания»; для объяснения необходимости противодействия коррупции;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личный социальный опыт 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точки зрения ценностей гражданственности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патриотизма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внешней политике Российской Федерации,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проводимой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нашей стране политике «сдерживания»;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отражающие процессы, 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жизни Российской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международных отношениях;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систематизировать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конкретизировать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политической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стране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целом,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субъектах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высших органов государственной власти,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направлениях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внешней политики,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усилиях нашего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борьбе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экстремизмом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международным терроризмом;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овладевать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основах конституционного строя Российской Федерации, гражданстве Российской Федерации, конституционном статусе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гражданина,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полномочиях высших органов государственной власти, местном самоуправлении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функциях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фрагментов Конституции Российской Федерации, других нормативных правовых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предложенных учителем источников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учебных материалов, составлять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план, преобразовывать текстовую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таблицу</w:t>
      </w:r>
      <w:proofErr w:type="gramEnd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, схему;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извлекать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основных направлениях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внешней политики Российской Федерации, высших органов государственной власти,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статусе субъекта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котором проживают обучающиеся: выявлять соответствующие факты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публикаций СМИ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правил информационной безопасности при 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анализировать, обобщать, систематизировать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конкретизировать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важнейших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российском законодательстве,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ключевых решениях высших органов государственной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управления Российской Федерации, субъектов Российской Федерации, соотносить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собственными знаниями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политике, формулировать выводы, подкрепляя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аргументами;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поведение других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гражданско-правовой сфере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позиций национальных ценностей нашего общества, уважения норм российского права, выражать свою точку зрения,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вопросы,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государстве Российская Федерация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практической учебной деятельности (выполнять проблемные задания, индивидуальные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групповые проекты),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для осознанного выполнения гражданских обязанностей; публично представлять результаты своей деятельности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 материала, включая проектную деятельность)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ситуацией общения, особенностями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самостоятельно заполнять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электронную)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составлять простейший документ при использовании портала государственных услуг;</w:t>
      </w:r>
    </w:p>
    <w:p w:rsidR="00FF32C4" w:rsidRPr="00F27443" w:rsidRDefault="00FE7B9E" w:rsidP="00660E75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религиозной принадлежности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национальных ценностей современного российского общества: гуманистических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 ценностей, идей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между народами, людьми разных культур.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системе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социальных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proofErr w:type="spellEnd"/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социальной структуре общества, социальных общностях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группах; социальных статусах, ролях, социализации личности; важности семьи как базового социального института;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этносе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нациях, этническом многообразии современного человечества, диалоге культур, отклоняющемся поведении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здоровом образе жизни;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функции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обществе; основы социальной политики Российского государства;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приводить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классифицировать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социальные общности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группы;</w:t>
      </w:r>
    </w:p>
    <w:p w:rsidR="00FF32C4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конфликтов;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личной значимости здорового образа жизни, опасности наркомании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алкоголизма для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 знания,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факты общественной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личный социальный опыт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разным этносам;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отражающие типичные социальные взаимодействия;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распознавание отклоняющегося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его видов;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смысловое чтение текстов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учебных текстов план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том числе отражающий изученный материал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социализации личности);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извлекать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источников, публикаций СМИ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интернета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межнациональных отношениях,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историческом единстве народов России; преобразовывать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текста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модели (таблицу, диаграмму,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предложенных моделей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текст;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статистическую социальную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источников, учебных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публикаций СМИ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отклоняющемся поведении, его причинах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негативных последствиях;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выполнении членами семьи своих социальных ролей;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социальных конфликтах; критически оценивать современную социальную информацию;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поведение, демонстрирующее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людям других национальностей; осознавать неприемлемость антиобщественного поведения;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 для выстраивания собственного поведения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позиции здорового образа жизни;</w:t>
      </w:r>
    </w:p>
    <w:p w:rsidR="00FF32C4" w:rsidRPr="00F27443" w:rsidRDefault="00FE7B9E" w:rsidP="00660E75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людьми другой национальной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религиозной принадлежности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основе веротерпимости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между людьми разных культур.</w:t>
      </w:r>
    </w:p>
    <w:p w:rsidR="00FF32C4" w:rsidRDefault="00FE7B9E" w:rsidP="00660E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современном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изменяющемся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мире</w:t>
      </w:r>
      <w:proofErr w:type="spellEnd"/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информационном обществе, глобализации, глобальных проблемах;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приводить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примеры глобальных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возможных путей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решения; участия молодежи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жизни; влияния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возможности профессионального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карьерного роста;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сравнивать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современным профессиям;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последствия глобализации;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использовать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полученные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 для решения познавательных задач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анализа ситуаций, включающих объяснение (устное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письменное) важности здорового образа жизни, связи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жизни человека;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определять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аргументировать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личный социальный опыт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современным формам коммуникации;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решать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 материала познавательные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задачи,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волонтерским движением; отражающие особенности коммуникации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виртуальном пространстве;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др.)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проблемам современного общества, глобализации; непрерывного образования; выбора профессии;</w:t>
      </w:r>
    </w:p>
    <w:p w:rsidR="00FF32C4" w:rsidRPr="00F27443" w:rsidRDefault="00FE7B9E" w:rsidP="00660E75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осуществлять 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поиск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извлечение социальной информации (текстовой, графической, аудиовизуальной)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различных источников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глобализац</w:t>
      </w:r>
      <w:proofErr w:type="gramStart"/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последствиях;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роли непрерывного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443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обществе.</w:t>
      </w:r>
    </w:p>
    <w:p w:rsidR="00FF32C4" w:rsidRDefault="00FE7B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FF32C4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2126"/>
        <w:gridCol w:w="748"/>
        <w:gridCol w:w="1636"/>
        <w:gridCol w:w="1578"/>
        <w:gridCol w:w="127"/>
        <w:gridCol w:w="2454"/>
      </w:tblGrid>
      <w:tr w:rsidR="00FF32C4" w:rsidTr="00F96011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4089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32C4" w:rsidTr="00F96011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RPr="00F87B6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Человек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экономических отношениях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государства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96011" w:rsidTr="00F96011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845BF8">
              <w:t>https://www.rusempire.ru/</w:t>
            </w:r>
          </w:p>
        </w:tc>
      </w:tr>
      <w:tr w:rsidR="00FF32C4" w:rsidTr="00F96011">
        <w:tc>
          <w:tcPr>
            <w:tcW w:w="263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RPr="00F87B6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Человек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мире культуры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религии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общества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искусства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информации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 мире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5350E8">
        <w:tc>
          <w:tcPr>
            <w:tcW w:w="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40681">
              <w:t>https://www.rusempire.ru/</w:t>
            </w:r>
          </w:p>
        </w:tc>
      </w:tr>
      <w:tr w:rsidR="00F96011" w:rsidTr="00F96011">
        <w:tc>
          <w:tcPr>
            <w:tcW w:w="263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011" w:rsidTr="00F96011">
        <w:tc>
          <w:tcPr>
            <w:tcW w:w="263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96011" w:rsidRDefault="00F96011">
            <w:pPr>
              <w:rPr>
                <w:lang w:val="ru-RU"/>
              </w:rPr>
            </w:pPr>
          </w:p>
        </w:tc>
      </w:tr>
      <w:tr w:rsidR="00F96011" w:rsidTr="00F96011">
        <w:tc>
          <w:tcPr>
            <w:tcW w:w="263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96011" w:rsidRDefault="00F96011">
            <w:pPr>
              <w:rPr>
                <w:lang w:val="ru-RU"/>
              </w:rPr>
            </w:pPr>
          </w:p>
        </w:tc>
      </w:tr>
      <w:tr w:rsidR="00FF32C4" w:rsidTr="00F96011">
        <w:tc>
          <w:tcPr>
            <w:tcW w:w="263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32C4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"/>
        <w:gridCol w:w="2044"/>
        <w:gridCol w:w="750"/>
        <w:gridCol w:w="1642"/>
        <w:gridCol w:w="1591"/>
        <w:gridCol w:w="119"/>
        <w:gridCol w:w="2462"/>
      </w:tblGrid>
      <w:tr w:rsidR="00FF32C4" w:rsidTr="00F96011"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0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6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32C4" w:rsidTr="00F96011"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RPr="00F87B6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Человек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политическом измерении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60B19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60B19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560B19">
              <w:t>https://www.rusempire.ru/</w:t>
            </w:r>
          </w:p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7A645A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Высшие органы государственной власти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7A645A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7A645A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 статусе человека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7A645A">
              <w:t>https://www.rusempire.ru/</w:t>
            </w:r>
          </w:p>
        </w:tc>
      </w:tr>
      <w:tr w:rsidR="00FF32C4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2.5. 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96011" w:rsidRDefault="00FF32C4">
            <w:pPr>
              <w:rPr>
                <w:lang w:val="ru-RU"/>
              </w:rPr>
            </w:pPr>
          </w:p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RPr="00F87B6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Человек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системе социальных отношений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9648FD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роли. Социализация личности.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9648FD">
              <w:t>https://www.rusempire.ru/</w:t>
            </w:r>
          </w:p>
        </w:tc>
      </w:tr>
      <w:tr w:rsidR="00F96011" w:rsidTr="00F96011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современном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9648FD">
              <w:t>https://www.rusempire.ru/</w:t>
            </w:r>
          </w:p>
        </w:tc>
      </w:tr>
      <w:tr w:rsidR="00F96011" w:rsidTr="003215EC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A8009D">
              <w:t>https://www.rusempire.ru/</w:t>
            </w:r>
          </w:p>
        </w:tc>
      </w:tr>
      <w:tr w:rsidR="00F96011" w:rsidTr="003215EC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/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RPr="00F87B64" w:rsidTr="00F96011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Человек в политическом измерении</w:t>
            </w:r>
          </w:p>
        </w:tc>
      </w:tr>
      <w:tr w:rsidR="00F96011" w:rsidTr="000B23A6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глобализация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E53C6E">
              <w:t>https://www.rusempire.ru/</w:t>
            </w:r>
          </w:p>
        </w:tc>
      </w:tr>
      <w:tr w:rsidR="00F96011" w:rsidTr="000B23A6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Молодежь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E53C6E">
              <w:t>https://www.rusempire.ru/</w:t>
            </w:r>
          </w:p>
        </w:tc>
      </w:tr>
      <w:tr w:rsidR="00F96011" w:rsidTr="000B23A6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E53C6E">
              <w:t>https://www.rusempire.ru/</w:t>
            </w:r>
          </w:p>
        </w:tc>
      </w:tr>
      <w:tr w:rsidR="00F96011" w:rsidTr="000B23A6">
        <w:tc>
          <w:tcPr>
            <w:tcW w:w="5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Pr="00F27443" w:rsidRDefault="00F96011">
            <w:pPr>
              <w:rPr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Мода и спорт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011" w:rsidRDefault="00F96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11" w:rsidRDefault="00F96011">
            <w:r w:rsidRPr="00E53C6E">
              <w:t>https://www.rusempire.ru/</w:t>
            </w:r>
          </w:p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2C4" w:rsidTr="00F96011">
        <w:tc>
          <w:tcPr>
            <w:tcW w:w="261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F32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32C4" w:rsidRDefault="00FE7B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</w:p>
    <w:p w:rsidR="00FF32C4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8"/>
        <w:gridCol w:w="7529"/>
      </w:tblGrid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ее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источник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домохозяйств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бюджет и финансовое планирование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отношениях».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ее многообразие и формы.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Роль науки в развитии общества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и его развитие. Информация и современный мир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«Человек в мире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культуры».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по теме «Финансовая грамотность»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</w:tr>
      <w:tr w:rsidR="00FF32C4" w:rsidRPr="00F87B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– не более 3</w:t>
            </w:r>
          </w:p>
        </w:tc>
      </w:tr>
    </w:tbl>
    <w:p w:rsidR="00FF32C4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4"/>
        <w:gridCol w:w="7473"/>
      </w:tblGrid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режимы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политического участия. Выборы, референдум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управление и противодействие коррупции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«Гражданин и государство».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роли. Ролевой набор подростка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Отклоняющееся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глобализации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Молодежь – активный участник общественной жизни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Мода и спорт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проектов, итоговое повторение по теме «Человек в политическом измерении».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«Человек в современном изменяющемся мире»</w:t>
            </w:r>
          </w:p>
        </w:tc>
      </w:tr>
      <w:tr w:rsidR="00FF32C4" w:rsidRPr="00F87B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FF32C4" w:rsidRPr="00F27443" w:rsidRDefault="00FE7B9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27443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основной образовательной программы и элементы содержания</w:t>
      </w:r>
    </w:p>
    <w:p w:rsidR="00FF32C4" w:rsidRPr="00C86D49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86D49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FF32C4" w:rsidRPr="00F27443" w:rsidRDefault="00FE7B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Pr="00F27443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экономических отношениях»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 на развитие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конкуренции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хозяйствования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недостижения</w:t>
            </w:r>
            <w:proofErr w:type="spell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 общественной жизни свое отношение к предпринимательству и развитию собственного бизнеса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экономики в нашей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стране, о борьбе с различными формами финансового мошенничества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знания, формулировать выводы, подкрепляя их аргументами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мире культуры»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 общественной жизни, свое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систематизировать, критически оценивать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F32C4" w:rsidRDefault="00FE7B9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– источник экономических благ. Факторы производства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ее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рынков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Обмен. Торговля и ее формы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посредников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сбережений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Культура, ее многообразие и формы. Влияние духовной культуры на формирование личности.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Образование. Личностная и общественная значимость образования в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</w:tr>
    </w:tbl>
    <w:p w:rsidR="00FF32C4" w:rsidRDefault="00FE7B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p w:rsidR="00FF32C4" w:rsidRPr="00F27443" w:rsidRDefault="00FE7B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Pr="00F27443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политическом измерении»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госуда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рств с р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партий; типы общественно-политических организаций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общественно-политическое движение, выборы и референдум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политического движения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государства, политических партий, формах участия граждан в политике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особенностями аудитории и регламентом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«Гражданин и государство»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с использованием 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субъектов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схему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взаимопонимания между народами, людьми разных культур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моделей в текст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смысловое чтение текстов (научно-популярных,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публицистических и др.) по проблемам современного общества, глобализации, непрерывного образования, выбора профессии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и ее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FF32C4" w:rsidRDefault="00FE7B9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– политическая организация общества. Признаки государства.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Монархия и республика – основные формы правления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государство. Этносы и нации в диалоге культур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современном изменяющемся мире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глобализации. Причины, проявления и последствия глобализации, ее противоречия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– активный участник общественной жизни.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</w:tbl>
    <w:p w:rsidR="00FF32C4" w:rsidRPr="00F27443" w:rsidRDefault="00FE7B9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27443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Проверяемые на ОГЭ по обществознанию требования к результатам освоения ООП ООО и элементы содержания</w:t>
      </w:r>
    </w:p>
    <w:p w:rsidR="00FF32C4" w:rsidRPr="00F27443" w:rsidRDefault="00FE7B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Pr="00F27443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в Российской Федерации;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извлечений из Конституции Российской Федерации и других нормативных правовых актов; умение составлять 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F32C4" w:rsidRPr="00F27443" w:rsidRDefault="00FE7B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74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обществознанию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и его социальное окружение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социальное в человеке. Черты сходства и различия человека и животного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учащегося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Общество, в котором мы живем. Человек в современном изменяющемся мире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общества. Современные формы связи и коммуникации: как они изменили мир.</w:t>
            </w:r>
          </w:p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Непрерывное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ее многообразие и формы. Влияние духовной культуры на формирование личности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Гражданственность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Гуманизм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ее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экономической деятельности. Производство – источник экономических благ.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сбережений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государство. Этносы и нации в диалоге культур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– активный участник общественной жизни.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мораль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Социальная и личная значимость здорового образа жизни.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– политическая организация общества. Признаки государства.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государства. Монархия и республика – основные формы правления.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государственно-территориальное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– Основной закон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 – глава государства Российская Федерация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Правомерное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 и подзаконные акты. Отрасли права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дееспособность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потребителей и возможности их защиты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ребенка и возможности их защиты. Права и обязанности детей и родителей.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оставшихся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F32C4" w:rsidRPr="00F87B6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Pr="00F27443" w:rsidRDefault="00FE7B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</w:p>
        </w:tc>
      </w:tr>
      <w:tr w:rsidR="00FF32C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2C4" w:rsidRDefault="00FE7B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7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правоохранительных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</w:p>
        </w:tc>
      </w:tr>
    </w:tbl>
    <w:p w:rsidR="00FE7B9E" w:rsidRDefault="00FE7B9E"/>
    <w:sectPr w:rsidR="00FE7B9E" w:rsidSect="00FF32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F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E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6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25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D1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F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46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03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30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77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60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73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D46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66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33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77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903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87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E1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630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E44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105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203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234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3"/>
  </w:num>
  <w:num w:numId="5">
    <w:abstractNumId w:val="20"/>
  </w:num>
  <w:num w:numId="6">
    <w:abstractNumId w:val="18"/>
  </w:num>
  <w:num w:numId="7">
    <w:abstractNumId w:val="23"/>
  </w:num>
  <w:num w:numId="8">
    <w:abstractNumId w:val="21"/>
  </w:num>
  <w:num w:numId="9">
    <w:abstractNumId w:val="4"/>
  </w:num>
  <w:num w:numId="10">
    <w:abstractNumId w:val="13"/>
  </w:num>
  <w:num w:numId="11">
    <w:abstractNumId w:val="5"/>
  </w:num>
  <w:num w:numId="12">
    <w:abstractNumId w:val="14"/>
  </w:num>
  <w:num w:numId="13">
    <w:abstractNumId w:val="17"/>
  </w:num>
  <w:num w:numId="14">
    <w:abstractNumId w:val="6"/>
  </w:num>
  <w:num w:numId="15">
    <w:abstractNumId w:val="12"/>
  </w:num>
  <w:num w:numId="16">
    <w:abstractNumId w:val="9"/>
  </w:num>
  <w:num w:numId="17">
    <w:abstractNumId w:val="15"/>
  </w:num>
  <w:num w:numId="18">
    <w:abstractNumId w:val="7"/>
  </w:num>
  <w:num w:numId="19">
    <w:abstractNumId w:val="16"/>
  </w:num>
  <w:num w:numId="20">
    <w:abstractNumId w:val="0"/>
  </w:num>
  <w:num w:numId="21">
    <w:abstractNumId w:val="8"/>
  </w:num>
  <w:num w:numId="22">
    <w:abstractNumId w:val="19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0E75"/>
    <w:rsid w:val="00B73A5A"/>
    <w:rsid w:val="00C86D49"/>
    <w:rsid w:val="00E438A1"/>
    <w:rsid w:val="00F01E19"/>
    <w:rsid w:val="00F27443"/>
    <w:rsid w:val="00F87B64"/>
    <w:rsid w:val="00F96011"/>
    <w:rsid w:val="00FE7B9E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96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96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nive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A660-5352-4489-B0B2-39F46C7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14808</Words>
  <Characters>84408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dc:description>Подготовлено экспертами Группы Актион</dc:description>
  <cp:lastModifiedBy>Денис Григорьевич</cp:lastModifiedBy>
  <cp:revision>4</cp:revision>
  <dcterms:created xsi:type="dcterms:W3CDTF">2025-09-11T16:46:00Z</dcterms:created>
  <dcterms:modified xsi:type="dcterms:W3CDTF">2025-09-11T17:47:00Z</dcterms:modified>
</cp:coreProperties>
</file>