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1EE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МБОУ «Фоминская средняя общеобразовательная школа»</w:t>
      </w:r>
    </w:p>
    <w:p w14:paraId="3700868C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32"/>
          <w:szCs w:val="32"/>
          <w:lang w:eastAsia="ru-RU"/>
        </w:rPr>
      </w:pPr>
    </w:p>
    <w:p w14:paraId="02104127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B677879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</w:p>
    <w:p w14:paraId="18D1AF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13E4CEC4">
      <w:pPr>
        <w:spacing w:after="0" w:line="240" w:lineRule="auto"/>
        <w:rPr>
          <w:rFonts w:ascii="Times New Roman" w:hAnsi="Times New Roman" w:eastAsia="Times New Roman"/>
          <w:b/>
          <w:spacing w:val="100"/>
          <w:sz w:val="24"/>
          <w:szCs w:val="24"/>
          <w:lang w:eastAsia="ru-RU"/>
        </w:rPr>
      </w:pPr>
    </w:p>
    <w:p w14:paraId="21D64C1D">
      <w:pPr>
        <w:spacing w:after="0" w:line="240" w:lineRule="auto"/>
        <w:jc w:val="center"/>
        <w:rPr>
          <w:rFonts w:ascii="Times New Roman" w:hAnsi="Times New Roman" w:eastAsia="Times New Roman"/>
          <w:b/>
          <w:spacing w:val="100"/>
          <w:sz w:val="24"/>
          <w:szCs w:val="24"/>
          <w:lang w:eastAsia="ru-RU"/>
        </w:rPr>
      </w:pPr>
    </w:p>
    <w:p w14:paraId="625537C4">
      <w:pPr>
        <w:spacing w:after="0" w:line="48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FCEF257">
      <w:pPr>
        <w:spacing w:after="0" w:line="48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3D4D3D9B">
      <w:pPr>
        <w:tabs>
          <w:tab w:val="center" w:pos="4961"/>
          <w:tab w:val="left" w:pos="8100"/>
        </w:tabs>
        <w:spacing w:after="0" w:line="360" w:lineRule="auto"/>
        <w:jc w:val="both"/>
        <w:outlineLvl w:val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sz w:val="40"/>
          <w:szCs w:val="40"/>
          <w:lang w:eastAsia="ru-RU"/>
        </w:rPr>
        <w:t xml:space="preserve">                     «Любители английского языка»</w:t>
      </w:r>
    </w:p>
    <w:p w14:paraId="710656A3">
      <w:pPr>
        <w:spacing w:after="0" w:line="360" w:lineRule="auto"/>
        <w:jc w:val="center"/>
        <w:outlineLvl w:val="0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  <w:t>Внеурочная деятельность</w:t>
      </w:r>
    </w:p>
    <w:p w14:paraId="7B68A5E1">
      <w:pPr>
        <w:spacing w:after="0" w:line="360" w:lineRule="auto"/>
        <w:jc w:val="center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  <w:t>по английскому языку</w:t>
      </w:r>
    </w:p>
    <w:p w14:paraId="29093B8E">
      <w:pPr>
        <w:spacing w:after="0" w:line="360" w:lineRule="auto"/>
        <w:jc w:val="center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  <w:t>для обучающихся 5-6 класса</w:t>
      </w:r>
    </w:p>
    <w:p w14:paraId="42343A77">
      <w:pPr>
        <w:spacing w:after="0" w:line="480" w:lineRule="auto"/>
        <w:ind w:left="3540" w:firstLine="708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0CA3BC88">
      <w:pPr>
        <w:spacing w:after="0" w:line="48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1F5B56B3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учитель иностранного языка</w:t>
      </w:r>
    </w:p>
    <w:p w14:paraId="4BA85F4A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 Попова Галина Владимировна</w:t>
      </w:r>
    </w:p>
    <w:p w14:paraId="60E96A32">
      <w:pPr>
        <w:spacing w:after="0" w:line="48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63156DE2">
      <w:pPr>
        <w:spacing w:after="0" w:line="48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51D4F71A">
      <w:pPr>
        <w:spacing w:after="0" w:line="48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2EB3F120">
      <w:pPr>
        <w:spacing w:after="0" w:line="48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07D1D198">
      <w:pPr>
        <w:spacing w:after="0" w:line="48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B0F3821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018A048D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666AE8E0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3E1F2013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6E7D5E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160A805D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                             </w:t>
      </w:r>
    </w:p>
    <w:p w14:paraId="0F3C9509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7F4FA3C2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716641CB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47DDA7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3F69EBCB">
      <w:pPr>
        <w:shd w:val="clear" w:color="auto" w:fill="FFFFFF"/>
        <w:spacing w:after="0" w:line="240" w:lineRule="auto"/>
        <w:ind w:firstLine="680"/>
        <w:jc w:val="center"/>
        <w:textAlignment w:val="baseline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202</w:t>
      </w:r>
      <w:r>
        <w:rPr>
          <w:rFonts w:hint="default" w:ascii="Times New Roman" w:hAnsi="Times New Roman" w:eastAsia="Times New Roman"/>
          <w:b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-202</w:t>
      </w:r>
      <w:r>
        <w:rPr>
          <w:rFonts w:hint="default" w:ascii="Times New Roman" w:hAnsi="Times New Roman" w:eastAsia="Times New Roman"/>
          <w:b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учебный год</w:t>
      </w:r>
    </w:p>
    <w:p w14:paraId="421C59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6F0A3CB4">
      <w:pPr>
        <w:numPr>
          <w:ilvl w:val="0"/>
          <w:numId w:val="1"/>
        </w:numPr>
        <w:tabs>
          <w:tab w:val="left" w:pos="17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 программы</w:t>
      </w:r>
    </w:p>
    <w:p w14:paraId="60B2D3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предназначена для учащихся 5-6  классов. Занятия кружка проводятся 1 час в неделю (34  занятия ).  Данная программа призвана обеспечивать всестороннее и творческое развитие детей, углубление языковых и культуроведческих знаний по английскому языку. </w:t>
      </w:r>
    </w:p>
    <w:p w14:paraId="294564A9">
      <w:pPr>
        <w:numPr>
          <w:ilvl w:val="0"/>
          <w:numId w:val="1"/>
        </w:numPr>
        <w:tabs>
          <w:tab w:val="left" w:pos="17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Педагогическая целесообразность программы</w:t>
      </w:r>
    </w:p>
    <w:p w14:paraId="305BB3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по английскому языку расширяет содержание предметных тем образовательного стандарта. Языковой материал распределен с учетом логики учебного процесса, возрастных особенностей учащихся. Программа предусматривает совершенствование слухо- произносительных навыков, соблюдение интонации в английских словах и фразах; ритмико-интонационных навыков оформления различных типов предложений.</w:t>
      </w:r>
    </w:p>
    <w:p w14:paraId="2B8928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амма предусматривает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словообразования, развитие навыков распознавания и употребления в речи лексических единиц, необходимых для занимательных упражнений, кроссвордов, реплик-клише речевого этикета. </w:t>
      </w:r>
    </w:p>
    <w:p w14:paraId="6ED6E00E">
      <w:pPr>
        <w:numPr>
          <w:ilvl w:val="0"/>
          <w:numId w:val="1"/>
        </w:numPr>
        <w:tabs>
          <w:tab w:val="left" w:pos="17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программы</w:t>
      </w:r>
    </w:p>
    <w:p w14:paraId="0C1DD4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  <w:lang w:val="en-US"/>
        </w:rPr>
        <w:t>rp</w:t>
      </w:r>
      <w:r>
        <w:rPr>
          <w:rFonts w:ascii="Times New Roman" w:hAnsi="Times New Roman"/>
          <w:sz w:val="28"/>
          <w:szCs w:val="28"/>
        </w:rPr>
        <w:t>амма предусматривает совершенствование навыков употребления определенного/ неопределенного артикля, имен существительных в единственном и множественном числе (в том числе исключения:), а также употребления в речи притяжательных, указательных, неопределенных и вопросительных местоимений; прилагательных и наречий, их степеней сравнения; наречий, выражающих количество (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у, </w:t>
      </w:r>
      <w:r>
        <w:rPr>
          <w:rFonts w:ascii="Times New Roman" w:hAnsi="Times New Roman"/>
          <w:sz w:val="28"/>
          <w:szCs w:val="28"/>
          <w:lang w:val="en-US"/>
        </w:rPr>
        <w:t>much</w:t>
      </w:r>
      <w:r>
        <w:rPr>
          <w:rFonts w:ascii="Times New Roman" w:hAnsi="Times New Roman"/>
          <w:sz w:val="28"/>
          <w:szCs w:val="28"/>
        </w:rPr>
        <w:t xml:space="preserve">, (а) </w:t>
      </w:r>
      <w:r>
        <w:rPr>
          <w:rFonts w:ascii="Times New Roman" w:hAnsi="Times New Roman"/>
          <w:sz w:val="28"/>
          <w:szCs w:val="28"/>
          <w:lang w:val="en-US"/>
        </w:rPr>
        <w:t>lot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>
        <w:rPr>
          <w:rFonts w:ascii="Times New Roman" w:hAnsi="Times New Roman"/>
          <w:sz w:val="28"/>
          <w:szCs w:val="28"/>
        </w:rPr>
        <w:t xml:space="preserve"> ); формирование навыков употребления в речи </w:t>
      </w:r>
      <w:r>
        <w:rPr>
          <w:rFonts w:ascii="Times New Roman" w:hAnsi="Times New Roman"/>
          <w:sz w:val="28"/>
          <w:szCs w:val="28"/>
          <w:lang w:val="en-US"/>
        </w:rPr>
        <w:t>Present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Past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Future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Simple</w:t>
      </w:r>
      <w:r>
        <w:rPr>
          <w:rFonts w:ascii="Times New Roman" w:hAnsi="Times New Roman"/>
          <w:sz w:val="28"/>
          <w:szCs w:val="28"/>
        </w:rPr>
        <w:t xml:space="preserve">, совершенствование навыков употребления в речи неправильных и правильных глаголов в </w:t>
      </w:r>
      <w:r>
        <w:rPr>
          <w:rFonts w:ascii="Times New Roman" w:hAnsi="Times New Roman"/>
          <w:sz w:val="28"/>
          <w:szCs w:val="28"/>
          <w:lang w:val="en-US"/>
        </w:rPr>
        <w:t>Past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Simple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12709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детей. Сроки реализации программы.</w:t>
      </w:r>
    </w:p>
    <w:p w14:paraId="0033A0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Настоящая программа предназначена для детей начальной школы в течение первого полугодия учебного года.</w:t>
      </w:r>
    </w:p>
    <w:p w14:paraId="40287B27">
      <w:pPr>
        <w:rPr>
          <w:rFonts w:ascii="Times New Roman" w:hAnsi="Times New Roman"/>
          <w:sz w:val="28"/>
          <w:szCs w:val="28"/>
        </w:rPr>
      </w:pPr>
    </w:p>
    <w:p w14:paraId="70C5CB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4.Цель программы:</w:t>
      </w:r>
    </w:p>
    <w:p w14:paraId="7BE097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 совершенствование речевых умений учащихся на английском языке.</w:t>
      </w:r>
    </w:p>
    <w:p w14:paraId="6EC42DB3">
      <w:pPr>
        <w:rPr>
          <w:rFonts w:ascii="Times New Roman" w:hAnsi="Times New Roman"/>
          <w:sz w:val="28"/>
          <w:szCs w:val="28"/>
        </w:rPr>
      </w:pPr>
    </w:p>
    <w:p w14:paraId="308271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программы:</w:t>
      </w:r>
    </w:p>
    <w:p w14:paraId="629577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культуроведческое обогащение учащихся средствами английского  языка, и их социокультурное развитие;</w:t>
      </w:r>
    </w:p>
    <w:p w14:paraId="1F69CA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 учащихся языковой культуры, описания реалий жизни стран изучаемого языка;</w:t>
      </w:r>
    </w:p>
    <w:p w14:paraId="2CC17B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межкультурной компетенции учащихся с помощью реализации социокультурного компонента во внеучебной деятельности по английскому языку;</w:t>
      </w:r>
    </w:p>
    <w:p w14:paraId="6FBDB8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навыков индивидуальной, парной и групповой работы при выполнении культуроведческой, познавательно-поисковой работы.</w:t>
      </w:r>
    </w:p>
    <w:p w14:paraId="5A13C65C">
      <w:pPr>
        <w:rPr>
          <w:rFonts w:ascii="Times New Roman" w:hAnsi="Times New Roman"/>
          <w:b/>
          <w:sz w:val="28"/>
          <w:szCs w:val="28"/>
        </w:rPr>
      </w:pPr>
    </w:p>
    <w:p w14:paraId="15FBBDA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5.Результаты обучения (личностные, предметные и метапредметные)</w:t>
      </w:r>
    </w:p>
    <w:p w14:paraId="5DEA2074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60F83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Cs/>
          <w:color w:val="000000"/>
          <w:sz w:val="28"/>
          <w:szCs w:val="28"/>
          <w:lang w:eastAsia="ru-RU"/>
        </w:rPr>
        <w:t>Личностными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 результатами изучения данной программы являются:</w:t>
      </w:r>
    </w:p>
    <w:p w14:paraId="2E8CBAE4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общее представление о мире как многоязычном и поликультурном обществе; осознание языка, в том числе иностранного, как основного средства общения между людьми.</w:t>
      </w:r>
    </w:p>
    <w:p w14:paraId="1EA5F70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Cs/>
          <w:color w:val="000000"/>
          <w:sz w:val="28"/>
          <w:szCs w:val="28"/>
          <w:lang w:eastAsia="ru-RU"/>
        </w:rPr>
        <w:t>Метапредметными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результатами изучения программы являются:</w:t>
      </w:r>
    </w:p>
    <w:p w14:paraId="25E1FDB8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развитие умений взаимодействия с окружающими, выполняя различные роли в пределах речевых потребностей и возможностей младших школьников;</w:t>
      </w:r>
    </w:p>
    <w:p w14:paraId="22A07807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развитие коммуникативных способностей школьника, умения выбирать адекватные языковые и речевые средства для успешного решения элементарной коммуникативной задачи;</w:t>
      </w:r>
    </w:p>
    <w:p w14:paraId="31BD7C1F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расширение общего лингвистического кругозора младшего школьника;</w:t>
      </w:r>
    </w:p>
    <w:p w14:paraId="40805433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развитие познавательной, эмоциональной и волевой сфер младшего школьника, формирование мотивации к изучению иностранного языка;</w:t>
      </w:r>
    </w:p>
    <w:p w14:paraId="4DBD0DE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Cs/>
          <w:color w:val="000000"/>
          <w:sz w:val="28"/>
          <w:szCs w:val="28"/>
          <w:lang w:eastAsia="ru-RU"/>
        </w:rPr>
        <w:t>Предметными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результатами изучения являются: </w:t>
      </w:r>
    </w:p>
    <w:p w14:paraId="5FF60AAD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>1. В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коммуникативной сфере (т. е. во владении английским языком как средством общения)</w:t>
      </w:r>
    </w:p>
    <w:p w14:paraId="10BAEF5C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>Речевая компетенция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 в следующих видах речевой деятельности:</w:t>
      </w:r>
    </w:p>
    <w:p w14:paraId="7D742DA7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>Говорении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:</w:t>
      </w:r>
    </w:p>
    <w:p w14:paraId="1BB6CCE2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-вести элементарный этикетный диалог в ограниченном круге типичных ситуаций общения; диалог-расспрос (вопрос-ответ) и диалог-побуждение к действию;</w:t>
      </w:r>
    </w:p>
    <w:p w14:paraId="4AA1F3C2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-уметь на элементарном уровне рассказать о себе, семье, друге, описывать предмет, картинку; кратко охарактеризовать персонаж.</w:t>
      </w:r>
    </w:p>
    <w:p w14:paraId="5E6D8C17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>Аудировании:</w:t>
      </w:r>
    </w:p>
    <w:p w14:paraId="28A99047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-понимать на слух речь учителя и одноклассников, основное содержание небольших доступных текстов в аудиозапсиси, построенных на изученном языковом материале;</w:t>
      </w:r>
    </w:p>
    <w:p w14:paraId="6849E04E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>Чтении:</w:t>
      </w:r>
    </w:p>
    <w:p w14:paraId="6933275B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-читать вслух небольшие тексты, построенные на изученном языковом   материале, соблюдая правила чтения и нужную интонацию;</w:t>
      </w:r>
    </w:p>
    <w:p w14:paraId="146FEB39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>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информацию.</w:t>
      </w:r>
    </w:p>
    <w:p w14:paraId="62398FCD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>Письменной речи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:  </w:t>
      </w:r>
    </w:p>
    <w:p w14:paraId="4D3798F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-владеть техникой письма;</w:t>
      </w:r>
    </w:p>
    <w:p w14:paraId="16E7DEAD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-писать с опорой на образец поздравления с праздником и короткое личное письмо.</w:t>
      </w:r>
    </w:p>
    <w:p w14:paraId="7A14E70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>Языковая компетенция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 (владение языковыми средствами):</w:t>
      </w:r>
    </w:p>
    <w:p w14:paraId="4857957F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адекватное произношение и различие на слух всех звуков английского языка; соблюдение правильного ударения в словах и фразах;</w:t>
      </w:r>
    </w:p>
    <w:p w14:paraId="1F155E2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соблюдение особенностей интонации основных типов предложений;</w:t>
      </w:r>
    </w:p>
    <w:p w14:paraId="4FEDF697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применение основных правил чтения и орфографии, изученных в курсе начальной школы;</w:t>
      </w:r>
    </w:p>
    <w:p w14:paraId="3B7FBCE0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явлений.</w:t>
      </w:r>
    </w:p>
    <w:p w14:paraId="503174A0">
      <w:p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2.В познавательной сфере:</w:t>
      </w:r>
    </w:p>
    <w:p w14:paraId="2E93FC1C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-умения сравнивать языковые явления родного и иностранного языков на уровне отдельных звуков букв, слов, словосочетаний, простых предложений;</w:t>
      </w:r>
    </w:p>
    <w:p w14:paraId="03E66F78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14:paraId="13374617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-умение пользоваться справочным материалом, представленным в доступном данному возрасту виде (правила, таблицы);</w:t>
      </w:r>
    </w:p>
    <w:p w14:paraId="2EACEBAD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-умение осуществлять самонаблюдение и самооценку в доступных младшему школьнику пределах;</w:t>
      </w:r>
    </w:p>
    <w:p w14:paraId="5180E46D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3.В эстетической сфере:</w:t>
      </w:r>
    </w:p>
    <w:p w14:paraId="31650599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-владение элементарными средствами выражения чувств и эмоций на английском языке;</w:t>
      </w:r>
    </w:p>
    <w:p w14:paraId="7F4254CC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-развитие чувства прекрасного в процессе знакомства с образцами доступной детской литературы.</w:t>
      </w:r>
    </w:p>
    <w:p w14:paraId="57FEAE8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83D90E3">
      <w:pPr>
        <w:rPr>
          <w:rFonts w:ascii="Times New Roman" w:hAnsi="Times New Roman"/>
          <w:sz w:val="28"/>
          <w:szCs w:val="28"/>
        </w:rPr>
      </w:pPr>
    </w:p>
    <w:p w14:paraId="5751890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6.Содержание курса</w:t>
      </w:r>
    </w:p>
    <w:p w14:paraId="3242F755">
      <w:pPr>
        <w:jc w:val="both"/>
        <w:rPr>
          <w:rFonts w:ascii="Times New Roman" w:hAnsi="Times New Roman"/>
          <w:b/>
          <w:sz w:val="28"/>
          <w:szCs w:val="28"/>
        </w:rPr>
      </w:pPr>
    </w:p>
    <w:p w14:paraId="3AD552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Тематика программы  составлена по принципу </w:t>
      </w:r>
      <w:r>
        <w:rPr>
          <w:rFonts w:ascii="Times New Roman" w:hAnsi="Times New Roman"/>
          <w:sz w:val="28"/>
          <w:szCs w:val="28"/>
          <w:lang w:val="en-US"/>
        </w:rPr>
        <w:t>Round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up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lessons</w:t>
      </w:r>
      <w:r>
        <w:rPr>
          <w:rFonts w:ascii="Times New Roman" w:hAnsi="Times New Roman"/>
          <w:sz w:val="28"/>
          <w:szCs w:val="28"/>
        </w:rPr>
        <w:t>. Поэтому возможно поступательное движение, соблюдение преемственности и поэтапности процесса, которое  охватывает все аспекты языковой деятельности: овладение лексикой, грамматику, аудирование, чтение и задания на реакцию и смекалку. Это позитивно мотивирует изучение языка (особенно для самого начального уровня обучения).</w:t>
      </w:r>
    </w:p>
    <w:p w14:paraId="4B61E2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Лексические и грамматические темы (принцип </w:t>
      </w:r>
      <w:r>
        <w:rPr>
          <w:rFonts w:ascii="Times New Roman" w:hAnsi="Times New Roman"/>
          <w:sz w:val="28"/>
          <w:szCs w:val="28"/>
          <w:lang w:val="en-US"/>
        </w:rPr>
        <w:t>round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up</w:t>
      </w:r>
      <w:r>
        <w:rPr>
          <w:rFonts w:ascii="Times New Roman" w:hAnsi="Times New Roman"/>
          <w:sz w:val="28"/>
          <w:szCs w:val="28"/>
        </w:rPr>
        <w:t>), повторяясь из уровня в уровень, обогащаются новой лексикой (усложняясь и дополняясь), тем самым углубляя и расширяя языковой уровень учащихся.</w:t>
      </w:r>
    </w:p>
    <w:p w14:paraId="46A1A419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My family:  About myself, How we count (numerals), Colours, Games and sports, Domestic pets, Wild animals, My body.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14:paraId="61014EDA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verbs: to be, to have,  modal verbs,</w:t>
      </w:r>
    </w:p>
    <w:p w14:paraId="3D92F988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indefinite articles, plurals, pronouns, possessive pronouns, the present simple tense.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14:paraId="6155F7AD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My working day, Food and cooking, Holidays, Weather and climate.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14:paraId="3CE212BD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Questions (general, special), Past simple tense, </w:t>
      </w:r>
    </w:p>
    <w:p w14:paraId="1FFA5CCE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Much-many, Possessive case of the nouns,</w:t>
      </w:r>
    </w:p>
    <w:p w14:paraId="1798D038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Grammar exercises, lexical tests, crosswords, reading, spelling tests, puzzles, «make up a story» game, listening and understanding tests, writing a story, make-believe performances.</w:t>
      </w:r>
    </w:p>
    <w:p w14:paraId="48FBF382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</w:t>
      </w:r>
    </w:p>
    <w:p w14:paraId="0953C169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3684A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>7. Тематическое планирование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373"/>
        <w:gridCol w:w="7"/>
        <w:gridCol w:w="1091"/>
      </w:tblGrid>
      <w:tr w14:paraId="038B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EE71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47534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4F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14:paraId="22EC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45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59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чтения 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CF8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77E2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3A6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04B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Тренировка звуков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63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7831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B8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8C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грамматики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61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7299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9F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AE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грамматических  упражнений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0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4EFE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79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FB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лексических упражнений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E2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11B1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DA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39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Грамматика в стихах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6A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3CA4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782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2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Лексика в стихах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A4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2E68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F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71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Заучивание стихов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48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01C2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46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B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Заучивание стихов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5D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2675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F3D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D1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Расскажу о себе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C3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6CEF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9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51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Путешествия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B9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1ECF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B05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F04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и спорт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F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1563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B9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4A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Природа Британии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21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74DB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817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EE4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Животные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131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023D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1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819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диалогов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C2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07A6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3A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1B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Грамматика в стихах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0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1BA3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C3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Лексические и грамматические тесты.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7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7415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0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FB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D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14:paraId="55E38DF1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</w:t>
      </w:r>
    </w:p>
    <w:p w14:paraId="2BC58BC6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0095AB7C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099D767C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4A702F92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5762F95A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8.Методическое обеспечение программы</w:t>
      </w:r>
    </w:p>
    <w:p w14:paraId="313899F7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735FB72B">
      <w:pPr>
        <w:pStyle w:val="6"/>
        <w:rPr>
          <w:b/>
          <w:sz w:val="28"/>
          <w:szCs w:val="28"/>
        </w:rPr>
      </w:pPr>
      <w:r>
        <w:rPr>
          <w:sz w:val="28"/>
          <w:szCs w:val="28"/>
        </w:rPr>
        <w:t>Для усвоения УУД используются разнообразные методы обучения:</w:t>
      </w:r>
    </w:p>
    <w:p w14:paraId="5E93B8AE">
      <w:pPr>
        <w:pStyle w:val="6"/>
        <w:rPr>
          <w:sz w:val="28"/>
          <w:szCs w:val="28"/>
        </w:rPr>
      </w:pPr>
      <w:r>
        <w:rPr>
          <w:sz w:val="28"/>
          <w:szCs w:val="28"/>
        </w:rPr>
        <w:t>- Словесные (объяснение, рассказ, диалог);</w:t>
      </w:r>
    </w:p>
    <w:p w14:paraId="248B41F4">
      <w:pPr>
        <w:pStyle w:val="6"/>
        <w:rPr>
          <w:sz w:val="28"/>
          <w:szCs w:val="28"/>
        </w:rPr>
      </w:pPr>
      <w:r>
        <w:rPr>
          <w:sz w:val="28"/>
          <w:szCs w:val="28"/>
        </w:rPr>
        <w:t>- Наглядные (картины, фотографии, карточки);</w:t>
      </w:r>
    </w:p>
    <w:p w14:paraId="2D5D911D">
      <w:pPr>
        <w:pStyle w:val="6"/>
        <w:rPr>
          <w:sz w:val="28"/>
          <w:szCs w:val="28"/>
        </w:rPr>
      </w:pPr>
      <w:r>
        <w:rPr>
          <w:sz w:val="28"/>
          <w:szCs w:val="28"/>
        </w:rPr>
        <w:t>- Предметные (мягкие игрушки);</w:t>
      </w:r>
    </w:p>
    <w:p w14:paraId="258FEC64">
      <w:pPr>
        <w:pStyle w:val="6"/>
        <w:rPr>
          <w:sz w:val="28"/>
          <w:szCs w:val="28"/>
        </w:rPr>
      </w:pPr>
      <w:r>
        <w:rPr>
          <w:sz w:val="28"/>
          <w:szCs w:val="28"/>
        </w:rPr>
        <w:t>- Технические (аудиозаписи,  презентации);</w:t>
      </w:r>
    </w:p>
    <w:p w14:paraId="64EF69C5">
      <w:pPr>
        <w:pStyle w:val="6"/>
        <w:jc w:val="both"/>
        <w:rPr>
          <w:sz w:val="28"/>
          <w:szCs w:val="28"/>
        </w:rPr>
      </w:pPr>
      <w:r>
        <w:rPr>
          <w:sz w:val="28"/>
          <w:szCs w:val="28"/>
        </w:rPr>
        <w:t>- Игры (подвижные, творческие, грамматические, лексические, фонетические, развивающие, настольные)</w:t>
      </w:r>
    </w:p>
    <w:p w14:paraId="26C62E2B">
      <w:pPr>
        <w:pStyle w:val="6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Занятия в кружке проводятся в форме беседы, указаний в процессе работы, игр,    письма-рисования. Используются в работе проблемные задания. На занятиях проводится наблюдение за уровнем воспитанности и обученности, беседы.</w:t>
      </w:r>
    </w:p>
    <w:p w14:paraId="5C643FDE">
      <w:pPr>
        <w:pStyle w:val="6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Для стимулирования положительного отношения к работе в кружке используются следующие приемы: создание на занятиях проблемных ситуаций, создание игровой атмосферы, создание ситуации успеха путем оказания индивидуальной и дифференцированной помощи детям. Поощрение.</w:t>
      </w:r>
    </w:p>
    <w:p w14:paraId="01CFCFC7">
      <w:pPr>
        <w:pStyle w:val="6"/>
        <w:jc w:val="both"/>
      </w:pPr>
    </w:p>
    <w:p w14:paraId="5B4FA9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93B27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Список использованной литературы</w:t>
      </w:r>
    </w:p>
    <w:p w14:paraId="7D931380">
      <w:pPr>
        <w:pStyle w:val="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Бим, И. Л. При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мерные программы по иностранным языкам. Английский язык. Начальное общее образование. / И. Л. Бим,  М. З. Биболетова и др. -  М.: Астрель АСТ, 2005. – 192 с. </w:t>
      </w:r>
    </w:p>
    <w:p w14:paraId="487F0B96">
      <w:pPr>
        <w:pStyle w:val="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Копылова, В.В. Методика проектной работы на уроках английского языка: Методическое пособие.  / В. В. Копылова – М.: Дрофа, 2008. – 96 с.</w:t>
      </w:r>
    </w:p>
    <w:p w14:paraId="0A3A912A">
      <w:pPr>
        <w:pStyle w:val="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Кулиш, В.Г. Занимательный английский для детей. Сказки, загадки, увлекательные истории. / В.Г. Кулиш – Д.: «Сталкер», 2010. – 320с., ил.</w:t>
      </w:r>
    </w:p>
    <w:p w14:paraId="641E1D6F">
      <w:pPr>
        <w:pStyle w:val="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Пучкова, Ю.Я Игры на уроках английского языка: Метод. пособие.  /Ю.Я. Пучкова – М.: ООО «Издательство Астрель», 2005. – 78 с.</w:t>
      </w:r>
    </w:p>
    <w:p w14:paraId="3C15DFE0">
      <w:pPr>
        <w:pStyle w:val="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Стихи и пьесы для детей: сборник на английском языке.  /составители К.А. Родкин, Т.А. Соловьёва - М.: «Просвещение», 2009. – 176 с. </w:t>
      </w:r>
    </w:p>
    <w:p w14:paraId="50F19C36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C1FAE33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2D521574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</w:p>
    <w:p w14:paraId="21EDDCA1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60CB9EEF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ACF95B2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08CC343F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0E72DBF4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70D71ECD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11254DB2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541A8F6A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2BB432CF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15BB6605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192DED9C">
      <w:pPr>
        <w:jc w:val="center"/>
        <w:rPr>
          <w:rFonts w:ascii="Times New Roman" w:hAnsi="Times New Roman"/>
          <w:sz w:val="28"/>
          <w:szCs w:val="28"/>
        </w:rPr>
      </w:pPr>
    </w:p>
    <w:p w14:paraId="2FBB05A2">
      <w:pPr>
        <w:jc w:val="center"/>
        <w:rPr>
          <w:rFonts w:ascii="Times New Roman" w:hAnsi="Times New Roman"/>
          <w:sz w:val="28"/>
          <w:szCs w:val="28"/>
        </w:rPr>
      </w:pPr>
    </w:p>
    <w:p w14:paraId="4F763098">
      <w:pPr>
        <w:jc w:val="center"/>
        <w:rPr>
          <w:rFonts w:ascii="Times New Roman" w:hAnsi="Times New Roman"/>
          <w:sz w:val="28"/>
          <w:szCs w:val="28"/>
        </w:rPr>
      </w:pPr>
    </w:p>
    <w:p w14:paraId="0CAF7506">
      <w:pPr>
        <w:jc w:val="center"/>
        <w:rPr>
          <w:rFonts w:ascii="Times New Roman" w:hAnsi="Times New Roman"/>
          <w:sz w:val="28"/>
          <w:szCs w:val="28"/>
        </w:rPr>
      </w:pPr>
    </w:p>
    <w:p w14:paraId="428EBF8C">
      <w:pPr>
        <w:jc w:val="center"/>
        <w:rPr>
          <w:rFonts w:ascii="Times New Roman" w:hAnsi="Times New Roman"/>
          <w:sz w:val="28"/>
          <w:szCs w:val="28"/>
        </w:rPr>
      </w:pPr>
    </w:p>
    <w:p w14:paraId="51C6EACE">
      <w:pPr>
        <w:jc w:val="center"/>
        <w:rPr>
          <w:rFonts w:ascii="Times New Roman" w:hAnsi="Times New Roman"/>
          <w:sz w:val="28"/>
          <w:szCs w:val="28"/>
        </w:rPr>
      </w:pPr>
    </w:p>
    <w:p w14:paraId="494FB912">
      <w:pPr>
        <w:jc w:val="center"/>
        <w:rPr>
          <w:rFonts w:ascii="Times New Roman" w:hAnsi="Times New Roman"/>
          <w:sz w:val="28"/>
          <w:szCs w:val="28"/>
        </w:rPr>
      </w:pPr>
    </w:p>
    <w:p w14:paraId="48ED04CB">
      <w:pPr>
        <w:jc w:val="center"/>
        <w:rPr>
          <w:rFonts w:ascii="Times New Roman" w:hAnsi="Times New Roman"/>
          <w:sz w:val="28"/>
          <w:szCs w:val="28"/>
        </w:rPr>
      </w:pPr>
    </w:p>
    <w:p w14:paraId="77B602A4">
      <w:pPr>
        <w:jc w:val="center"/>
        <w:rPr>
          <w:rFonts w:ascii="Times New Roman" w:hAnsi="Times New Roman"/>
          <w:sz w:val="28"/>
          <w:szCs w:val="28"/>
        </w:rPr>
      </w:pPr>
    </w:p>
    <w:p w14:paraId="19CC84E0">
      <w:pPr>
        <w:jc w:val="center"/>
        <w:rPr>
          <w:rFonts w:ascii="Times New Roman" w:hAnsi="Times New Roman"/>
          <w:sz w:val="28"/>
          <w:szCs w:val="28"/>
        </w:rPr>
      </w:pPr>
    </w:p>
    <w:p w14:paraId="2449F5CA">
      <w:pPr>
        <w:jc w:val="center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B090C"/>
    <w:multiLevelType w:val="multilevel"/>
    <w:tmpl w:val="292B09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1924EF3"/>
    <w:multiLevelType w:val="multilevel"/>
    <w:tmpl w:val="41924EF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EE161C3"/>
    <w:multiLevelType w:val="multilevel"/>
    <w:tmpl w:val="4EE161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4A"/>
    <w:rsid w:val="000A554A"/>
    <w:rsid w:val="00205316"/>
    <w:rsid w:val="002969B9"/>
    <w:rsid w:val="00580B0C"/>
    <w:rsid w:val="005C0A39"/>
    <w:rsid w:val="00845184"/>
    <w:rsid w:val="009831EC"/>
    <w:rsid w:val="00AA73C1"/>
    <w:rsid w:val="00B77615"/>
    <w:rsid w:val="00BD380E"/>
    <w:rsid w:val="00C37F48"/>
    <w:rsid w:val="00E845A7"/>
    <w:rsid w:val="085A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customStyle="1" w:styleId="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1472</Words>
  <Characters>8395</Characters>
  <Lines>69</Lines>
  <Paragraphs>19</Paragraphs>
  <TotalTime>68</TotalTime>
  <ScaleCrop>false</ScaleCrop>
  <LinksUpToDate>false</LinksUpToDate>
  <CharactersWithSpaces>9848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2023-09-17T10:56:00Z</dcterms:created>
  <dc:creator>user</dc:creator>
  <cp:lastModifiedBy>Оля</cp:lastModifiedBy>
  <dcterms:modified xsi:type="dcterms:W3CDTF">2025-10-19T17:37:02Z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504AC059AF434DDCAAD0D3EB23684260_12</vt:lpwstr>
  </property>
</Properties>
</file>