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43" w:rsidRPr="00F72943" w:rsidRDefault="00F72943" w:rsidP="00F72943">
      <w:pPr>
        <w:spacing w:line="408" w:lineRule="auto"/>
        <w:jc w:val="center"/>
        <w:rPr>
          <w:lang w:val="ru-RU"/>
        </w:rPr>
      </w:pPr>
      <w:r w:rsidRPr="00F72943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F72943" w:rsidRPr="00F72943" w:rsidRDefault="00F72943" w:rsidP="00F72943">
      <w:pPr>
        <w:spacing w:line="408" w:lineRule="auto"/>
        <w:jc w:val="center"/>
        <w:rPr>
          <w:lang w:val="ru-RU"/>
        </w:rPr>
      </w:pPr>
      <w:r w:rsidRPr="00F72943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F72943" w:rsidRPr="00F72943" w:rsidRDefault="00F72943" w:rsidP="00F72943">
      <w:pPr>
        <w:jc w:val="center"/>
        <w:rPr>
          <w:lang w:val="ru-RU"/>
        </w:rPr>
      </w:pPr>
      <w:proofErr w:type="spellStart"/>
      <w:r w:rsidRPr="00F72943"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 w:rsidRPr="00F72943"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 w:rsidRPr="00F72943"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 w:rsidRPr="00F72943"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F72943" w:rsidRPr="00F72943" w:rsidRDefault="00F72943" w:rsidP="00F72943">
      <w:pPr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rPr>
          <w:lang w:val="ru-RU"/>
        </w:rPr>
      </w:pPr>
    </w:p>
    <w:p w:rsidR="00F72943" w:rsidRPr="00F72943" w:rsidRDefault="00F72943" w:rsidP="00F72943">
      <w:pPr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887D43" w:rsidRDefault="00F72943" w:rsidP="00F72943">
      <w:pPr>
        <w:spacing w:line="408" w:lineRule="auto"/>
        <w:jc w:val="center"/>
        <w:rPr>
          <w:lang w:val="ru-RU"/>
        </w:rPr>
      </w:pPr>
      <w:r w:rsidRPr="00887D43"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F72943" w:rsidRPr="00F72943" w:rsidRDefault="00F72943" w:rsidP="00F72943">
      <w:pPr>
        <w:spacing w:line="408" w:lineRule="auto"/>
        <w:jc w:val="center"/>
        <w:rPr>
          <w:lang w:val="ru-RU"/>
        </w:rPr>
      </w:pPr>
      <w:r w:rsidRPr="00F72943">
        <w:rPr>
          <w:rFonts w:ascii="Times New Roman" w:eastAsia="Calibri" w:hAnsi="Times New Roman"/>
          <w:color w:val="000000"/>
          <w:lang w:val="ru-RU"/>
        </w:rPr>
        <w:t>(</w:t>
      </w:r>
      <w:r>
        <w:rPr>
          <w:rFonts w:ascii="Times New Roman" w:eastAsia="Calibri" w:hAnsi="Times New Roman"/>
          <w:color w:val="000000"/>
        </w:rPr>
        <w:t>ID</w:t>
      </w:r>
      <w:r w:rsidR="002E1190">
        <w:rPr>
          <w:rFonts w:ascii="Times New Roman" w:eastAsia="Calibri" w:hAnsi="Times New Roman"/>
          <w:color w:val="000000"/>
          <w:lang w:val="ru-RU"/>
        </w:rPr>
        <w:t xml:space="preserve"> 8444996</w:t>
      </w:r>
      <w:bookmarkStart w:id="0" w:name="_GoBack"/>
      <w:bookmarkEnd w:id="0"/>
      <w:r w:rsidRPr="00F72943">
        <w:rPr>
          <w:rFonts w:ascii="Times New Roman" w:eastAsia="Calibri" w:hAnsi="Times New Roman"/>
          <w:color w:val="000000"/>
          <w:lang w:val="ru-RU"/>
        </w:rPr>
        <w:t>)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учебного предмета «ОБЗР</w:t>
      </w:r>
      <w:r w:rsidRPr="00F72943">
        <w:rPr>
          <w:rFonts w:ascii="Times New Roman" w:eastAsia="Calibri" w:hAnsi="Times New Roman"/>
          <w:b/>
          <w:color w:val="000000"/>
          <w:lang w:val="ru-RU"/>
        </w:rPr>
        <w:t>»</w:t>
      </w:r>
    </w:p>
    <w:p w:rsidR="00F72943" w:rsidRPr="00F72943" w:rsidRDefault="00F72943" w:rsidP="00F72943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для обучающихся 8-9</w:t>
      </w:r>
      <w:r w:rsidRPr="00F72943">
        <w:rPr>
          <w:rFonts w:ascii="Times New Roman" w:eastAsia="Calibri" w:hAnsi="Times New Roman"/>
          <w:color w:val="000000"/>
          <w:lang w:val="ru-RU"/>
        </w:rPr>
        <w:t xml:space="preserve"> классов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F72943" w:rsidRDefault="00F72943" w:rsidP="00F72943">
      <w:pPr>
        <w:jc w:val="center"/>
        <w:rPr>
          <w:lang w:val="ru-RU"/>
        </w:rPr>
      </w:pPr>
      <w:r w:rsidRPr="00F72943">
        <w:rPr>
          <w:lang w:val="ru-RU"/>
        </w:rPr>
        <w:t xml:space="preserve"> </w:t>
      </w:r>
    </w:p>
    <w:p w:rsidR="00F72943" w:rsidRPr="00887D43" w:rsidRDefault="00F72943" w:rsidP="00F72943">
      <w:pPr>
        <w:jc w:val="center"/>
        <w:rPr>
          <w:lang w:val="ru-RU"/>
        </w:rPr>
      </w:pPr>
      <w:proofErr w:type="spellStart"/>
      <w:r w:rsidRPr="00887D43">
        <w:rPr>
          <w:rFonts w:ascii="Times New Roman" w:eastAsia="Calibri" w:hAnsi="Times New Roman"/>
          <w:b/>
          <w:color w:val="000000"/>
          <w:lang w:val="ru-RU"/>
        </w:rPr>
        <w:t>п.Фоминский</w:t>
      </w:r>
      <w:proofErr w:type="spellEnd"/>
      <w:r w:rsidRPr="00887D43"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F414FA" w:rsidRPr="00F72943" w:rsidRDefault="006A7014" w:rsidP="00F72943">
      <w:pPr>
        <w:jc w:val="center"/>
        <w:rPr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 предмету «Основы безопасности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 Родины»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основного общего образования</w:t>
      </w:r>
      <w:r w:rsidRPr="00446094">
        <w:rPr>
          <w:lang w:val="ru-RU"/>
        </w:rPr>
        <w:br/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(для 8–9-х классов)</w:t>
      </w:r>
    </w:p>
    <w:p w:rsidR="00F414FA" w:rsidRPr="00F72943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F72943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F414FA" w:rsidRPr="00F72943" w:rsidRDefault="006A7014" w:rsidP="00887D4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72943">
        <w:rPr>
          <w:rFonts w:hAnsi="Times New Roman" w:cs="Times New Roman"/>
          <w:sz w:val="24"/>
          <w:szCs w:val="24"/>
          <w:lang w:val="ru-RU"/>
        </w:rPr>
        <w:t>Рабочая программа по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учебному предмету «Основы безопасности и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защиты Родины» на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 xml:space="preserve">уровень основного общего образования для обучающихся 8–9-х классов </w:t>
      </w:r>
      <w:r w:rsidR="00F72943" w:rsidRPr="00F72943">
        <w:rPr>
          <w:rFonts w:hAnsi="Times New Roman" w:cs="Times New Roman"/>
          <w:sz w:val="24"/>
          <w:szCs w:val="24"/>
          <w:lang w:val="ru-RU"/>
        </w:rPr>
        <w:t>М</w:t>
      </w:r>
      <w:r w:rsidRPr="00F72943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F72943" w:rsidRPr="00F72943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F72943" w:rsidRPr="00F72943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F72943" w:rsidRPr="00F72943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F72943">
        <w:rPr>
          <w:rFonts w:hAnsi="Times New Roman" w:cs="Times New Roman"/>
          <w:sz w:val="24"/>
          <w:szCs w:val="24"/>
          <w:lang w:val="ru-RU"/>
        </w:rPr>
        <w:t>» разработана в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требованиями: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287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370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преподавания учебного предмета «Основы безопасности жизнедеятельности», утвержденной решением коллегии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24.12.2018;</w:t>
      </w:r>
    </w:p>
    <w:p w:rsidR="00F414FA" w:rsidRPr="00F72943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72943">
        <w:rPr>
          <w:rFonts w:hAnsi="Times New Roman" w:cs="Times New Roman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 w:rsidRPr="00F72943">
        <w:rPr>
          <w:rFonts w:hAnsi="Times New Roman" w:cs="Times New Roman"/>
          <w:sz w:val="24"/>
          <w:szCs w:val="24"/>
        </w:rPr>
        <w:t> </w:t>
      </w:r>
      <w:r w:rsidR="00F72943" w:rsidRPr="00F72943">
        <w:rPr>
          <w:rFonts w:hAnsi="Times New Roman" w:cs="Times New Roman"/>
          <w:sz w:val="24"/>
          <w:szCs w:val="24"/>
          <w:lang w:val="ru-RU"/>
        </w:rPr>
        <w:t>М</w:t>
      </w:r>
      <w:r w:rsidRPr="00F72943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F72943" w:rsidRPr="00F72943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F72943" w:rsidRPr="00F72943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F72943" w:rsidRPr="00F72943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F72943">
        <w:rPr>
          <w:rFonts w:hAnsi="Times New Roman" w:cs="Times New Roman"/>
          <w:sz w:val="24"/>
          <w:szCs w:val="24"/>
          <w:lang w:val="ru-RU"/>
        </w:rPr>
        <w:t>» от 30.08.2025 № 145 «О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внесении изменений в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основную образовательную программу основного общего образования»;</w:t>
      </w:r>
    </w:p>
    <w:p w:rsidR="00F414FA" w:rsidRPr="00F72943" w:rsidRDefault="006A7014" w:rsidP="00887D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72943">
        <w:rPr>
          <w:rFonts w:hAnsi="Times New Roman" w:cs="Times New Roman"/>
          <w:sz w:val="24"/>
          <w:szCs w:val="24"/>
          <w:lang w:val="ru-RU"/>
        </w:rPr>
        <w:t>положения о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рабочей программе</w:t>
      </w:r>
      <w:r w:rsidRPr="00F72943">
        <w:rPr>
          <w:rFonts w:hAnsi="Times New Roman" w:cs="Times New Roman"/>
          <w:sz w:val="24"/>
          <w:szCs w:val="24"/>
        </w:rPr>
        <w:t> </w:t>
      </w:r>
      <w:r w:rsidR="00F72943" w:rsidRPr="00F72943">
        <w:rPr>
          <w:rFonts w:hAnsi="Times New Roman" w:cs="Times New Roman"/>
          <w:sz w:val="24"/>
          <w:szCs w:val="24"/>
          <w:lang w:val="ru-RU"/>
        </w:rPr>
        <w:t>М</w:t>
      </w:r>
      <w:r w:rsidRPr="00F72943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F72943" w:rsidRPr="00F72943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F72943" w:rsidRPr="00F72943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F72943" w:rsidRPr="00F72943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F72943">
        <w:rPr>
          <w:rFonts w:hAnsi="Times New Roman" w:cs="Times New Roman"/>
          <w:sz w:val="24"/>
          <w:szCs w:val="24"/>
          <w:lang w:val="ru-RU"/>
        </w:rPr>
        <w:t>»;</w:t>
      </w:r>
    </w:p>
    <w:p w:rsidR="00F414FA" w:rsidRPr="00446094" w:rsidRDefault="006A7014" w:rsidP="00887D4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2943">
        <w:rPr>
          <w:rFonts w:hAnsi="Times New Roman" w:cs="Times New Roman"/>
          <w:sz w:val="24"/>
          <w:szCs w:val="24"/>
          <w:lang w:val="ru-RU"/>
        </w:rPr>
        <w:t>федеральной рабочей программы по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>учебному предм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ету «Основы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защиты Родины».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Целью изучения ОБЗР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 является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обучающихся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выполнению обязанности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защите Отечества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базового уровня культуры безопасности жизнедеятельности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современными потребностями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государства, что предполагает:</w:t>
      </w:r>
    </w:p>
    <w:p w:rsidR="00F414FA" w:rsidRPr="00446094" w:rsidRDefault="006A7014" w:rsidP="00887D4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способность построения модели индивидуального безопасного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основе понимания необходимости ведения здорового образа жизни, причин, механизмов возникновения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возможных последствий различных 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ситуаций,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умений применять необходимые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приемы рационального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безопасного поведения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проявлении;</w:t>
      </w:r>
    </w:p>
    <w:p w:rsidR="00F414FA" w:rsidRPr="00446094" w:rsidRDefault="006A7014" w:rsidP="00887D4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интересах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F414FA" w:rsidRPr="00446094" w:rsidRDefault="006A7014" w:rsidP="00887D4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понимание роли государства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решении задач обеспечения национальной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защиты населения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 природного, техногенного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социального характера.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ОБЗР предусматривается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течение двух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8–9-х классах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часу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неделю. Всего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ОБЗР отводится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часов,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часа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каждом классе.</w:t>
      </w:r>
    </w:p>
    <w:p w:rsidR="00F414FA" w:rsidRPr="00F72943" w:rsidRDefault="006A7014" w:rsidP="00887D4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72943">
        <w:rPr>
          <w:rFonts w:hAnsi="Times New Roman" w:cs="Times New Roman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F72943">
        <w:rPr>
          <w:rFonts w:hAnsi="Times New Roman" w:cs="Times New Roman"/>
          <w:sz w:val="24"/>
          <w:szCs w:val="24"/>
        </w:rPr>
        <w:t> </w:t>
      </w:r>
      <w:r w:rsidRPr="00F72943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F7294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72943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F414FA" w:rsidRPr="00F72943" w:rsidRDefault="006A7014" w:rsidP="00887D43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r w:rsidRPr="00F72943">
        <w:rPr>
          <w:rFonts w:cstheme="minorHAnsi"/>
          <w:sz w:val="24"/>
          <w:szCs w:val="24"/>
          <w:lang w:val="ru-RU"/>
        </w:rPr>
        <w:t xml:space="preserve">Основы безопасности жизнедеятельности: учебник, 3-е издание, переработанное, 8 класс/Хренников Б.О., Гололобов Н.В., Льняная Л.И., Маслов М.В.; под ред. </w:t>
      </w:r>
      <w:proofErr w:type="spellStart"/>
      <w:r w:rsidRPr="00F72943">
        <w:rPr>
          <w:rFonts w:cstheme="minorHAnsi"/>
          <w:sz w:val="24"/>
          <w:szCs w:val="24"/>
        </w:rPr>
        <w:t>Егорова</w:t>
      </w:r>
      <w:proofErr w:type="spellEnd"/>
      <w:r w:rsidRPr="00F72943">
        <w:rPr>
          <w:rFonts w:cstheme="minorHAnsi"/>
          <w:sz w:val="24"/>
          <w:szCs w:val="24"/>
        </w:rPr>
        <w:t xml:space="preserve"> С.Н., </w:t>
      </w:r>
      <w:proofErr w:type="spellStart"/>
      <w:r w:rsidRPr="00F72943">
        <w:rPr>
          <w:rFonts w:cstheme="minorHAnsi"/>
          <w:sz w:val="24"/>
          <w:szCs w:val="24"/>
        </w:rPr>
        <w:t>Акционерное</w:t>
      </w:r>
      <w:proofErr w:type="spellEnd"/>
      <w:r w:rsidRPr="00F72943">
        <w:rPr>
          <w:rFonts w:cstheme="minorHAnsi"/>
          <w:sz w:val="24"/>
          <w:szCs w:val="24"/>
        </w:rPr>
        <w:t xml:space="preserve"> </w:t>
      </w:r>
      <w:proofErr w:type="spellStart"/>
      <w:r w:rsidRPr="00F72943">
        <w:rPr>
          <w:rFonts w:cstheme="minorHAnsi"/>
          <w:sz w:val="24"/>
          <w:szCs w:val="24"/>
        </w:rPr>
        <w:t>общество</w:t>
      </w:r>
      <w:proofErr w:type="spellEnd"/>
      <w:r w:rsidRPr="00F72943">
        <w:rPr>
          <w:rFonts w:cstheme="minorHAnsi"/>
          <w:sz w:val="24"/>
          <w:szCs w:val="24"/>
        </w:rPr>
        <w:t xml:space="preserve"> «</w:t>
      </w:r>
      <w:proofErr w:type="spellStart"/>
      <w:r w:rsidRPr="00F72943">
        <w:rPr>
          <w:rFonts w:cstheme="minorHAnsi"/>
          <w:sz w:val="24"/>
          <w:szCs w:val="24"/>
        </w:rPr>
        <w:t>Издательство</w:t>
      </w:r>
      <w:proofErr w:type="spellEnd"/>
      <w:r w:rsidRPr="00F72943">
        <w:rPr>
          <w:rFonts w:cstheme="minorHAnsi"/>
          <w:sz w:val="24"/>
          <w:szCs w:val="24"/>
        </w:rPr>
        <w:t xml:space="preserve"> "</w:t>
      </w:r>
      <w:proofErr w:type="spellStart"/>
      <w:r w:rsidRPr="00F72943">
        <w:rPr>
          <w:rFonts w:cstheme="minorHAnsi"/>
          <w:sz w:val="24"/>
          <w:szCs w:val="24"/>
        </w:rPr>
        <w:t>Просвещение</w:t>
      </w:r>
      <w:proofErr w:type="spellEnd"/>
      <w:r w:rsidRPr="00F72943">
        <w:rPr>
          <w:rFonts w:cstheme="minorHAnsi"/>
          <w:sz w:val="24"/>
          <w:szCs w:val="24"/>
        </w:rPr>
        <w:t>"»;</w:t>
      </w:r>
    </w:p>
    <w:p w:rsidR="00F414FA" w:rsidRPr="00F72943" w:rsidRDefault="00F72943" w:rsidP="00887D43">
      <w:pPr>
        <w:numPr>
          <w:ilvl w:val="0"/>
          <w:numId w:val="3"/>
        </w:numPr>
        <w:ind w:left="780" w:right="180"/>
        <w:jc w:val="both"/>
        <w:rPr>
          <w:rFonts w:cstheme="minorHAnsi"/>
          <w:sz w:val="24"/>
          <w:szCs w:val="24"/>
          <w:lang w:val="ru-RU"/>
        </w:rPr>
      </w:pPr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>Основы безопасности жизнедеятельности: 8-й класс: учебник, 3-</w:t>
      </w:r>
      <w:r w:rsidRPr="00F72943">
        <w:rPr>
          <w:rFonts w:cstheme="minorHAnsi"/>
          <w:sz w:val="24"/>
          <w:szCs w:val="24"/>
          <w:shd w:val="clear" w:color="auto" w:fill="FFFFFF"/>
        </w:rPr>
        <w:t>e</w:t>
      </w:r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 xml:space="preserve"> издание, переработанное, 8 класс/ Хренников Б.О., Гололобов Н.В., Льняная Л.И., Маслов М.В.; под ред. Егорова С.Н., АО «Издательство “Просвещение”»</w:t>
      </w:r>
    </w:p>
    <w:p w:rsidR="00F72943" w:rsidRPr="00F72943" w:rsidRDefault="00F72943" w:rsidP="00887D4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</w:rPr>
      </w:pPr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>Основы безопасности жизнедеятельности: 8-9-</w:t>
      </w:r>
      <w:r w:rsidRPr="00F72943">
        <w:rPr>
          <w:rFonts w:cstheme="minorHAnsi"/>
          <w:sz w:val="24"/>
          <w:szCs w:val="24"/>
          <w:shd w:val="clear" w:color="auto" w:fill="FFFFFF"/>
        </w:rPr>
        <w:t>e</w:t>
      </w:r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 xml:space="preserve"> классы: учебник: в 2 частях; 3-</w:t>
      </w:r>
      <w:r w:rsidRPr="00F72943">
        <w:rPr>
          <w:rFonts w:cstheme="minorHAnsi"/>
          <w:sz w:val="24"/>
          <w:szCs w:val="24"/>
          <w:shd w:val="clear" w:color="auto" w:fill="FFFFFF"/>
        </w:rPr>
        <w:t>e</w:t>
      </w:r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 xml:space="preserve"> издание, переработанное, 8-9 классы / Ч.1 Рудаков Д. П., </w:t>
      </w:r>
      <w:proofErr w:type="spellStart"/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>Приорова</w:t>
      </w:r>
      <w:proofErr w:type="spellEnd"/>
      <w:r w:rsidRPr="00F72943">
        <w:rPr>
          <w:rFonts w:cstheme="minorHAnsi"/>
          <w:sz w:val="24"/>
          <w:szCs w:val="24"/>
          <w:shd w:val="clear" w:color="auto" w:fill="FFFFFF"/>
          <w:lang w:val="ru-RU"/>
        </w:rPr>
        <w:t xml:space="preserve"> Е. М., Позднякова О. В. и другие; под науч. ред. Шойгу Ю.С. Ч.2 Куличенко Т.В., Костюк Г.П., Дежурный Л.И. и другие; под науч. ред. </w:t>
      </w:r>
      <w:proofErr w:type="spellStart"/>
      <w:r w:rsidRPr="00F72943">
        <w:rPr>
          <w:rFonts w:cstheme="minorHAnsi"/>
          <w:sz w:val="24"/>
          <w:szCs w:val="24"/>
          <w:shd w:val="clear" w:color="auto" w:fill="FFFFFF"/>
        </w:rPr>
        <w:t>Шойгу</w:t>
      </w:r>
      <w:proofErr w:type="spellEnd"/>
      <w:r w:rsidRPr="00F72943">
        <w:rPr>
          <w:rFonts w:cstheme="minorHAnsi"/>
          <w:sz w:val="24"/>
          <w:szCs w:val="24"/>
          <w:shd w:val="clear" w:color="auto" w:fill="FFFFFF"/>
        </w:rPr>
        <w:t xml:space="preserve"> Ю.С., АО «</w:t>
      </w:r>
      <w:proofErr w:type="spellStart"/>
      <w:r w:rsidRPr="00F72943">
        <w:rPr>
          <w:rFonts w:cstheme="minorHAnsi"/>
          <w:sz w:val="24"/>
          <w:szCs w:val="24"/>
          <w:shd w:val="clear" w:color="auto" w:fill="FFFFFF"/>
        </w:rPr>
        <w:t>Издательство</w:t>
      </w:r>
      <w:proofErr w:type="spellEnd"/>
      <w:r w:rsidRPr="00F72943">
        <w:rPr>
          <w:rFonts w:cstheme="minorHAnsi"/>
          <w:sz w:val="24"/>
          <w:szCs w:val="24"/>
          <w:shd w:val="clear" w:color="auto" w:fill="FFFFFF"/>
        </w:rPr>
        <w:t xml:space="preserve"> «</w:t>
      </w:r>
      <w:proofErr w:type="spellStart"/>
      <w:r w:rsidRPr="00F72943">
        <w:rPr>
          <w:rFonts w:cstheme="minorHAnsi"/>
          <w:sz w:val="24"/>
          <w:szCs w:val="24"/>
          <w:shd w:val="clear" w:color="auto" w:fill="FFFFFF"/>
        </w:rPr>
        <w:t>Просвещение</w:t>
      </w:r>
      <w:proofErr w:type="spellEnd"/>
      <w:r w:rsidRPr="00F72943">
        <w:rPr>
          <w:rFonts w:cstheme="minorHAnsi"/>
          <w:sz w:val="24"/>
          <w:szCs w:val="24"/>
          <w:shd w:val="clear" w:color="auto" w:fill="FFFFFF"/>
        </w:rPr>
        <w:t>»</w:t>
      </w:r>
    </w:p>
    <w:p w:rsidR="00F414FA" w:rsidRPr="00830AED" w:rsidRDefault="006A7014" w:rsidP="00887D4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30AED">
        <w:rPr>
          <w:rFonts w:hAnsi="Times New Roman" w:cs="Times New Roman"/>
          <w:sz w:val="24"/>
          <w:szCs w:val="24"/>
          <w:lang w:val="ru-RU"/>
        </w:rPr>
        <w:t>Электронные образовательные ресурсы, допущенные к</w:t>
      </w:r>
      <w:r w:rsidRPr="00830AED">
        <w:rPr>
          <w:rFonts w:hAnsi="Times New Roman" w:cs="Times New Roman"/>
          <w:sz w:val="24"/>
          <w:szCs w:val="24"/>
        </w:rPr>
        <w:t> </w:t>
      </w:r>
      <w:r w:rsidRPr="00830AED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830AE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30AED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830AED" w:rsidRPr="00830AED" w:rsidRDefault="00830AED" w:rsidP="00887D43">
      <w:pPr>
        <w:numPr>
          <w:ilvl w:val="0"/>
          <w:numId w:val="4"/>
        </w:numPr>
        <w:ind w:right="180"/>
        <w:jc w:val="both"/>
        <w:rPr>
          <w:rFonts w:hAnsi="Times New Roman" w:cs="Times New Roman"/>
          <w:sz w:val="24"/>
          <w:szCs w:val="24"/>
        </w:rPr>
      </w:pPr>
      <w:r w:rsidRPr="00830AED">
        <w:rPr>
          <w:rFonts w:hAnsi="Times New Roman" w:cs="Times New Roman"/>
          <w:sz w:val="24"/>
          <w:szCs w:val="24"/>
        </w:rPr>
        <w:t>&lt;https://infourok.ru&gt;</w:t>
      </w:r>
    </w:p>
    <w:p w:rsidR="00830AED" w:rsidRPr="00830AED" w:rsidRDefault="00830AED" w:rsidP="00887D43">
      <w:pPr>
        <w:numPr>
          <w:ilvl w:val="0"/>
          <w:numId w:val="4"/>
        </w:numPr>
        <w:ind w:right="180"/>
        <w:jc w:val="both"/>
        <w:rPr>
          <w:rFonts w:hAnsi="Times New Roman" w:cs="Times New Roman"/>
          <w:sz w:val="24"/>
          <w:szCs w:val="24"/>
        </w:rPr>
      </w:pPr>
      <w:r w:rsidRPr="00830AED">
        <w:rPr>
          <w:rFonts w:hAnsi="Times New Roman" w:cs="Times New Roman"/>
          <w:sz w:val="24"/>
          <w:szCs w:val="24"/>
        </w:rPr>
        <w:t>&lt;https://pedsovet.su/load/96&gt;</w:t>
      </w:r>
    </w:p>
    <w:p w:rsidR="00F414FA" w:rsidRPr="00830AED" w:rsidRDefault="00830AED" w:rsidP="00887D43">
      <w:pPr>
        <w:numPr>
          <w:ilvl w:val="0"/>
          <w:numId w:val="4"/>
        </w:numPr>
        <w:ind w:right="180"/>
        <w:jc w:val="both"/>
        <w:rPr>
          <w:rFonts w:hAnsi="Times New Roman" w:cs="Times New Roman"/>
          <w:sz w:val="24"/>
          <w:szCs w:val="24"/>
        </w:rPr>
      </w:pPr>
      <w:r w:rsidRPr="00830AED">
        <w:rPr>
          <w:rFonts w:hAnsi="Times New Roman" w:cs="Times New Roman"/>
          <w:sz w:val="24"/>
          <w:szCs w:val="24"/>
        </w:rPr>
        <w:t>&lt;https://newuroki.net/category/konspekty-urokov-dlya-uchitelya/osnovy-bezopasnosti-i-zashhity-rodiny&gt;</w:t>
      </w:r>
    </w:p>
    <w:p w:rsidR="00F414FA" w:rsidRPr="00887D43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887D43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устойчивое развитие личности, общества, государства»: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фундаментальные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принципы, формирующие основы российского общества, безопасности страны, закрепленные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Конституции Российской Федерации;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стратегия национальной безопасности, национальные интересы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угрозы национальной безопасности;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чрезвычайные ситуации природного, техногенного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биолого-социального характера;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оповещение населения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ситуациях, система ОКСИОН;</w:t>
      </w:r>
    </w:p>
    <w:p w:rsidR="00F414FA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сигнал «Внимание всем!», порядок действий населения при его получении;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коллективной защиты населения, порядок пользования фильтрующим противогазом;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эвакуация населения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условиях чрезвычайных ситуаций, порядок действий населения при объявлении эвакуации;</w:t>
      </w:r>
    </w:p>
    <w:p w:rsidR="00F414FA" w:rsidRPr="00446094" w:rsidRDefault="006A7014" w:rsidP="00887D4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современная армия, воинская обязанность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военная служба, добровольная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обязательная 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службе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армии.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«Военная подготовка. Основы военных знаний»: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история возникновения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развития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этапы становления современных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службе;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 структура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основные задачи современных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особенности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родов войск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воинские символы современных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виды, 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тактико-технические характеристики основных образцов вооружения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техники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родов войск Вооруженных Сил Российской Федерации (мотострелковых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танковых войск, ракетных войск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артиллерии, противовоздушной обороны);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организационно-штатная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боевые возможности отделения, задачи отделения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боя;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бронезащиты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экипировки военнослужащего;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вооружение мотострелкового отделения, 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(СВД));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(РГН));</w:t>
      </w:r>
    </w:p>
    <w:p w:rsidR="00F414FA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общевоинских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этапы становления современных общевоинских уставов;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общевоинские уставы Вооруженных Сил Российской Федерации,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состав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основные понятия, определяющие повседневную жизнедеятельность войск;</w:t>
      </w:r>
    </w:p>
    <w:p w:rsidR="00F414FA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сущность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единоначалия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подчиненные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старшие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младшие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приказ (приказание), порядок его отдачи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выполнения;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воинские звания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военная форма одежды;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воинская дисциплина,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сущность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обязанности военнослужащих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соблюдению требований воинской дисциплины;</w:t>
      </w:r>
    </w:p>
    <w:p w:rsidR="00F414FA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Строевого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обязанности военнослужащих перед построением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строю;</w:t>
      </w:r>
    </w:p>
    <w:p w:rsidR="00F414FA" w:rsidRPr="00446094" w:rsidRDefault="006A7014" w:rsidP="00887D4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строевые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— снять (надеть)», повороты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месте.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«Культура безопасности жизнедеятельности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современном обществе»:</w:t>
      </w:r>
    </w:p>
    <w:p w:rsidR="00F414FA" w:rsidRPr="00446094" w:rsidRDefault="006A7014" w:rsidP="00887D4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безопасность жизнедеятельности: ключевые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 для человека;</w:t>
      </w:r>
    </w:p>
    <w:p w:rsidR="00F414FA" w:rsidRPr="00446094" w:rsidRDefault="006A7014" w:rsidP="00887D4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F414FA" w:rsidRPr="00446094" w:rsidRDefault="006A7014" w:rsidP="00887D4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источники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факторы опасности,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F414FA" w:rsidRDefault="006A7014" w:rsidP="00887D4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понятия 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чрезвычайной ситуации, сходство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различия 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чрезвычайной ситуации;</w:t>
      </w:r>
    </w:p>
    <w:p w:rsidR="00F414FA" w:rsidRPr="00446094" w:rsidRDefault="006A7014" w:rsidP="00887D4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механизм перерастания повседневной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чрезвычайную ситуацию, правила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4 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быту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основные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защита прав потребителя, сроки годности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состав продуктов питания;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бытовые отравления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признаки отравления,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оказания первой помощи;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комплектования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хранения домашней аптечки;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бытовые травмы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предупреждения,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оказания первой помощи;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обращения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газовыми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электрическими приборами;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оказания первой помощи;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подъезде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лифте,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также при входе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выходе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пожар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факторы его развития;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возникновения пожаров,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возможные последствия,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оказания первой помощи;</w:t>
      </w:r>
    </w:p>
    <w:p w:rsidR="00F414FA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вызова экстренных служб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ними,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ложные сообщения;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области пожарной безопасности;</w:t>
      </w:r>
    </w:p>
    <w:p w:rsidR="00F414FA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криминогенного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малознакомыми людьми;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проникновения злоумышленников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дом, правила поведения при попытке проникновения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дом посторонних;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классификация аварийных ситуаций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коммунальных системах жизнеобеспечения;</w:t>
      </w:r>
    </w:p>
    <w:p w:rsidR="00F414FA" w:rsidRPr="00446094" w:rsidRDefault="006A7014" w:rsidP="00887D4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предупреждения возможных аварий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коммунальных системах, порядок действий при авариях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коммунальных системах.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5 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дорожного движения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 обеспечения безопасности участников дорожного движения;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дорожного движения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дорожные знаки для пешеходов;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«дорожные ловушки»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предупреждения;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световозвращающие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элементы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дорожного движения для пассажиров;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обязанности пассажиров маршрутных транспортных средств, ремень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его применения;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пассажиров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маршрутных транспортных средствах при 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ситуациях;</w:t>
      </w:r>
    </w:p>
    <w:p w:rsidR="00F414FA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пассажира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мотоцикла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дорожного движения для водителя велосипеда, мопеда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иных средств индивидуальной мобильности;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дорожные знаки для водителя велосипеда, сигналы велосипедиста;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подготовки велосипеда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пользованию;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дорожно-транспортные происшествия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основные факторы риска возникновения дорожно-транспортных происшествий;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очевидца дорожно-транспортного происшествия;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пожаре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пассажиров при различных происшествиях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отдельных видах транспорта,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вызванных террористическим актом;</w:t>
      </w:r>
    </w:p>
    <w:p w:rsidR="00F414FA" w:rsidRPr="00446094" w:rsidRDefault="006A7014" w:rsidP="00887D4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оказания первой помощи при различных травмах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результате чрезвычайных ситуаций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транспорте.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общественных местах»: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общественные места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характеристики, потенциальные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вызова экстренных служб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ними;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массовые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беспорядках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местах массового пребывания людей;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толпу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давку;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обнаружении угрозы возникновения пожара;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эвакуации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зданий;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 криминогенного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антиобщественного характера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местах, порядок действий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возникновении;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действий при обнаружении бесхозных (потенциально опасных) вещей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предметов,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случае террористического акта,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при захвате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освобождении заложников;</w:t>
      </w:r>
    </w:p>
    <w:p w:rsidR="00F414FA" w:rsidRPr="00446094" w:rsidRDefault="006A7014" w:rsidP="00887D4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природной среде»: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природные чрезвычайные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природной среде: дикие животные, змеи, насекомые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паукообразные, ядовитые грибы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растения;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автономные условия,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особенности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правила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длительному автономному существованию;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автономном пребывании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природной среде;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ориентирования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местности, способы подачи сигналов бедствия;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природные пожары,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факторы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возникновения, порядок действий при нахождении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зоне природного пожара;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горах;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снежные лавины,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действий, необходимый для снижения риска попадания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лавину;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камнепады,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действий, необходимых для снижения риска попадания под камнепад;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сели,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зону селя;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оползни,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начале оползня;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общие правила безопасного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водоемах, правила купания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оборудованных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необорудованных пляжах;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обнаружении тонущего человека;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нахождении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плавсредствах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нахождении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льду, порядок действий при обнаружении 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полынье;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наводнения,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наводнении;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цунами,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нахождении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зоне цунами;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ураганы, смерчи,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ураганах, бурях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смерчах;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грозы,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грозу;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землетрясения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извержения вулканов,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порядок действий при землетрясении,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при попадании под завал, при нахождении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зоне извержения вулкана;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смысл понятий «экология»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«экологическая культура», значение экологии для устойчивого развития общества;</w:t>
      </w:r>
    </w:p>
    <w:p w:rsidR="00F414FA" w:rsidRPr="00446094" w:rsidRDefault="006A7014" w:rsidP="00887D43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медицинских знаний. Оказание первой помощи»: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смысл понятий «здоровье»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«здоровый образ жизни»,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 для человека;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факторы,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здоровье человека, опасность вредных привычек;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элементы здорового образа жизни,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сохранение здоровья;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понятие «инфекционные заболевания», 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механизм распространения инфекционных заболеваний, меры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профилактики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мероприятия, проводимые государством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населения при угрозе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панфитотия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понятие «неинфекционные заболевания»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классификация, факторы риска неинфекционных заболеваний;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диспансеризация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понятия «психическое здоровье»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«психологическое благополучие»;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его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человека, меры профилактики стресса, способы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эмоциональных состояний;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понятие «первая помощь»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обязанность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оказанию, универсальный алгоритм оказания первой помощи;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состав аптечки первой помощи;</w:t>
      </w:r>
    </w:p>
    <w:p w:rsidR="00F414FA" w:rsidRPr="00446094" w:rsidRDefault="006A7014" w:rsidP="00887D43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оказании первой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ситуациях, приемы психологической поддержки пострадавшего.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9 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социуме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его значение для человека, способы эффективного общения;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безопасной межличностной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комфортного взаимодействия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группе, признаки конструктивного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деструктивного общения;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понятие «конфликт»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стадии его развития, факторы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развития конфликта;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ситуации возникновения межличностных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групповых конфликтов, безопасные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эффективные способы избегания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разрешения конфликтных ситуаций;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для снижения риска конфликта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его опасных проявлениях;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 разрешения конфликта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помощью третьей стороны (медиатора);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опасные формы проявления конфликта: агрессия, домашнее насилие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манипуляции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ходе межличностного общения, приемы распознавания манипуляций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способы противостояния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приемы распознавания противозаконных проявлений манипуляции (мошенничество, вымогательство, подстрекательство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действиям, которые могут причинить вред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здоровью,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вовлечение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преступную, асоциальную или деструктивную деятельность)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способы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современные молодежные увлечения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ними, правила безопасного поведения;</w:t>
      </w:r>
    </w:p>
    <w:p w:rsidR="00F414FA" w:rsidRPr="00446094" w:rsidRDefault="006A7014" w:rsidP="00887D43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безопасной коммуникации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незнакомыми людьми.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информационном пространстве»: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понятие «цифровая среда»,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примеры информационных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компьютерных угроз, положительные возможности цифровой среды;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угрозы при использовании интернета;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общие принципы безопасного поведения, необходимые для предупреждения возникновения опасных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личном цифровом пространстве;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опасные явления цифровой среды: вредоносные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разновидности;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кибергигиены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, необходимые для предупреждения возникновения опасных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основные виды опасного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запрещенного контента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интернете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его признаки, приемы распознавания опасностей при использовании интернета;</w:t>
      </w:r>
    </w:p>
    <w:p w:rsidR="00F414FA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противоправные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интернете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цифрового поведения, необходимого для снижения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 при использовании интернета (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кибербуллинга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, вербовки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группы);</w:t>
      </w:r>
    </w:p>
    <w:p w:rsidR="00F414FA" w:rsidRPr="00446094" w:rsidRDefault="006A7014" w:rsidP="00887D43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деструктивные течения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интернете,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правила безопасного использования интернета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различную деструктивную деятельность.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противодействия экстремизму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терроризму»:</w:t>
      </w:r>
    </w:p>
    <w:p w:rsidR="00F414FA" w:rsidRPr="00446094" w:rsidRDefault="006A7014" w:rsidP="00887D4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понятия «экстремизм»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«терроризм»,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содержание, причины, возможные варианты проявления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последствия;</w:t>
      </w:r>
    </w:p>
    <w:p w:rsidR="00F414FA" w:rsidRPr="00446094" w:rsidRDefault="006A7014" w:rsidP="00887D4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формы проявления террористических актов,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последствия, уровни террористической опасности;</w:t>
      </w:r>
    </w:p>
    <w:p w:rsidR="00F414FA" w:rsidRPr="00446094" w:rsidRDefault="006A7014" w:rsidP="00887D4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основы общественно-государственной системы противодействия экстремизму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терроризму, контртеррористическая операция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цели;</w:t>
      </w:r>
    </w:p>
    <w:p w:rsidR="00F414FA" w:rsidRPr="00446094" w:rsidRDefault="006A7014" w:rsidP="00887D4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признаки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террористическую деятельность, правила антитеррористического поведения;</w:t>
      </w:r>
    </w:p>
    <w:p w:rsidR="00F414FA" w:rsidRPr="00446094" w:rsidRDefault="006A7014" w:rsidP="00887D4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признаки угроз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подготовки различных форм терактов, порядок действий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обнаружении;</w:t>
      </w:r>
    </w:p>
    <w:p w:rsidR="00F414FA" w:rsidRPr="00446094" w:rsidRDefault="006A7014" w:rsidP="00887D43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случае теракта (нападение террористов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попытка захвата заложников, попадание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заложники, огневой налет, наезд транспортного средства, подрыв взрывного устройства).</w:t>
      </w:r>
    </w:p>
    <w:p w:rsidR="00F414FA" w:rsidRPr="00446094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446094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F414FA" w:rsidRPr="00446094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46094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достигаются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традиционными российскими социокультурными 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духовно-нравственными ценностями, принятыми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нормами поведения. Способствуют процессам самопознания, самовоспитания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саморазвития, формирования внутренней позиции личности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проявляются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социально значимых качествах, которые выражаются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готовности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саморазвитию, самостоятельности, инициативе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личностному самоопределению, осмысленному ведению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соблюдению правил экологического поведения,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целенаправленной социально значимой деятельности, принятию внутренней позиции личности как особого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себе,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окружающим людям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ходе изучения учебного предмета ОБЗР, должны отражать готовность обучающихся руководствоваться системой позитивных ценностных ориентаций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расширение опыта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основе.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 обществе, проявление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познанию родного языка, истории, культуры Российской Федерации, своего края, народов России;</w:t>
      </w:r>
    </w:p>
    <w:p w:rsidR="00F414FA" w:rsidRPr="00446094" w:rsidRDefault="006A7014" w:rsidP="00887D4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достижениям своей Родины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— России,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науке, искусству, спорту, технологиям, боевым подвигам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трудовым достижениям народа;</w:t>
      </w:r>
    </w:p>
    <w:p w:rsidR="00F414FA" w:rsidRPr="00446094" w:rsidRDefault="006A7014" w:rsidP="00887D4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символам государства, государственным праздникам, историческому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природному наследию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памятникам, традициям разных народов, проживающих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родной стране;</w:t>
      </w:r>
    </w:p>
    <w:p w:rsidR="00F414FA" w:rsidRPr="00446094" w:rsidRDefault="006A7014" w:rsidP="00887D43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формирование чувства гордости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свою Родину, 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выполнению конституционного долга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— защите Отечества.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выполнению обязанностей гражданина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реализации его прав, уважение прав, свобод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других людей;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жизни семьи, организации, местного сообщества, родного края, страны;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жизни человека;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основных правах, свободах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обязанностях гражданина, социальных нормах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правилах межличностных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 обществе;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способах противодействия коррупции;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разнообразной совместной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взаимопомощи,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самоуправлении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гуманитарной деятельности (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ней);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навыков личного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обеспечении мер безопасности личности,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признание особой роли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обеспечении государственной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международной безопасности, обороны, осмысление роли 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решении задачи защиты населения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 природного, техногенного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социального характера;</w:t>
      </w:r>
    </w:p>
    <w:p w:rsidR="00F414FA" w:rsidRPr="00446094" w:rsidRDefault="006A7014" w:rsidP="00887D43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понимание роли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другому человеку, его мнению, развитие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конструктивному диалогу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другими людьми.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моральные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нормы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ситуациях нравственного выбора;</w:t>
      </w:r>
    </w:p>
    <w:p w:rsidR="00F414FA" w:rsidRPr="00446094" w:rsidRDefault="006A7014" w:rsidP="00887D4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поступки,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также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позиции 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правовых норм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осознания последствий поступков;</w:t>
      </w:r>
    </w:p>
    <w:p w:rsidR="00F414FA" w:rsidRPr="00446094" w:rsidRDefault="006A7014" w:rsidP="00887D4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условиях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общественного пространства;</w:t>
      </w:r>
    </w:p>
    <w:p w:rsidR="00F414FA" w:rsidRPr="00446094" w:rsidRDefault="006A7014" w:rsidP="00887D4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развитие 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ведению здорового образа жизни, исключающего употребление наркотиков, алкоголя, курения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нанесение иного вреда собственному 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здоровью окружающих;</w:t>
      </w:r>
    </w:p>
    <w:p w:rsidR="00F414FA" w:rsidRPr="00446094" w:rsidRDefault="006A7014" w:rsidP="00887D43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формирование личности безопасного типа, осознанного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личной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безопасности других людей.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формирование гармоничной личности, развитие способности воспринимать, ценить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создавать прекрасное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жизни;</w:t>
      </w:r>
    </w:p>
    <w:p w:rsidR="00F414FA" w:rsidRPr="00446094" w:rsidRDefault="006A7014" w:rsidP="00887D43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понимание взаимозависимости счастливого юношества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безопасного личного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ориентация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современную систему научных представлений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основных закономерностях развития человека,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общества, взаимосвязях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социальной средой;</w:t>
      </w:r>
    </w:p>
    <w:p w:rsidR="00F414FA" w:rsidRPr="00446094" w:rsidRDefault="006A7014" w:rsidP="00887D4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осмысление опыта, наблюдений,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стремление совершенствовать пути достижения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коллективного благополучия;</w:t>
      </w:r>
    </w:p>
    <w:p w:rsidR="00F414FA" w:rsidRPr="00446094" w:rsidRDefault="006A7014" w:rsidP="00887D4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формирование современной научной картины мира, понимание причин, механизмов возникновения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последствий распространенных видов 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ситуаций, которые могут произойти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средах (бытовые условия, дорожное движение, общественные места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социум, природа, коммуникационные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каналы);</w:t>
      </w:r>
    </w:p>
    <w:p w:rsidR="00F414FA" w:rsidRPr="00446094" w:rsidRDefault="006A7014" w:rsidP="00887D43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осмысление опыта, наблюдений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поступков, овладение способностью оценивать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неблагоприятные факторы обстановки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принимать обоснованные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или чрезвычайных ситуациях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реальных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возможностей.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благополучия: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понимание личностного смысла изучения учебного предмета ОБЗР, его значения для безопасной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продуктивной жизнедеятельности человека,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F414FA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своему 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 (здоровое питание, соблюдение гигиенических правил, сбалансированный режим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отдыха, регулярная физическая активность);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неприятие вредных привычек (употребление алкоголя, наркотиков, курение)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иных форм вреда для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интернет-среде;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стрессовым ситуациям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меняющимся социальным, информационным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природным условиям,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осмысливая собственный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выстраивая дальнейшие цели;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других людей,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осуждая;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свое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других людей, уметь управлять собственным эмоциональным состоянием;</w:t>
      </w:r>
    </w:p>
    <w:p w:rsidR="00F414FA" w:rsidRPr="00446094" w:rsidRDefault="006A7014" w:rsidP="00887D43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же права другого человека.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решении практических задач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рамках семьи, организации, населенного пункта, родного края) технологической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социальной направленности, способность инициировать,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такого рода деятельность;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практическому изучению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труда различного рода,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основе применения изучаемого предметного знания;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протяжении всей жизни для успешной профессиональной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развитие необходимых умений для этого;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среде;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трудовой деятельности;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построение индивидуальной траектории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жизненных планов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потребностей;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укрепление 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учебе, способности применять 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защиты, приемы рационального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верхние дыхательные пути, травмах различных областей тела, ожогах, отморожениях, отравлениях;</w:t>
      </w:r>
    </w:p>
    <w:p w:rsidR="00F414FA" w:rsidRPr="00446094" w:rsidRDefault="006A7014" w:rsidP="00887D43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умениями предупреждения 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средах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помещении,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улице,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массовых 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мероприятиях, при коммуникации, при воздействии рисков культурной среды).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применение знаний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естественных наук для решения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области окружающей среды, планирования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оценки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возможных последствий для окружающей среды;</w:t>
      </w:r>
    </w:p>
    <w:p w:rsidR="00F414FA" w:rsidRPr="00446094" w:rsidRDefault="006A7014" w:rsidP="00887D43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путей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:rsidR="00F414FA" w:rsidRPr="00446094" w:rsidRDefault="006A7014" w:rsidP="00887D43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F414FA" w:rsidRPr="00446094" w:rsidRDefault="006A7014" w:rsidP="00887D43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потребителя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условиях взаимосвязи природной, технологической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социальной сред;</w:t>
      </w:r>
    </w:p>
    <w:p w:rsidR="00F414FA" w:rsidRPr="00446094" w:rsidRDefault="006A7014" w:rsidP="00887D43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 экологической направленности;</w:t>
      </w:r>
    </w:p>
    <w:p w:rsidR="00F414FA" w:rsidRPr="00446094" w:rsidRDefault="006A7014" w:rsidP="00887D43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освоение основ экологической культуры, методов проектирования собственной безопасной жизнедеятельности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природных, техногенных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социальных рисков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территории проживания.</w:t>
      </w:r>
    </w:p>
    <w:p w:rsidR="00F414FA" w:rsidRPr="00446094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446094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446094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характеризуют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понятий (используются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нескольких предметных областях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позволяют связывать знания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дисциплин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целостную научную картину мира)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универсальных учебных действий (познавательные, коммуникативные, регулятивные), способность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использовать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учебной, познавательной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социальной практике. Выражаются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 планированию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осуществлению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организации учебного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педагогами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сверстниками,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построении индивидуальной образовательной траектории, овладению навыками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информацией: восприятие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создание информационных текстов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форматах,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цифровой среде.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результаты, формируемые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ходе изучения учебного предмета ОБЗР, должны отражать: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 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познавательными универсальными действиями.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действия: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объектов (явлений);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задачи 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наблюдениях;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противоречий;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делать выводы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дедуктивных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индуктивных умозаключений, умозаключений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аналогии, формулировать гипотезы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взаимосвязях;</w:t>
      </w:r>
    </w:p>
    <w:p w:rsidR="00F414FA" w:rsidRPr="00446094" w:rsidRDefault="006A7014" w:rsidP="00887D43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критериев).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проблемные вопросы, отражающие несоответствие между рассматриваемым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наиболее благоприятным состоянием объекта (явления) повседневной жизни;</w:t>
      </w:r>
    </w:p>
    <w:p w:rsidR="00F414FA" w:rsidRPr="00446094" w:rsidRDefault="006A7014" w:rsidP="00887D4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обобщать,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оценивать получаемую информацию, выдвигать гипотезы, аргументировать свою точку зрения, делать обоснованные выводы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результатам исследования;</w:t>
      </w:r>
    </w:p>
    <w:p w:rsidR="00F414FA" w:rsidRPr="00446094" w:rsidRDefault="006A7014" w:rsidP="00887D4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F414FA" w:rsidRPr="00446094" w:rsidRDefault="006A7014" w:rsidP="00887D43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также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контекстах.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запросы при 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отборе информации или данных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источников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учебной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заданных критериев;</w:t>
      </w:r>
    </w:p>
    <w:p w:rsidR="00F414FA" w:rsidRPr="00446094" w:rsidRDefault="006A7014" w:rsidP="00887D4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информацию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 представления;</w:t>
      </w:r>
    </w:p>
    <w:p w:rsidR="00F414FA" w:rsidRPr="00446094" w:rsidRDefault="006A7014" w:rsidP="00887D4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же идею, версию)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информационных источниках;</w:t>
      </w:r>
    </w:p>
    <w:p w:rsidR="00F414FA" w:rsidRPr="00446094" w:rsidRDefault="006A7014" w:rsidP="00887D4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иллюстрировать решаемые задачи несложными схемами, диаграммами, иной графикой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комбинациями;</w:t>
      </w:r>
    </w:p>
    <w:p w:rsidR="00F414FA" w:rsidRPr="00446094" w:rsidRDefault="006A7014" w:rsidP="00887D43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F414FA" w:rsidRPr="00446094" w:rsidRDefault="006A7014" w:rsidP="00887D43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обучающихся.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Овладение универсальными коммуникативными действиями.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Общение:</w:t>
      </w:r>
    </w:p>
    <w:p w:rsidR="00F414FA" w:rsidRPr="00446094" w:rsidRDefault="006A7014" w:rsidP="00887D43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уверенно высказывать свою точку зрения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письменной речи,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форматом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целями общения, определять предпосылки возникновения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выстраивать грамотное общение для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смягчения;</w:t>
      </w:r>
    </w:p>
    <w:p w:rsidR="00F414FA" w:rsidRPr="00446094" w:rsidRDefault="006A7014" w:rsidP="00887D43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намерения других, уважительно,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корректной форме формулировать свои взгляды;</w:t>
      </w:r>
    </w:p>
    <w:p w:rsidR="00F414FA" w:rsidRPr="00446094" w:rsidRDefault="006A7014" w:rsidP="00887D43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диалога, обнаруживать различие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позиций;</w:t>
      </w:r>
    </w:p>
    <w:p w:rsidR="00F414FA" w:rsidRPr="00446094" w:rsidRDefault="006A7014" w:rsidP="00887D43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ходе общения задавать вопросы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выдавать ответы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существу решаемой учебной задачи, обнаруживать различие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 других участников диалога;</w:t>
      </w:r>
    </w:p>
    <w:p w:rsidR="00F414FA" w:rsidRPr="00446094" w:rsidRDefault="006A7014" w:rsidP="00887D43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готовить различные презентационные материалы.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проблемные вопросы, требующие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жизненных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учебных ситуациях;</w:t>
      </w:r>
    </w:p>
    <w:p w:rsidR="00F414FA" w:rsidRPr="00446094" w:rsidRDefault="006A7014" w:rsidP="00887D43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способ решения учебной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учетом собственных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имеющихся ресурсов;</w:t>
      </w:r>
    </w:p>
    <w:p w:rsidR="00F414FA" w:rsidRPr="00446094" w:rsidRDefault="006A7014" w:rsidP="00887D43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принятое решение.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ситуации, предвидеть трудности, которые могут возникнуть при решении учебной задачи,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основе новых обстоятельств;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произошедшей ситуации;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условиям;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управлять собственными эмоциями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поддаваться эмоциям других, 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анализировать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причины;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ставить себя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место другого человека, понимать мотивы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намерения другого, регулировать способ выражения эмоций;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другому человеку, его мнению, признавать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ошибку свою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чужую;</w:t>
      </w:r>
    </w:p>
    <w:p w:rsidR="00F414FA" w:rsidRPr="00446094" w:rsidRDefault="006A7014" w:rsidP="00887D43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быть открытым себе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другим, осознавать невозможность контроля всего вокруг.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F414FA" w:rsidRPr="00446094" w:rsidRDefault="006A7014" w:rsidP="00887D43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работы при решении конкретной учебной задачи;</w:t>
      </w:r>
    </w:p>
    <w:p w:rsidR="00F414FA" w:rsidRPr="00446094" w:rsidRDefault="006A7014" w:rsidP="00887D43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деятельности (распределять роли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понимать свою роль, принимать правила учебного взаимодействия, 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работы, подчиняться, выделять общую точку зрения, договариваться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результатах);</w:t>
      </w:r>
    </w:p>
    <w:p w:rsidR="00F414FA" w:rsidRPr="00446094" w:rsidRDefault="006A7014" w:rsidP="00887D43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определять свои 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действия партнера, которые помогали или затрудняли нахождение общего решения, оценивать качество своего вклада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общий продукт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заданным участниками группы критериям, разделять сферу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представлению отчета перед группой.</w:t>
      </w:r>
    </w:p>
    <w:p w:rsidR="00F414FA" w:rsidRPr="00446094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46094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устойчивое развитие личности, общества, государства»: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Конституции Российской Федерации;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содержание статей 2, 4, 20, 41, 42, 58, 59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Конституции Российской Федерации, пояснять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 для личности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июля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400;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понятия «национальные интересы»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«угрозы национальной безопасности», приводить примеры;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классификацию чрезвычайных ситуаций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масштабам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источникам возникновения, приводить примеры;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способы информирования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оповещения населения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угрозах военного характера;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выработать навыки безопасных действий при получении сигнала «Внимание всем!», изучить средства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коллективной защиты населения, вырабатывать навыки пользования фильтрующим противогазом;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порядок действий населения при объявлении эвакуации;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современное состояние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применения Вооруженных Сил Российской Федерации в борьбе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неонацизмом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международным терроризмом;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понятия «воинская обязанность», «военная служба»;</w:t>
      </w:r>
    </w:p>
    <w:p w:rsidR="00F414FA" w:rsidRPr="00446094" w:rsidRDefault="006A7014" w:rsidP="00887D43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содержание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службе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армии.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«Военная подготовка. Основы военных знаний»: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истории зарождения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развития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владеть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направлениях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службе;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службе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осознавать значимость каждого направления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службе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решении комплексных задач;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составе, предназначении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родов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задачи Вооруженных Сил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современном этапе;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значимость военной присяги для формирования образа российского военнослужащего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— защитника Отечества;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основных образцах вооружения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техники;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классификации видов вооружения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техники;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основных тактико-технических характеристиках вооружения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военной техники;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 структуре отделения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задачах личного состава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бою;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современных элементах экипировки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бронезащиты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военнослужащего;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алгоритм надевания экипировки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бронезащиты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вооружении отделения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тактико-технических характеристиках стрелкового оружия;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основные характеристики стрелкового оружия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ручных гранат;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историю создания уставов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этапов становления современных общевоинских уставов Вооруженных Сил Российской Федерации;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структуру современных общевоинских уставов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 для повседневной жизнедеятельности войск;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принцип единоначалия, принятый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Вооруженных Силах Российской Федерации;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порядке подчиненности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взаимоотношениях военнослужащих;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порядок отдачи приказа (приказания)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его выполнения;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различать воинские звания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образцы военной формы одежды;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воинской дисциплине,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сущности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значении;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понимать принципы достижения воинской дисциплины;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уметь оценивать риски нарушения воинской дисциплины;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основные положения Строевого устава;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обязанности военнослужащего перед построением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строю;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строевые приемы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месте без оружия;</w:t>
      </w:r>
    </w:p>
    <w:p w:rsidR="00F414FA" w:rsidRPr="00446094" w:rsidRDefault="006A7014" w:rsidP="00887D43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выполнять строевые приемы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месте без оружия.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«Культура безопасности жизнедеятельности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современном обществе»: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значение безопасности жизнедеятельности для человека;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источники опасности;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обосновывать общие принципы безопасного поведения;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моделировать реальные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решать ситуационные задачи;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сходство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различия 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чрезвычайной ситуаций;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механизм перерастания повседневной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чрезвычайную ситуацию;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различных угроз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их;</w:t>
      </w:r>
    </w:p>
    <w:p w:rsidR="00F414FA" w:rsidRPr="00446094" w:rsidRDefault="006A7014" w:rsidP="00887D43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обосновывать правила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4 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быту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F414FA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объяснять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жилища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основные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быту;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права потребителя, выработать навыки безопасного выбора продуктов питания;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бытовые отравления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правила безопасного использования средств бытовой химии;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сборе ртути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домашних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случае, если разбился ртутный термометр;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признаки отравления, иметь навыки профилактики пищевых отравлений;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приемы оказания первой помощи, иметь навыки безопасных действий при отравлениях, промывании желудка;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бытовые травмы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предупреждения;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безопасного обращения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инструментами;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меры предосторожности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укусов различных животных;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владеть правилами комплектования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хранения домашней аптечки;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владеть правилами безопасного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обращении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газовыми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электрическими приборами;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владеть правилами безопасного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опасных ситуациях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подъезде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лифте;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владеть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приемов оказания первой помощи при отравлении газом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электротравме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пожар, его факторы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стадии развития;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возникновения пожаров, характеризовать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возможные последствия;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пожаре дома,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балконе,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подъезде,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лифте;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области пожарной безопасности;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вызова экстренных служб;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порядок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экстренными службами;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ложные сообщения;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проникновения злоумышленников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дом;</w:t>
      </w:r>
    </w:p>
    <w:p w:rsidR="00F414FA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криминогенного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поведения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малознакомыми людьми;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попытке проникновения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дом посторонних;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аварийные ситуации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коммунальных системах жизнеобеспечения;</w:t>
      </w:r>
    </w:p>
    <w:p w:rsidR="00F414FA" w:rsidRPr="00446094" w:rsidRDefault="006A7014" w:rsidP="00887D43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авариях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коммунальных системах жизнеобеспечения.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5 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дорожного движения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значение;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перечислять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участников дорожного движения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элементы дороги;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условия обеспечения безопасности участников дорожного движения;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дорожного движения для пешеходов;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дорожные знаки для пешеходов;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«дорожные ловушки»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предупреждения;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безопасного перехода дороги;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знать правила применения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световозвращающих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элементов;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дорожного движения для пассажиров;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обязанности пассажиров маршрутных транспортных средств;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применения ремня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детских удерживающих устройств;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пассажиров при 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чрезвычайных ситуациях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маршрутных транспортных средствах;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поведения пассажира мотоцикла;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дорожные знаки для водителя велосипеда, сигналы велосипедиста;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выработать навыки безопасного использования велосипеда;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требования правил дорожного движения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водителю мотоцикла;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дорожно-транспортные происшествия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очевидца дорожно-транспортного происшествия;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порядок действий при пожаре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особенности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транспорта (внеуличного, железнодорожного, водного, воздушного);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обязанности пассажиров отдельных видов транспорта;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пассажиров при различных происшествиях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отдельных видах транспорта;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оказания первой помощи при различных травмах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результате чрезвычайных ситуаций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транспорте;</w:t>
      </w:r>
    </w:p>
    <w:p w:rsidR="00F414FA" w:rsidRPr="00446094" w:rsidRDefault="006A7014" w:rsidP="00887D43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способы извлечения пострадавшего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транспорта.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общественных местах»:</w:t>
      </w:r>
    </w:p>
    <w:p w:rsidR="00F414FA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классифицировать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потенциальные источники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вызова экстренных служб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ними;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уметь планировать 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опасной или чрезвычайной ситуации;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риски массовых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правила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посещению массовых мероприятий;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беспорядках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местах массового пребывания людей;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толпу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давку;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обнаружении угрозы возникновения пожара;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эвакуации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зданий;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навыки безопасных действий при обрушениях 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сооружений;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опасности криминогенного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антиобщественного характера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ситуациях криминогенного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антиобщественного характера, при обнаружении бесхозных (потенциально опасных) вещей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предметов,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случае террористического акта,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при захвате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освобождении заложников;</w:t>
      </w:r>
    </w:p>
    <w:p w:rsidR="00F414FA" w:rsidRPr="00446094" w:rsidRDefault="006A7014" w:rsidP="00887D43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действий 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 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природной среде»: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чрезвычайные ситуации природного характера;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природной среде: дикие животные, змеи, насекомые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паукообразные, ядовитые грибы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растения;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встрече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дикими животными, змеями, насекомыми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паукообразными;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поведения для снижения риска отравления ядовитыми грибами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растениями;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автономные условия, раскрывать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порядок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автономном пребывании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природной среде: ориентирование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местности,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компасом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картой, обеспечение ночлега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питания, разведение костра, подача сигналов бедствия;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природные пожары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факторы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возникновения пожаров;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нахождении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зоне природного пожара;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правилах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горах;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снежные лавины, камнепады, сели, оползни,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внешние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действиях, необходимых для снижения риска попадания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лавину, под камнепад,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зону селя, при начале оползня;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водоемах;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купания, понимать различия между оборудованными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необорудованными пляжами;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знать правила само-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взаимопомощи терпящим бедствие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воде;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обнаружении тонущего человека летом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полынье;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поведения при нахождении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плавсредствах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льду;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наводнения,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внешние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наводнении;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цунами,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внешние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нахождении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зоне цунами;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ураганы, смерчи,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внешние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ураганах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смерчах;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грозы,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внешние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безопасных действий при попадании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грозу;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землетрясения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извержения вулканов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землетрясении,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том числе при попадании под завал;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нахождении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зоне извержения вулкана;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смысл понятий «экология»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«экологическая культура»;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экологии для устойчивого развития общества;</w:t>
      </w:r>
    </w:p>
    <w:p w:rsidR="00F414FA" w:rsidRPr="00446094" w:rsidRDefault="006A7014" w:rsidP="00887D43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медицинских знаний. Оказание первой помощи»: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смысл понятий «здоровье»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«здоровый образ жизни»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содержание, объяснять значение здоровья для человека;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здоровье человека;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обосновывать личную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сохранение здоровья;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понятие «инфекционные заболевания», объяснять причины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возникновения;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механизм распространения инфекционных заболеваний, выработать навыки соблюдения мер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профилактики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при возникновении чрезвычайных ситуаций биолого-социального происхождения (эпидемия, пандемия);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основные мероприятия, проводимые государством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населения при угрозе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панфитотия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понятие «неинфекционные заболевания»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давать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классификацию;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факторы риска неинфекционных заболеваний;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соблюдения мер профилактики неинфекционных заболеваний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назначение диспансеризации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задачи;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понятия «психическое здоровье»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«психическое благополучие»;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понятие «стресс»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его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человека;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навыки соблюдения мер профилактики стресса, раскрывать способы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эмоциональных состояний;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понятие «первая помощь»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содержание;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состояния, требующие оказания первой помощи;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универсальный алгоритм оказания первой помощи;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состав аптечки первой помощи;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действий при оказании первой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различных ситуациях;</w:t>
      </w:r>
    </w:p>
    <w:p w:rsidR="00F414FA" w:rsidRPr="00446094" w:rsidRDefault="006A7014" w:rsidP="00887D43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приемы психологической поддержки пострадавшего.</w:t>
      </w:r>
    </w:p>
    <w:p w:rsidR="00F414FA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 9 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социуме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»: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его значение для человека;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способы эффективного общения;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соблюдения правил безопасной межличностной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комфортного взаимодействия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группе;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признаки конструктивного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деструктивного общения;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понятие «конфликт»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стадии его развития, факторы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причины развития;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ситуациях возникновения межличностных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групповых конфликтов;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безопасные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эффективные способы избегания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разрешения конфликтных ситуаций;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безопасного поведения для снижения риска конфликта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действий при его опасных проявлениях;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способ разрешения конфликта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помощью третьей стороны (медиатора);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опасных формах проявления конфликта: агрессия, домашнее насилие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манипуляции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ходе межличностного общения;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приемы распознавания манипуляций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способы противостояния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ей;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приемы распознавания противозаконных проявлений манипуляции (мошенничество, вымогательство, подстрекательство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действиям, которые могут причинить вред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здоровью,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вовлечение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преступную, асоциальную или деструктивную деятельность)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способы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них;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молодежные увлечения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ними, знать правила безопасного поведения;</w:t>
      </w:r>
    </w:p>
    <w:p w:rsidR="00F414FA" w:rsidRPr="00446094" w:rsidRDefault="006A7014" w:rsidP="00887D43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коммуникации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незнакомыми людьми.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информационном пространстве»: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понятие «цифровая среда»,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информационных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компьютерных угроз;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положительные возможности цифровой среды;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угрозы при использовании интернета;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необходимые для предупреждения возникновения опасных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личном цифровом пространстве;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опасные явления цифровой среды;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оценивать риски вредоносных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приложений,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разновидностей;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иметь навыки соблюдения правил 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кибергигиены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предупреждения возникновения опасных ситуаций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основные виды опасного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запрещенного контента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интернете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его признаки;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приемы распознавания опасностей при использовании интернета;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противоправные 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соблюдения правил цифрового поведения, необходимых для снижения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 при использовании интернета (</w:t>
      </w:r>
      <w:proofErr w:type="spellStart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кибербуллинга</w:t>
      </w:r>
      <w:proofErr w:type="spellEnd"/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, вербовки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различные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группы);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деструктивные течения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интернете,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опасности;</w:t>
      </w:r>
    </w:p>
    <w:p w:rsidR="00F414FA" w:rsidRPr="00446094" w:rsidRDefault="006A7014" w:rsidP="00887D43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соблюдения правил безопасного использования интернета, необходимых для снижения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угроз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различную деструктивную деятельность.</w:t>
      </w:r>
    </w:p>
    <w:p w:rsidR="00F414FA" w:rsidRPr="00446094" w:rsidRDefault="006A7014" w:rsidP="00887D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противодействия экстремизму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терроризму»: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понятия «экстремизм»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«терроризм», раскрывать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содержание, характеризовать причины, возможные варианты проявления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последствия;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формы проявления террористических актов, характеризовать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последствия;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раскрывать основы общественно-государственной системы, роль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экстремизму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терроризму;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цели контртеррористической операции;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террористическую деятельность;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навыки соблюдения правил антитеррористического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действий при обнаружении признаков вербовки;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признаках подготовки различных форм терактов, объяснять признаки подозрительных предметов, иметь навыки безопасных действий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обнаружении;</w:t>
      </w:r>
    </w:p>
    <w:p w:rsidR="00F414FA" w:rsidRPr="00446094" w:rsidRDefault="006A7014" w:rsidP="00887D43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безопасных действиях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случае теракта (нападение террористов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попытка захвата заложников, попадание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6094">
        <w:rPr>
          <w:rFonts w:hAnsi="Times New Roman" w:cs="Times New Roman"/>
          <w:color w:val="000000"/>
          <w:sz w:val="24"/>
          <w:szCs w:val="24"/>
          <w:lang w:val="ru-RU"/>
        </w:rPr>
        <w:t>заложники, огневой налет, наезд транспортного средства, подрыв взрывного устройства).</w:t>
      </w:r>
    </w:p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"/>
        <w:gridCol w:w="1985"/>
        <w:gridCol w:w="550"/>
        <w:gridCol w:w="1291"/>
        <w:gridCol w:w="1348"/>
        <w:gridCol w:w="3534"/>
      </w:tblGrid>
      <w:tr w:rsidR="00F414FA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414FA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Безопасное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устойчивое развитие личности, общества, государства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человека, общества, государства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https://newuroki.net/category/konspekty-urokov-dlya-uchitelya/osnovy-bezopasnosti-i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Чрезвычайные ситуации природного, техногенного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биолого-социального характера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 населения 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 угроз военного характера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Отечества как долг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обязанность гражданина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Военная подготовка. Основы военных знаний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Вооруженные Силы Российской 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защита нашего Отечества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Вооруженных Сил Российской Федерации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образцы вооружения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военной техники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Вооруженных Сил Российской Федерации (основы технической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связи)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тактико-технические характеристики стрелкового оружия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ручных гранат Вооруженных Сил Российской Федерации (огневая подготовка)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Общевоинские уставы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закон жизни Вооруженных Сил Российской Федерации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Военнослужащие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между ними (общевоинские уставы)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Воинская дисциплина,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движение без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оружия (строевая подготовка)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Культура безопасности жизнедеятельности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современном обществе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чрезвычайных ситуациях</w:t>
            </w:r>
          </w:p>
        </w:tc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>
        <w:tc>
          <w:tcPr>
            <w:tcW w:w="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быту</w:t>
            </w:r>
            <w:proofErr w:type="spellEnd"/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быту. Предупреждение бытовых отравлений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травм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Безопасная эксплуатация бытовых приборов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 общего пользования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криминального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авариях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коммунальных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системах жизнеобеспечения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>
        <w:tc>
          <w:tcPr>
            <w:tcW w:w="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5.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пешехода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пассажира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водителя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пассажиров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видах транспорта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чрезвычайных ситуациях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Безопасность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https://newuroki.net/category/konspekty-urokov-dlya-uchitelya/osnovy-bezopasnosti-i-zashhity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Пожарная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криминогенного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антиобщественного характера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криминогенного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антиобщественного характера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"/>
        <w:gridCol w:w="1908"/>
        <w:gridCol w:w="555"/>
        <w:gridCol w:w="1305"/>
        <w:gridCol w:w="1363"/>
        <w:gridCol w:w="3576"/>
      </w:tblGrid>
      <w:tr w:rsidR="00F414FA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414FA"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7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Безопасность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природной среде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природной среде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автономном существовании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природной среде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природной среде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горах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водоемах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https://newuroki.net/category/konspekty-urokov-dlya-uchitelya/osnovy-bezopasnosti-i-zashhity-rodiny/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для устойчивого развития общества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https://newuroki.net/category/konspekty-urokov-dlya-uchitelya/osnovy-bezopasnosti-i-zashhity-rodiny/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7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Основы медицинских знаний. Оказание первой помощи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инфекционных заболеваний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неинфекционных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Психическое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здоровье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благополучие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 поддержки, решения кейсов, моделирования ситуаций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 поддержки, решения кейсов, моделирования ситуаций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https://newuroki.net/category/konspekty-urokov-dlya-uchitelya/osnovy-bezopasnosti-i-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>
        <w:tc>
          <w:tcPr>
            <w:tcW w:w="7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 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разрешения конфликтных ситуаций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разрешения конфликтных ситуаций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Манипуляция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противостоять ей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Манипуляция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противостоять ей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увлечения.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830AED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="00D72212"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 w:rsidR="00D72212"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7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Безопасность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Вредоносные программы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приложения, способы защиты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https://newuroki.net/category/konspekty-urokov-dlya-uchitelya/osnovy-bezopasnosti-i-zashhity-rodiny/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запрещенный контент: способы распознавания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течения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признаки, опасности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среде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 w:rsidRPr="002E1190">
        <w:tc>
          <w:tcPr>
            <w:tcW w:w="7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lang w:val="ru-RU"/>
              </w:rPr>
            </w:pP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Основы противодействия экстремизму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терроризму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Сущность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понятий «терроризм»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«экстремизм»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терроризму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терроризму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830AED">
              <w:rPr>
                <w:rFonts w:hAnsi="Times New Roman" w:cs="Times New Roman"/>
                <w:sz w:val="24"/>
                <w:szCs w:val="24"/>
              </w:rPr>
              <w:t xml:space="preserve"> https://infourok.ru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экстремистскую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террористическую деятельность, меры защиты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экстремистскую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террористическую деятельность, меры защиты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террористического акта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террористическо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 акта</w:t>
            </w: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D72212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 w:rsidRPr="00D72212">
              <w:rPr>
                <w:rFonts w:hAnsi="Times New Roman" w:cs="Times New Roman"/>
                <w:color w:val="000000"/>
                <w:sz w:val="24"/>
                <w:szCs w:val="24"/>
              </w:rPr>
              <w:t>https://newuroki.net/category/konspekty-urokov-dlya-uchitelya/osnovy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-bezopasnosti-i-zashhity-rodiny</w:t>
            </w:r>
            <w:r w:rsidR="006A7014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F414FA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14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F414FA" w:rsidP="00887D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7"/>
        <w:gridCol w:w="7610"/>
      </w:tblGrid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безопасности в жизни человека, общества, государства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Чрезвычайные ситуации природного, техногенного и </w:t>
            </w:r>
            <w:proofErr w:type="spellStart"/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биологосоциального</w:t>
            </w:r>
            <w:proofErr w:type="spellEnd"/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оповещению и защите населения при чрезвычайных ситуациях и возникновении угроз военного характера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Отечества как долг и обязанность гражданина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и назначение Вооруженных Сил Российской Федерации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Общевоинские уставы - закон жизни Вооруженных Сил Российской Федерации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Воинская дисциплина, ее сущность и значение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приёмы и движение без оружия (строевая подготовка)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опасных и чрезвычайных ситуациях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быту. Предупреждение бытовых отравлений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травм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криминального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пешехода</w:t>
            </w:r>
            <w:proofErr w:type="spellEnd"/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пассажира</w:t>
            </w:r>
            <w:proofErr w:type="spellEnd"/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водителя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пассажиров на различных видах транспорта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чрезвычайных ситуациях на транспорте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общественных местах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</w:tr>
      <w:tr w:rsidR="00F414FA" w:rsidRPr="002E11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F414FA" w:rsidRDefault="006A7014" w:rsidP="00887D43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55"/>
        <w:gridCol w:w="7602"/>
      </w:tblGrid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природной среде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природной среде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горах</w:t>
            </w:r>
            <w:proofErr w:type="spellEnd"/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водоёмах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наводнении, цунами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урагане, смерче, грозе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землетрясении, извержении вулкана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 и её значение для устойчивого развития общества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Предупреждение и защита от инфекционных заболеваний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неинфекционных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неотложных состояниях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</w:tr>
      <w:tr w:rsidR="00F414F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увлечения. Их возможности и риски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среда - ее возможности и риски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Вредоносные программы и приложения, способы защиты от них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Опасный и запрещенный контент: способы распознавания и защиты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течения в сети Интернет, их признаки, опасности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цифровой среде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понятий «терроризм» и «экстремизм»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Опасности вовлечения в экстремистскую и террористическую </w:t>
            </w: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деятельность, меры защиты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F414FA" w:rsidRPr="002E1190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</w:tr>
      <w:tr w:rsidR="00F414FA" w:rsidRPr="002E11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4FA" w:rsidRPr="00446094" w:rsidRDefault="006A7014" w:rsidP="00887D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0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6A7014" w:rsidRPr="00446094" w:rsidRDefault="006A7014" w:rsidP="00887D43">
      <w:pPr>
        <w:jc w:val="both"/>
        <w:rPr>
          <w:lang w:val="ru-RU"/>
        </w:rPr>
      </w:pPr>
    </w:p>
    <w:sectPr w:rsidR="006A7014" w:rsidRPr="00446094" w:rsidSect="00F414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2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56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E31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A1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B5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D0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D5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30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F6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B7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B7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F2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27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FF7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82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531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833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353BD4"/>
    <w:multiLevelType w:val="multilevel"/>
    <w:tmpl w:val="AAD4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E6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D71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AA5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B6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001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A04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181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53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41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B1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926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91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B2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D5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94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B66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D17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E20B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024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50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35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9A4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66D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5"/>
  </w:num>
  <w:num w:numId="3">
    <w:abstractNumId w:val="17"/>
  </w:num>
  <w:num w:numId="4">
    <w:abstractNumId w:val="38"/>
  </w:num>
  <w:num w:numId="5">
    <w:abstractNumId w:val="8"/>
  </w:num>
  <w:num w:numId="6">
    <w:abstractNumId w:val="16"/>
  </w:num>
  <w:num w:numId="7">
    <w:abstractNumId w:val="7"/>
  </w:num>
  <w:num w:numId="8">
    <w:abstractNumId w:val="40"/>
  </w:num>
  <w:num w:numId="9">
    <w:abstractNumId w:val="27"/>
  </w:num>
  <w:num w:numId="10">
    <w:abstractNumId w:val="36"/>
  </w:num>
  <w:num w:numId="11">
    <w:abstractNumId w:val="21"/>
  </w:num>
  <w:num w:numId="12">
    <w:abstractNumId w:val="20"/>
  </w:num>
  <w:num w:numId="13">
    <w:abstractNumId w:val="29"/>
  </w:num>
  <w:num w:numId="14">
    <w:abstractNumId w:val="31"/>
  </w:num>
  <w:num w:numId="15">
    <w:abstractNumId w:val="18"/>
  </w:num>
  <w:num w:numId="16">
    <w:abstractNumId w:val="25"/>
  </w:num>
  <w:num w:numId="17">
    <w:abstractNumId w:val="1"/>
  </w:num>
  <w:num w:numId="18">
    <w:abstractNumId w:val="4"/>
  </w:num>
  <w:num w:numId="19">
    <w:abstractNumId w:val="22"/>
  </w:num>
  <w:num w:numId="20">
    <w:abstractNumId w:val="34"/>
  </w:num>
  <w:num w:numId="21">
    <w:abstractNumId w:val="10"/>
  </w:num>
  <w:num w:numId="22">
    <w:abstractNumId w:val="11"/>
  </w:num>
  <w:num w:numId="23">
    <w:abstractNumId w:val="19"/>
  </w:num>
  <w:num w:numId="24">
    <w:abstractNumId w:val="2"/>
  </w:num>
  <w:num w:numId="25">
    <w:abstractNumId w:val="13"/>
  </w:num>
  <w:num w:numId="26">
    <w:abstractNumId w:val="33"/>
  </w:num>
  <w:num w:numId="27">
    <w:abstractNumId w:val="5"/>
  </w:num>
  <w:num w:numId="28">
    <w:abstractNumId w:val="0"/>
  </w:num>
  <w:num w:numId="29">
    <w:abstractNumId w:val="26"/>
  </w:num>
  <w:num w:numId="30">
    <w:abstractNumId w:val="23"/>
  </w:num>
  <w:num w:numId="31">
    <w:abstractNumId w:val="3"/>
  </w:num>
  <w:num w:numId="32">
    <w:abstractNumId w:val="39"/>
  </w:num>
  <w:num w:numId="33">
    <w:abstractNumId w:val="6"/>
  </w:num>
  <w:num w:numId="34">
    <w:abstractNumId w:val="30"/>
  </w:num>
  <w:num w:numId="35">
    <w:abstractNumId w:val="14"/>
  </w:num>
  <w:num w:numId="36">
    <w:abstractNumId w:val="32"/>
  </w:num>
  <w:num w:numId="37">
    <w:abstractNumId w:val="28"/>
  </w:num>
  <w:num w:numId="38">
    <w:abstractNumId w:val="35"/>
  </w:num>
  <w:num w:numId="39">
    <w:abstractNumId w:val="12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2E1190"/>
    <w:rsid w:val="003514A0"/>
    <w:rsid w:val="00446094"/>
    <w:rsid w:val="004F7E17"/>
    <w:rsid w:val="005A05CE"/>
    <w:rsid w:val="00653AF6"/>
    <w:rsid w:val="006A7014"/>
    <w:rsid w:val="00830AED"/>
    <w:rsid w:val="00887D43"/>
    <w:rsid w:val="00B73A5A"/>
    <w:rsid w:val="00D72212"/>
    <w:rsid w:val="00E438A1"/>
    <w:rsid w:val="00E82BAC"/>
    <w:rsid w:val="00F01E19"/>
    <w:rsid w:val="00F414FA"/>
    <w:rsid w:val="00F7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14F6"/>
  <w15:docId w15:val="{24F1E94A-79AE-4D8B-9E7D-F9A4C4D8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10107</Words>
  <Characters>57611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9</cp:revision>
  <dcterms:created xsi:type="dcterms:W3CDTF">2011-11-02T04:15:00Z</dcterms:created>
  <dcterms:modified xsi:type="dcterms:W3CDTF">2025-09-15T06:23:00Z</dcterms:modified>
</cp:coreProperties>
</file>