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63" w:rsidRDefault="00B15F63" w:rsidP="00B15F63">
      <w:pPr>
        <w:pStyle w:val="4"/>
        <w:spacing w:before="0" w:beforeAutospacing="0" w:after="0" w:afterAutospacing="0"/>
        <w:rPr>
          <w:i/>
          <w:sz w:val="22"/>
          <w:szCs w:val="22"/>
        </w:rPr>
      </w:pPr>
      <w:bookmarkStart w:id="0" w:name="_Toc173814464"/>
      <w:proofErr w:type="gramStart"/>
      <w:r>
        <w:rPr>
          <w:sz w:val="22"/>
          <w:szCs w:val="22"/>
        </w:rPr>
        <w:t>Согласовано</w:t>
      </w:r>
      <w:proofErr w:type="gramEnd"/>
      <w:r>
        <w:rPr>
          <w:sz w:val="22"/>
          <w:szCs w:val="22"/>
        </w:rPr>
        <w:t xml:space="preserve">                                                                                Утверждено  на  педагогическом совете  </w:t>
      </w:r>
      <w:bookmarkEnd w:id="0"/>
    </w:p>
    <w:p w:rsidR="00B15F63" w:rsidRDefault="00B15F63" w:rsidP="00B15F63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</w:rPr>
      </w:pPr>
      <w:bookmarkStart w:id="1" w:name="_Toc173814465"/>
      <w:r>
        <w:rPr>
          <w:rFonts w:ascii="Times New Roman" w:hAnsi="Times New Roman" w:cs="Times New Roman"/>
          <w:b/>
          <w:color w:val="auto"/>
        </w:rPr>
        <w:t xml:space="preserve">руководитель отдела </w:t>
      </w:r>
      <w:proofErr w:type="spellStart"/>
      <w:r>
        <w:rPr>
          <w:rFonts w:ascii="Times New Roman" w:hAnsi="Times New Roman" w:cs="Times New Roman"/>
          <w:b/>
          <w:color w:val="auto"/>
        </w:rPr>
        <w:t>психолог</w:t>
      </w:r>
      <w:proofErr w:type="gramStart"/>
      <w:r>
        <w:rPr>
          <w:rFonts w:ascii="Times New Roman" w:hAnsi="Times New Roman" w:cs="Times New Roman"/>
          <w:b/>
          <w:color w:val="auto"/>
        </w:rPr>
        <w:t>о</w:t>
      </w:r>
      <w:proofErr w:type="spellEnd"/>
      <w:r>
        <w:rPr>
          <w:rFonts w:ascii="Times New Roman" w:hAnsi="Times New Roman" w:cs="Times New Roman"/>
          <w:b/>
          <w:color w:val="auto"/>
        </w:rPr>
        <w:t>-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Директор  МБОУ   </w:t>
      </w:r>
    </w:p>
    <w:p w:rsidR="00B15F63" w:rsidRDefault="00B15F63" w:rsidP="00B15F63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педагогической работе управления                                       </w:t>
      </w:r>
      <w:proofErr w:type="gramStart"/>
      <w:r>
        <w:rPr>
          <w:rFonts w:ascii="Times New Roman" w:hAnsi="Times New Roman" w:cs="Times New Roman"/>
          <w:b/>
          <w:color w:val="auto"/>
        </w:rPr>
        <w:t>г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.  Астрахани  «СОШ № 51»  </w:t>
      </w:r>
    </w:p>
    <w:p w:rsidR="00B15F63" w:rsidRDefault="00B15F63" w:rsidP="00B15F63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по образованию и науке администрации                              ……………Лукьянова </w:t>
      </w:r>
      <w:r>
        <w:rPr>
          <w:rFonts w:ascii="Times New Roman" w:hAnsi="Times New Roman" w:cs="Times New Roman"/>
          <w:b/>
          <w:color w:val="auto"/>
          <w:spacing w:val="-33"/>
        </w:rPr>
        <w:t xml:space="preserve">  Т. П.</w:t>
      </w:r>
    </w:p>
    <w:p w:rsidR="00B15F63" w:rsidRDefault="00B15F63" w:rsidP="00B15F63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муниципального образования </w:t>
      </w:r>
    </w:p>
    <w:p w:rsidR="00B15F63" w:rsidRDefault="00B15F63" w:rsidP="00B15F63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«город Астрахань»</w:t>
      </w:r>
    </w:p>
    <w:p w:rsidR="00B15F63" w:rsidRDefault="00B15F63" w:rsidP="00B15F63">
      <w:pPr>
        <w:pStyle w:val="5"/>
        <w:spacing w:before="0" w:line="240" w:lineRule="auto"/>
        <w:jc w:val="both"/>
        <w:rPr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</w:rPr>
        <w:t xml:space="preserve"> …………………...Е.К.Лыкова                                                  </w:t>
      </w:r>
      <w:bookmarkStart w:id="2" w:name="_Toc173814466"/>
      <w:bookmarkEnd w:id="1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</w:t>
      </w:r>
      <w:bookmarkEnd w:id="2"/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rPr>
          <w:lang w:eastAsia="en-US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психолого-педагогического сопровождения и подготовки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выпускников к ОГЭ и ЕГЭ 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г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страхани «СОШ №51»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2015-2016г.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Ответственный:</w:t>
      </w:r>
    </w:p>
    <w:p w:rsidR="00B15F63" w:rsidRDefault="00B15F63" w:rsidP="00B15F63">
      <w:pPr>
        <w:pStyle w:val="Default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педагог-психолог</w:t>
      </w:r>
    </w:p>
    <w:p w:rsidR="00B15F63" w:rsidRDefault="00B15F63" w:rsidP="00B15F63">
      <w:pPr>
        <w:pStyle w:val="Default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Хасянова Э.В.</w:t>
      </w: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  <w:ind w:firstLine="708"/>
        <w:jc w:val="center"/>
        <w:rPr>
          <w:b/>
          <w:sz w:val="28"/>
          <w:szCs w:val="28"/>
        </w:rPr>
      </w:pPr>
    </w:p>
    <w:p w:rsidR="00B15F63" w:rsidRDefault="00B15F63" w:rsidP="00B15F63">
      <w:pPr>
        <w:pStyle w:val="Default"/>
      </w:pPr>
    </w:p>
    <w:p w:rsidR="00B15F63" w:rsidRDefault="00B15F63" w:rsidP="00B15F63">
      <w:pPr>
        <w:pStyle w:val="Default"/>
      </w:pPr>
    </w:p>
    <w:tbl>
      <w:tblPr>
        <w:tblStyle w:val="a3"/>
        <w:tblW w:w="10035" w:type="dxa"/>
        <w:tblInd w:w="0" w:type="dxa"/>
        <w:tblLayout w:type="fixed"/>
        <w:tblLook w:val="04A0"/>
      </w:tblPr>
      <w:tblGrid>
        <w:gridCol w:w="4080"/>
        <w:gridCol w:w="4084"/>
        <w:gridCol w:w="1871"/>
      </w:tblGrid>
      <w:tr w:rsidR="00B15F63" w:rsidTr="00B15F63">
        <w:trPr>
          <w:trHeight w:val="187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3" w:rsidRDefault="00B15F63">
            <w:pPr>
              <w:pStyle w:val="Default"/>
              <w:jc w:val="center"/>
              <w:rPr>
                <w:b/>
                <w:bCs/>
                <w:i/>
              </w:rPr>
            </w:pPr>
          </w:p>
          <w:p w:rsidR="00B15F63" w:rsidRDefault="00B15F63">
            <w:pPr>
              <w:pStyle w:val="Default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Содержание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3" w:rsidRDefault="00B15F63">
            <w:pPr>
              <w:pStyle w:val="Default"/>
              <w:rPr>
                <w:b/>
                <w:bCs/>
                <w:i/>
              </w:rPr>
            </w:pPr>
          </w:p>
          <w:p w:rsidR="00B15F63" w:rsidRDefault="00B15F63">
            <w:pPr>
              <w:pStyle w:val="Default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Планируемый результат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63" w:rsidRDefault="00B15F63">
            <w:pPr>
              <w:pStyle w:val="Default"/>
              <w:rPr>
                <w:b/>
                <w:bCs/>
                <w:i/>
              </w:rPr>
            </w:pPr>
          </w:p>
          <w:p w:rsidR="00B15F63" w:rsidRDefault="00B15F63">
            <w:pPr>
              <w:pStyle w:val="Default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Сроки</w:t>
            </w:r>
          </w:p>
        </w:tc>
      </w:tr>
      <w:tr w:rsidR="00B15F63" w:rsidTr="00B15F63">
        <w:trPr>
          <w:trHeight w:val="3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>1. Диагностическое направление</w:t>
            </w:r>
          </w:p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Цель – </w:t>
            </w:r>
            <w:r>
              <w:t>информационное обеспечение процесса психологического сопровождения готовности к ОГЭ и ЕГЭ</w:t>
            </w:r>
          </w:p>
        </w:tc>
      </w:tr>
      <w:tr w:rsidR="00B15F63" w:rsidTr="00B15F63">
        <w:trPr>
          <w:trHeight w:val="195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 Подбор методик для диагностики психологической готовности учащихся к ОГЭ и ЕГЭ. </w:t>
            </w:r>
          </w:p>
          <w:p w:rsidR="00B15F63" w:rsidRDefault="00B15F63">
            <w:pPr>
              <w:pStyle w:val="Default"/>
            </w:pPr>
            <w:r>
              <w:t xml:space="preserve">2. Отбор критериев и показателей по трем компонентам психологической готовности к ОГЭ и ЕГЭ. </w:t>
            </w:r>
          </w:p>
          <w:p w:rsidR="00B15F63" w:rsidRDefault="00B15F63">
            <w:pPr>
              <w:pStyle w:val="Default"/>
            </w:pPr>
            <w:r>
              <w:t xml:space="preserve">3. Проведение диагностики. </w:t>
            </w:r>
          </w:p>
          <w:p w:rsidR="00B15F63" w:rsidRDefault="00B15F63">
            <w:pPr>
              <w:pStyle w:val="Default"/>
            </w:pPr>
            <w:r>
              <w:t xml:space="preserve">4. Анализ полученных результатов. </w:t>
            </w:r>
          </w:p>
          <w:p w:rsidR="00B15F63" w:rsidRDefault="00B15F63">
            <w:pPr>
              <w:pStyle w:val="Default"/>
            </w:pPr>
            <w:r>
              <w:t xml:space="preserve">5. Создание банка методик, приёмов работы по адаптации к ОГЭ и ЕГЭ.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Определение уровня психологической готовности выпускников к экзаменационным испытаниям по трем компонентам психологической готовности к ОГЭ и ЕГЭ (самоорганизация и самоконтроль, познавательные процессы – познавательный компонент, тревожность – личностный компонент, знакомство с процедурой ОГЭ и ЕГЭ – процессуальный компонент). </w:t>
            </w:r>
          </w:p>
          <w:p w:rsidR="00B15F63" w:rsidRDefault="00B15F63">
            <w:pPr>
              <w:pStyle w:val="Default"/>
            </w:pPr>
            <w:r>
              <w:t xml:space="preserve">Формирование групп учащихся, имеющих проблемы в обучении и психологической готовности к ОГЭ и ЕГЭ.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октябрь-декабрь </w:t>
            </w:r>
          </w:p>
        </w:tc>
      </w:tr>
      <w:tr w:rsidR="00B15F63" w:rsidTr="00B15F63">
        <w:trPr>
          <w:trHeight w:val="3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Психокоррекционная</w:t>
            </w:r>
            <w:proofErr w:type="spellEnd"/>
            <w:r>
              <w:rPr>
                <w:b/>
                <w:bCs/>
              </w:rPr>
              <w:t xml:space="preserve"> и развивающая работа со школьниками.</w:t>
            </w:r>
          </w:p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Цель – </w:t>
            </w:r>
            <w:r>
              <w:t>создание условий для психологической готовности к ОГЭ и ЕГЭ и решения психологических проблем</w:t>
            </w:r>
          </w:p>
        </w:tc>
      </w:tr>
      <w:tr w:rsidR="00B15F63" w:rsidTr="00B15F63">
        <w:trPr>
          <w:trHeight w:val="69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 Формирование групп учащихся с низким уровнем психологической готовности к ОГЭ и ЕГЭ, планирование занятий с ними. </w:t>
            </w:r>
          </w:p>
          <w:p w:rsidR="00B15F63" w:rsidRDefault="00B15F63">
            <w:pPr>
              <w:pStyle w:val="Default"/>
            </w:pPr>
            <w:r>
              <w:t xml:space="preserve">2. Проведение психологических тренингов для учащихся 9-11-х классов по развитию у них внимания, памяти, самоорганизации и самоконтроля, снятия тревожности. </w:t>
            </w:r>
          </w:p>
          <w:p w:rsidR="00B15F63" w:rsidRDefault="00B15F63">
            <w:pPr>
              <w:pStyle w:val="Default"/>
            </w:pPr>
            <w:r>
              <w:t xml:space="preserve">3.Групповые и индивидуальные беседы по проблемам психологической готовности к ОГЭ и ЕГЭ.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1.Развитие познавательных процессов (памяти, внимания учащихся). </w:t>
            </w:r>
          </w:p>
          <w:p w:rsidR="00B15F63" w:rsidRDefault="00B15F63">
            <w:pPr>
              <w:pStyle w:val="Default"/>
            </w:pPr>
            <w:r>
              <w:t xml:space="preserve">2.Овладение учащимися приёмами и навыками </w:t>
            </w:r>
            <w:proofErr w:type="gramStart"/>
            <w:r>
              <w:t>психофизической</w:t>
            </w:r>
            <w:proofErr w:type="gramEnd"/>
            <w: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t xml:space="preserve">, выработка умений самостоятельно противостоять стрессу.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Ноябрь – март </w:t>
            </w:r>
          </w:p>
        </w:tc>
      </w:tr>
      <w:tr w:rsidR="00B15F63" w:rsidTr="00B15F63">
        <w:trPr>
          <w:trHeight w:val="66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>3. Консультирование учащихся, родителей, педагогов по вопросам психологической готовности к экзаменационным испытаниям.</w:t>
            </w:r>
          </w:p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Цель – </w:t>
            </w:r>
            <w:r>
              <w:t xml:space="preserve">оказание психологической помощи и поддержки субъектам ОГЭ и ЕГЭ, обучение их навыкам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</w:p>
        </w:tc>
      </w:tr>
      <w:tr w:rsidR="00B15F63" w:rsidTr="00B15F63">
        <w:trPr>
          <w:trHeight w:val="853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1.Семинар – практикум для педагогов «Психологическое сопровождение ОГЭ и ЕГЭ». </w:t>
            </w:r>
          </w:p>
          <w:p w:rsidR="00B15F63" w:rsidRDefault="00B15F63">
            <w:pPr>
              <w:pStyle w:val="Default"/>
            </w:pPr>
            <w:r>
              <w:t>2. Выступление на родительском собрании «Психологический комфорт в семье во время экзаменов».</w:t>
            </w:r>
          </w:p>
          <w:p w:rsidR="00B15F63" w:rsidRDefault="00B15F63">
            <w:pPr>
              <w:pStyle w:val="Default"/>
            </w:pPr>
            <w:r>
              <w:lastRenderedPageBreak/>
              <w:t>3. Выступление на ученических собраниях и тематических классных часах по теме «Пути достижения успеха на экзамене».</w:t>
            </w:r>
          </w:p>
          <w:p w:rsidR="00B15F63" w:rsidRDefault="00B15F63">
            <w:pPr>
              <w:pStyle w:val="Default"/>
            </w:pPr>
            <w:r>
              <w:t>4. Индивидуальные консультации для выпускников.</w:t>
            </w:r>
          </w:p>
          <w:p w:rsidR="00B15F63" w:rsidRDefault="00B15F63">
            <w:pPr>
              <w:pStyle w:val="Default"/>
            </w:pPr>
            <w:r>
              <w:t>5. Психологические тренинги для учащихся – обучение методам и приёмам эмоционально-волевой регуляции.</w:t>
            </w:r>
          </w:p>
          <w:p w:rsidR="00B15F63" w:rsidRDefault="00B15F63">
            <w:pPr>
              <w:pStyle w:val="Default"/>
            </w:pPr>
            <w:r>
              <w:t>6. Работа по запросу родителей и педагогов.</w:t>
            </w:r>
          </w:p>
          <w:p w:rsidR="00B15F63" w:rsidRDefault="00B15F63">
            <w:pPr>
              <w:pStyle w:val="Default"/>
            </w:pPr>
            <w:r>
              <w:t>7. Организация имитации ситуации сдачи ОГЭ и ЕГЭ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lastRenderedPageBreak/>
              <w:t xml:space="preserve">1. Понимание необходимости психологического сопровождения ОГЭ и ЕГЭ. </w:t>
            </w:r>
          </w:p>
          <w:p w:rsidR="00B15F63" w:rsidRDefault="00B15F63">
            <w:pPr>
              <w:pStyle w:val="Default"/>
            </w:pPr>
            <w:r>
              <w:t xml:space="preserve">2. Формирование представлений о мотивационных  установках к организации и проведению ОГЭ и ЕГЭ. </w:t>
            </w:r>
          </w:p>
          <w:p w:rsidR="00B15F63" w:rsidRDefault="00B15F63">
            <w:pPr>
              <w:pStyle w:val="Default"/>
            </w:pPr>
            <w:r>
              <w:lastRenderedPageBreak/>
              <w:t xml:space="preserve">3.Овладение методами и приемами создания комфортной ситуации в семье выпускника школы во время сдачи ОГЭ и ЕГЭ. </w:t>
            </w:r>
          </w:p>
          <w:p w:rsidR="00B15F63" w:rsidRDefault="00B15F63">
            <w:pPr>
              <w:pStyle w:val="Default"/>
            </w:pPr>
            <w:r>
              <w:t xml:space="preserve">4. Готовность и способность субъектов ОГЭ и ЕГЭ к эмоционально – волевой регуляции.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lastRenderedPageBreak/>
              <w:t>Январь - май</w:t>
            </w:r>
          </w:p>
        </w:tc>
      </w:tr>
      <w:tr w:rsidR="00B15F63" w:rsidTr="00B15F63">
        <w:trPr>
          <w:trHeight w:val="3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lastRenderedPageBreak/>
              <w:t>4. Профилактическая работа.</w:t>
            </w:r>
          </w:p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Цель – </w:t>
            </w:r>
            <w:r>
              <w:t xml:space="preserve">проведение мероприятий, направленных на создание благоприятных </w:t>
            </w:r>
          </w:p>
          <w:p w:rsidR="00B15F63" w:rsidRDefault="00B15F63">
            <w:pPr>
              <w:pStyle w:val="Default"/>
              <w:jc w:val="center"/>
            </w:pPr>
            <w:r>
              <w:t>условий ОГЭ и ЕГЭ.</w:t>
            </w:r>
          </w:p>
        </w:tc>
      </w:tr>
      <w:tr w:rsidR="00B15F63" w:rsidTr="00B15F63">
        <w:trPr>
          <w:trHeight w:val="98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1.Разработка и проведение тематического классного часа «Пути достижения успеха на экзамене». </w:t>
            </w:r>
          </w:p>
          <w:p w:rsidR="00B15F63" w:rsidRDefault="00B15F63">
            <w:pPr>
              <w:pStyle w:val="Default"/>
            </w:pPr>
            <w:r>
              <w:t xml:space="preserve">2. Проведение психологических игр на снятие тревожности у учащихся и их родителей. </w:t>
            </w:r>
          </w:p>
          <w:p w:rsidR="00B15F63" w:rsidRDefault="00B15F63">
            <w:pPr>
              <w:pStyle w:val="Default"/>
            </w:pPr>
            <w:r>
              <w:t xml:space="preserve">3.Работа в </w:t>
            </w:r>
            <w:proofErr w:type="spellStart"/>
            <w:r>
              <w:t>микрогруппах</w:t>
            </w:r>
            <w:proofErr w:type="spellEnd"/>
            <w:r>
              <w:t xml:space="preserve"> с учащимися с одинаковыми психологическими проблемами по подготовке к ОГЭ и ЕГЭ.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Создание благоприятных условий для проведения экзаменационных испытаний.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Октябрь – май </w:t>
            </w:r>
          </w:p>
        </w:tc>
      </w:tr>
      <w:tr w:rsidR="00B15F63" w:rsidTr="00B15F63">
        <w:trPr>
          <w:trHeight w:val="34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>5. Организационно-методическая работа.</w:t>
            </w:r>
          </w:p>
          <w:p w:rsidR="00B15F63" w:rsidRDefault="00B15F63">
            <w:pPr>
              <w:pStyle w:val="Default"/>
              <w:jc w:val="center"/>
            </w:pPr>
            <w:r>
              <w:rPr>
                <w:b/>
                <w:bCs/>
              </w:rPr>
              <w:t xml:space="preserve">Цель – </w:t>
            </w:r>
            <w:r>
              <w:t>разработка программ диагностики, коррекционных и развивающих занятий, рекомендаций.</w:t>
            </w:r>
          </w:p>
        </w:tc>
      </w:tr>
      <w:tr w:rsidR="00B15F63" w:rsidTr="00B15F63">
        <w:trPr>
          <w:trHeight w:val="211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1.Разработка цикла занятий в форме психологического тренинга для учащихся 9 и 11-ых классов с проблемами психологической готовности к ОГЭ и ЕГЭ. </w:t>
            </w:r>
          </w:p>
          <w:p w:rsidR="00B15F63" w:rsidRDefault="00B15F63">
            <w:pPr>
              <w:pStyle w:val="Default"/>
            </w:pPr>
            <w:r>
              <w:t xml:space="preserve">2. Разработка рекомендаций, памяток для учащихся, педагогов, родителей. </w:t>
            </w:r>
          </w:p>
          <w:p w:rsidR="00B15F63" w:rsidRDefault="00B15F63">
            <w:pPr>
              <w:pStyle w:val="Default"/>
            </w:pPr>
            <w:r>
              <w:t xml:space="preserve">3.Составление программы занятий по релаксации. </w:t>
            </w:r>
          </w:p>
          <w:p w:rsidR="00B15F63" w:rsidRDefault="00B15F63">
            <w:pPr>
              <w:pStyle w:val="Default"/>
            </w:pPr>
            <w:r>
              <w:t xml:space="preserve">4. Оформление наглядных материалов для учащихся и родителей. </w:t>
            </w:r>
          </w:p>
          <w:p w:rsidR="00B15F63" w:rsidRDefault="00B15F63">
            <w:pPr>
              <w:pStyle w:val="Default"/>
            </w:pPr>
            <w:r>
              <w:t xml:space="preserve">5. Составление расписания занятий (психологических тренингов) групповых и индивидуальных по психологическому сопровождению готовности к ОГЭ и ЕГЭ. </w:t>
            </w:r>
          </w:p>
          <w:p w:rsidR="00B15F63" w:rsidRDefault="00B15F63">
            <w:pPr>
              <w:pStyle w:val="Default"/>
            </w:pPr>
            <w:r>
              <w:t xml:space="preserve">6.Составление программы мониторинга подготовки и проведения ОГЭ и ЕГЭ.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1.Формирование психологической готовности к ОГЭ и ЕГЭ по ее трем компонентам (познавательному, личностному и процессуальному). </w:t>
            </w:r>
          </w:p>
          <w:p w:rsidR="00B15F63" w:rsidRDefault="00B15F63">
            <w:pPr>
              <w:pStyle w:val="Default"/>
            </w:pPr>
            <w:r>
              <w:t xml:space="preserve">2.Создание банка методических разработок и наглядности по психологическому сопровождению готовности к ОГЭ и ЕГЭ.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63" w:rsidRDefault="00B15F63">
            <w:pPr>
              <w:pStyle w:val="Default"/>
            </w:pPr>
            <w:r>
              <w:t xml:space="preserve">Ноябрь - май </w:t>
            </w:r>
          </w:p>
        </w:tc>
      </w:tr>
    </w:tbl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63" w:rsidRDefault="00B15F63" w:rsidP="00B1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E72" w:rsidRDefault="00511E72"/>
    <w:sectPr w:rsidR="0051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15F63"/>
    <w:rsid w:val="00511E72"/>
    <w:rsid w:val="00B1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rsid w:val="00B15F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15F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5F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B15F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B15F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4381</Characters>
  <Application>Microsoft Office Word</Application>
  <DocSecurity>0</DocSecurity>
  <Lines>36</Lines>
  <Paragraphs>10</Paragraphs>
  <ScaleCrop>false</ScaleCrop>
  <Company>Школа №51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2016-01-12T09:41:00Z</dcterms:created>
  <dcterms:modified xsi:type="dcterms:W3CDTF">2016-01-12T09:41:00Z</dcterms:modified>
</cp:coreProperties>
</file>