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4B82" w:rsidRDefault="00E84B82" w:rsidP="00E84B82">
      <w:pPr>
        <w:spacing w:after="0"/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1136948D" wp14:editId="75ED9B18">
            <wp:extent cx="5908040" cy="8351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._20210917_1503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01F">
        <w:rPr>
          <w:rFonts w:ascii="Times New Roman" w:eastAsia="Times New Roman" w:hAnsi="Times New Roman" w:cs="Times New Roman"/>
          <w:sz w:val="18"/>
        </w:rPr>
        <w:t xml:space="preserve"> </w:t>
      </w:r>
    </w:p>
    <w:p w:rsidR="00E84B82" w:rsidRDefault="00E84B82">
      <w:pPr>
        <w:spacing w:after="0"/>
        <w:ind w:left="448"/>
        <w:jc w:val="center"/>
        <w:rPr>
          <w:sz w:val="20"/>
        </w:rPr>
      </w:pPr>
    </w:p>
    <w:p w:rsidR="00E84B82" w:rsidRDefault="00E84B82">
      <w:pPr>
        <w:spacing w:after="0"/>
        <w:ind w:left="448"/>
        <w:jc w:val="center"/>
        <w:rPr>
          <w:sz w:val="20"/>
        </w:rPr>
      </w:pPr>
    </w:p>
    <w:p w:rsidR="00E84B82" w:rsidRDefault="00E84B82" w:rsidP="00E84B82">
      <w:pPr>
        <w:spacing w:after="0"/>
        <w:rPr>
          <w:sz w:val="20"/>
        </w:rPr>
      </w:pPr>
    </w:p>
    <w:p w:rsidR="0098077D" w:rsidRDefault="0024001F" w:rsidP="00E84B82">
      <w:pPr>
        <w:spacing w:after="0"/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Пояснительная записка </w:t>
      </w:r>
    </w:p>
    <w:tbl>
      <w:tblPr>
        <w:tblStyle w:val="TableGrid"/>
        <w:tblW w:w="9215" w:type="dxa"/>
        <w:tblInd w:w="-856" w:type="dxa"/>
        <w:tblCellMar>
          <w:top w:w="51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1796"/>
        <w:gridCol w:w="7419"/>
      </w:tblGrid>
      <w:tr w:rsidR="0098077D" w:rsidTr="00E84B82">
        <w:trPr>
          <w:trHeight w:val="4059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b/>
              </w:rPr>
              <w:t>1.Общие цели образования с учетом специфики учебного предмета (в соответствии со стандартом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7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spacing w:line="279" w:lineRule="auto"/>
              <w:ind w:left="2" w:right="1267"/>
            </w:pPr>
            <w:r>
              <w:rPr>
                <w:rFonts w:ascii="Times New Roman" w:eastAsia="Times New Roman" w:hAnsi="Times New Roman" w:cs="Times New Roman"/>
              </w:rPr>
              <w:t xml:space="preserve">Логопедическая работа в общеобразовательной школе занимает важное место в процессе коррекции нарушений развития детей с интеллектуальной недостаточностью (умственной отсталостью). </w:t>
            </w:r>
          </w:p>
          <w:p w:rsidR="0098077D" w:rsidRDefault="0024001F">
            <w:pPr>
              <w:spacing w:line="251" w:lineRule="auto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Организация учебной деятельности, как особой формы активности ребёнка, направленной на изменение самого себя – субъекта обучения, тесно связана с проблемой развития его речи. Формирование полноценной учебной деятельности возможно лишь при достаточно хорошем уровне развития речи, который предполагает определенную степень сформированности средств языка (произношение, грамматический строй, словарный запас), а также умений и навыков свободно и адекватно пользоваться этими средствами в целях общения. </w:t>
            </w:r>
          </w:p>
          <w:p w:rsidR="0098077D" w:rsidRDefault="0024001F">
            <w:pPr>
              <w:spacing w:line="277" w:lineRule="auto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Контингент учащихся специальных коррекционных классов за последние годы претерпел значительные изменения. Нарушения речи у большинства обучающихся носят характер, системного недоразвития речи средней степени для которого характерно:  </w:t>
            </w:r>
          </w:p>
          <w:p w:rsidR="0098077D" w:rsidRDefault="0024001F">
            <w:pPr>
              <w:numPr>
                <w:ilvl w:val="0"/>
                <w:numId w:val="1"/>
              </w:numPr>
              <w:spacing w:after="21"/>
              <w:ind w:left="129" w:hanging="127"/>
            </w:pPr>
            <w:r>
              <w:rPr>
                <w:rFonts w:ascii="Times New Roman" w:eastAsia="Times New Roman" w:hAnsi="Times New Roman" w:cs="Times New Roman"/>
              </w:rPr>
              <w:t xml:space="preserve">нарушение звукопроизношения; </w:t>
            </w:r>
          </w:p>
          <w:p w:rsidR="0098077D" w:rsidRDefault="0024001F">
            <w:pPr>
              <w:numPr>
                <w:ilvl w:val="0"/>
                <w:numId w:val="1"/>
              </w:numPr>
              <w:spacing w:after="18"/>
              <w:ind w:left="129" w:hanging="127"/>
            </w:pPr>
            <w:r>
              <w:rPr>
                <w:rFonts w:ascii="Times New Roman" w:eastAsia="Times New Roman" w:hAnsi="Times New Roman" w:cs="Times New Roman"/>
              </w:rPr>
              <w:t xml:space="preserve">недоразвитие фонематического восприятия и фонематического анализа; </w:t>
            </w:r>
          </w:p>
          <w:p w:rsidR="0098077D" w:rsidRDefault="0024001F">
            <w:pPr>
              <w:numPr>
                <w:ilvl w:val="0"/>
                <w:numId w:val="1"/>
              </w:numPr>
              <w:spacing w:after="20"/>
              <w:ind w:left="129" w:hanging="12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аграмматизмы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проявляющиеся в сложных формах словоизменения; </w:t>
            </w:r>
          </w:p>
          <w:p w:rsidR="0098077D" w:rsidRDefault="0024001F">
            <w:pPr>
              <w:numPr>
                <w:ilvl w:val="0"/>
                <w:numId w:val="1"/>
              </w:numPr>
              <w:spacing w:after="19"/>
              <w:ind w:left="129" w:hanging="127"/>
            </w:pPr>
            <w:r>
              <w:rPr>
                <w:rFonts w:ascii="Times New Roman" w:eastAsia="Times New Roman" w:hAnsi="Times New Roman" w:cs="Times New Roman"/>
              </w:rPr>
              <w:t xml:space="preserve">нарушения сложных форм словообразования; </w:t>
            </w:r>
          </w:p>
          <w:p w:rsidR="0098077D" w:rsidRDefault="0024001F">
            <w:pPr>
              <w:spacing w:after="3" w:line="275" w:lineRule="auto"/>
              <w:ind w:left="2" w:right="2243"/>
            </w:pPr>
            <w:r>
              <w:rPr>
                <w:rFonts w:ascii="Times New Roman" w:eastAsia="Times New Roman" w:hAnsi="Times New Roman" w:cs="Times New Roman"/>
              </w:rPr>
              <w:t>-недостаточная сформированность связной речи (в пересказах наблюдаются нарушения последовательности событий); - выраженная дислексия; 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дисграфия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98077D" w:rsidRDefault="0024001F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Поэтому логопедическое воздействие должно быть направлено на речевую систему в целом, а не только на один изолированный дефект. </w:t>
            </w:r>
          </w:p>
        </w:tc>
      </w:tr>
      <w:tr w:rsidR="0098077D" w:rsidTr="00E84B82">
        <w:trPr>
          <w:trHeight w:val="3046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b/>
              </w:rPr>
              <w:t xml:space="preserve">2.Общая характеристика предмета(курса) </w:t>
            </w:r>
          </w:p>
        </w:tc>
        <w:tc>
          <w:tcPr>
            <w:tcW w:w="7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spacing w:after="20" w:line="258" w:lineRule="auto"/>
              <w:ind w:left="2" w:right="7"/>
            </w:pPr>
            <w:r>
              <w:rPr>
                <w:rFonts w:ascii="Times New Roman" w:eastAsia="Times New Roman" w:hAnsi="Times New Roman" w:cs="Times New Roman"/>
              </w:rPr>
              <w:t xml:space="preserve">Как и любая программа, «Адаптированная программа логопедических занятий для учащихся 5-8 классов для детей с умственной отсталостью» имеет под собой методологические и теоретические основания. В качестве одного из таких оснований могут выступать </w:t>
            </w:r>
            <w:r>
              <w:rPr>
                <w:rFonts w:ascii="Times New Roman" w:eastAsia="Times New Roman" w:hAnsi="Times New Roman" w:cs="Times New Roman"/>
                <w:i/>
              </w:rPr>
              <w:t>принципы</w:t>
            </w:r>
            <w:r>
              <w:rPr>
                <w:rFonts w:ascii="Times New Roman" w:eastAsia="Times New Roman" w:hAnsi="Times New Roman" w:cs="Times New Roman"/>
              </w:rPr>
              <w:t xml:space="preserve">, определяющие построение, реализацию программы и организацию работы по ней: </w:t>
            </w:r>
          </w:p>
          <w:p w:rsidR="0098077D" w:rsidRDefault="0024001F">
            <w:pPr>
              <w:spacing w:after="19"/>
              <w:ind w:left="2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гуманизма </w:t>
            </w:r>
            <w:r>
              <w:rPr>
                <w:rFonts w:ascii="Times New Roman" w:eastAsia="Times New Roman" w:hAnsi="Times New Roman" w:cs="Times New Roman"/>
              </w:rPr>
              <w:t xml:space="preserve">– вера возможности ребёнка, субъективного, позитивного подхода; </w:t>
            </w:r>
          </w:p>
          <w:p w:rsidR="0098077D" w:rsidRDefault="0024001F">
            <w:pPr>
              <w:numPr>
                <w:ilvl w:val="0"/>
                <w:numId w:val="2"/>
              </w:numPr>
              <w:spacing w:line="279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системности</w:t>
            </w:r>
            <w:r>
              <w:rPr>
                <w:rFonts w:ascii="Times New Roman" w:eastAsia="Times New Roman" w:hAnsi="Times New Roman" w:cs="Times New Roman"/>
              </w:rPr>
              <w:t xml:space="preserve"> – рассмотрения ребёнка как целостного, качественного своеобразного, динамично развивающегося субъекта; рассмотрение его речевых нарушений во взаимосвязи с другими сторонами психического развития; </w:t>
            </w:r>
          </w:p>
          <w:p w:rsidR="0098077D" w:rsidRDefault="0024001F">
            <w:pPr>
              <w:numPr>
                <w:ilvl w:val="0"/>
                <w:numId w:val="2"/>
              </w:numPr>
              <w:spacing w:after="21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реалистичности </w:t>
            </w:r>
            <w:r>
              <w:rPr>
                <w:rFonts w:ascii="Times New Roman" w:eastAsia="Times New Roman" w:hAnsi="Times New Roman" w:cs="Times New Roman"/>
              </w:rPr>
              <w:t xml:space="preserve">– учёта реальных возможностей ребёнка и ситуации, единства диагностики и коррекционно-развивающей работы; </w:t>
            </w:r>
          </w:p>
          <w:p w:rsidR="0098077D" w:rsidRDefault="0024001F">
            <w:pPr>
              <w:numPr>
                <w:ilvl w:val="0"/>
                <w:numId w:val="2"/>
              </w:numPr>
              <w:spacing w:after="18"/>
            </w:pPr>
            <w:r>
              <w:rPr>
                <w:rFonts w:ascii="Times New Roman" w:eastAsia="Times New Roman" w:hAnsi="Times New Roman" w:cs="Times New Roman"/>
                <w:i/>
              </w:rPr>
              <w:t>деятельностного подхода</w:t>
            </w:r>
            <w:r>
              <w:rPr>
                <w:rFonts w:ascii="Times New Roman" w:eastAsia="Times New Roman" w:hAnsi="Times New Roman" w:cs="Times New Roman"/>
              </w:rPr>
              <w:t xml:space="preserve">-опоры коррекционно-развивающей работы на ведущий вид деятельности, свойственный возрасту; </w:t>
            </w:r>
          </w:p>
          <w:p w:rsidR="0098077D" w:rsidRDefault="0024001F">
            <w:pPr>
              <w:numPr>
                <w:ilvl w:val="0"/>
                <w:numId w:val="2"/>
              </w:numPr>
              <w:spacing w:after="2" w:line="277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индивидуально-дифференцированного подхода</w:t>
            </w:r>
            <w:r>
              <w:rPr>
                <w:rFonts w:ascii="Times New Roman" w:eastAsia="Times New Roman" w:hAnsi="Times New Roman" w:cs="Times New Roman"/>
              </w:rPr>
              <w:t xml:space="preserve"> - изменение содержания, форм и способов коррекционно-развивающей работы в зависимости от индивидуальных особенностей ребёнка, целей работы; </w:t>
            </w:r>
          </w:p>
          <w:p w:rsidR="0098077D" w:rsidRDefault="0024001F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системного подхода </w:t>
            </w:r>
            <w:r>
              <w:rPr>
                <w:rFonts w:ascii="Times New Roman" w:eastAsia="Times New Roman" w:hAnsi="Times New Roman" w:cs="Times New Roman"/>
              </w:rPr>
              <w:t xml:space="preserve">– взаимосвязь коррекционно-развивающих действий на звукопроизношение, фонематические процессы, лексику и грамматический строй речи. </w:t>
            </w:r>
          </w:p>
        </w:tc>
      </w:tr>
    </w:tbl>
    <w:p w:rsidR="0098077D" w:rsidRDefault="0098077D">
      <w:pPr>
        <w:spacing w:after="0"/>
        <w:ind w:left="-1133" w:right="15257"/>
      </w:pPr>
    </w:p>
    <w:tbl>
      <w:tblPr>
        <w:tblStyle w:val="TableGrid"/>
        <w:tblW w:w="9215" w:type="dxa"/>
        <w:tblInd w:w="-856" w:type="dxa"/>
        <w:tblCellMar>
          <w:top w:w="51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2755"/>
        <w:gridCol w:w="6460"/>
      </w:tblGrid>
      <w:tr w:rsidR="0098077D" w:rsidTr="00E84B82">
        <w:trPr>
          <w:trHeight w:val="4815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/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spacing w:after="25" w:line="254" w:lineRule="auto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Не менее важными методологическими основами и теоретическими предпосылками для создания данной программы явились зарекомендовавшие себя в науке разработки научных представлений о различных формах речевых нарушений и создание эффективных методик их преодоления Р.Е. Левиной, Р.И.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Лалаевой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Ф.А.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др., которые базируются на учении Л.С. Выготского, А.Р.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Лурии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А.А. Леонтьева о сложной структуре речевой деятельности. Учитывая специфику образовательного процесса, где обучаются также дети, имеющие дефект интеллектуального развития, при создании использовались материалы исследований в сфере дефектологии и психологии С. Я. Рубинштейн, М.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 Певзнер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.  </w:t>
            </w:r>
          </w:p>
          <w:p w:rsidR="0098077D" w:rsidRDefault="0024001F">
            <w:pPr>
              <w:spacing w:after="21"/>
              <w:ind w:left="2"/>
            </w:pPr>
            <w:r>
              <w:rPr>
                <w:rFonts w:ascii="Times New Roman" w:eastAsia="Times New Roman" w:hAnsi="Times New Roman" w:cs="Times New Roman"/>
                <w:u w:val="single" w:color="000000"/>
              </w:rPr>
              <w:t>Рабочая программа составлена на основе: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8077D" w:rsidRDefault="0024001F">
            <w:pPr>
              <w:numPr>
                <w:ilvl w:val="0"/>
                <w:numId w:val="3"/>
              </w:numPr>
              <w:spacing w:after="10"/>
              <w:ind w:hanging="36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Лалаева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Р.И. Логопедическая работа в коррекционных классах. М., 2001 г. </w:t>
            </w:r>
          </w:p>
          <w:p w:rsidR="0098077D" w:rsidRDefault="0024001F">
            <w:pPr>
              <w:numPr>
                <w:ilvl w:val="0"/>
                <w:numId w:val="3"/>
              </w:numPr>
              <w:spacing w:after="2" w:line="277" w:lineRule="auto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Мазанова Е.В. Логопедия. Коррекционно-развивающая программа исправления недостатков письма у учеников младших классов, имеющих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дисграфию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М., 2004   </w:t>
            </w:r>
          </w:p>
          <w:p w:rsidR="0098077D" w:rsidRDefault="0024001F">
            <w:pPr>
              <w:numPr>
                <w:ilvl w:val="0"/>
                <w:numId w:val="3"/>
              </w:numPr>
              <w:spacing w:line="274" w:lineRule="auto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Программы специальных (коррекционных) образовательных учреждений VIII вида (под ред.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В,В.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Воронковой). М.,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«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Просвещение», 2009 г. </w:t>
            </w:r>
          </w:p>
          <w:p w:rsidR="0098077D" w:rsidRDefault="0024001F">
            <w:pPr>
              <w:numPr>
                <w:ilvl w:val="0"/>
                <w:numId w:val="3"/>
              </w:numPr>
              <w:spacing w:after="11" w:line="267" w:lineRule="auto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Худенко Е.Д. Планирование уроков развития речи на основе знакомства с окружающим миром в специальных (коррекционных) школах VIII вида. М.,2003. </w:t>
            </w:r>
          </w:p>
          <w:p w:rsidR="0098077D" w:rsidRDefault="0024001F">
            <w:pPr>
              <w:numPr>
                <w:ilvl w:val="0"/>
                <w:numId w:val="3"/>
              </w:numPr>
              <w:spacing w:after="12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Юрова Р.А. Формирование произносительных навыков у учащихся с нарушениями интеллектуального развития. М., 2005. </w:t>
            </w:r>
          </w:p>
          <w:p w:rsidR="0098077D" w:rsidRDefault="0024001F">
            <w:pPr>
              <w:numPr>
                <w:ilvl w:val="0"/>
                <w:numId w:val="3"/>
              </w:numPr>
              <w:spacing w:after="10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Обзора программ и методик по коррекции письменной и устной речи:  </w:t>
            </w:r>
          </w:p>
          <w:p w:rsidR="0098077D" w:rsidRDefault="0024001F">
            <w:pPr>
              <w:spacing w:after="21"/>
              <w:ind w:left="722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Ефименкова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Л.Н. Коррекция устной и письменной речи учащихся начальных классов.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М..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1991. </w:t>
            </w:r>
          </w:p>
          <w:p w:rsidR="0098077D" w:rsidRDefault="0024001F">
            <w:pPr>
              <w:spacing w:after="19"/>
              <w:ind w:left="722"/>
            </w:pPr>
            <w:r>
              <w:rPr>
                <w:rFonts w:ascii="Times New Roman" w:eastAsia="Times New Roman" w:hAnsi="Times New Roman" w:cs="Times New Roman"/>
              </w:rPr>
              <w:t xml:space="preserve">-Садовникова И.Н. Нарушение письменной речи у младших школьников. М., 1983 </w:t>
            </w:r>
          </w:p>
          <w:p w:rsidR="0098077D" w:rsidRDefault="0024001F">
            <w:pPr>
              <w:ind w:left="722"/>
            </w:pPr>
            <w:r>
              <w:rPr>
                <w:rFonts w:ascii="Times New Roman" w:eastAsia="Times New Roman" w:hAnsi="Times New Roman" w:cs="Times New Roman"/>
              </w:rPr>
              <w:t xml:space="preserve">-Ястребова А.В. Коррекция нарушений речи у учащихся общеобразовательной школы. М.,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1984 .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8077D" w:rsidTr="00E84B82">
        <w:trPr>
          <w:trHeight w:val="1023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b/>
              </w:rPr>
              <w:t xml:space="preserve">3.Описание места учебного предмета (курса) в учебном плане 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" w:firstLine="708"/>
            </w:pPr>
            <w:r>
              <w:rPr>
                <w:rFonts w:ascii="Times New Roman" w:eastAsia="Times New Roman" w:hAnsi="Times New Roman" w:cs="Times New Roman"/>
              </w:rPr>
              <w:t xml:space="preserve">Объем часов представлен согласно «Положению об организации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работы  логопедического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пункта общеобразовательного учреждения» и составляет: в 5 -8 классах – по 34 часов (1 час в неделю). Задачи, поставленные перед школьниками, усложняются с усложнением программных требований. Коррекционная работа проводится в форме подгрупповых и индивидуальных занятий с использованием технологии личностно ориентированного развивающего обучения. </w:t>
            </w:r>
          </w:p>
        </w:tc>
      </w:tr>
      <w:tr w:rsidR="0098077D" w:rsidTr="00E84B82">
        <w:trPr>
          <w:trHeight w:val="1529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b/>
              </w:rPr>
              <w:t xml:space="preserve">4.Описание ценностных ориентиров содержания учебного предмета 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spacing w:line="269" w:lineRule="auto"/>
              <w:ind w:left="362" w:right="3365" w:hanging="360"/>
            </w:pPr>
            <w:r>
              <w:rPr>
                <w:rFonts w:ascii="Times New Roman" w:eastAsia="Times New Roman" w:hAnsi="Times New Roman" w:cs="Times New Roman"/>
              </w:rPr>
              <w:t xml:space="preserve">Содержание учебного материала рабочей программы способствует решению следующих основных задач: </w:t>
            </w: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ликвидировать проявления речевой патологии; </w:t>
            </w:r>
          </w:p>
          <w:p w:rsidR="0098077D" w:rsidRDefault="0024001F">
            <w:pPr>
              <w:numPr>
                <w:ilvl w:val="0"/>
                <w:numId w:val="4"/>
              </w:numPr>
              <w:spacing w:after="12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содействовать усвоению программы по родному языку; </w:t>
            </w:r>
          </w:p>
          <w:p w:rsidR="0098077D" w:rsidRDefault="0024001F">
            <w:pPr>
              <w:numPr>
                <w:ilvl w:val="0"/>
                <w:numId w:val="4"/>
              </w:numPr>
              <w:spacing w:after="10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сформировать коммуникативные и лингвистические компетенции обучающихся; </w:t>
            </w:r>
          </w:p>
          <w:p w:rsidR="0098077D" w:rsidRDefault="0024001F">
            <w:pPr>
              <w:numPr>
                <w:ilvl w:val="0"/>
                <w:numId w:val="4"/>
              </w:numPr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сформировать когнитивные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общеучебные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навыки. </w:t>
            </w:r>
          </w:p>
        </w:tc>
      </w:tr>
      <w:tr w:rsidR="0098077D" w:rsidTr="00E84B82">
        <w:trPr>
          <w:trHeight w:val="6028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spacing w:after="44" w:line="237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5.Предметные результаты освоения конкретного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учебного  предмета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(курса). </w:t>
            </w:r>
          </w:p>
          <w:p w:rsidR="0098077D" w:rsidRDefault="0024001F">
            <w:r>
              <w:rPr>
                <w:rFonts w:ascii="Times New Roman" w:eastAsia="Times New Roman" w:hAnsi="Times New Roman" w:cs="Times New Roman"/>
                <w:b/>
              </w:rPr>
              <w:t xml:space="preserve">ОУУ. 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spacing w:after="21"/>
              <w:ind w:left="2"/>
            </w:pPr>
            <w:r>
              <w:rPr>
                <w:rFonts w:ascii="Times New Roman" w:eastAsia="Times New Roman" w:hAnsi="Times New Roman" w:cs="Times New Roman"/>
                <w:b/>
                <w:u w:val="single" w:color="000000"/>
              </w:rPr>
              <w:t>5 класс (Панфилова Вера</w:t>
            </w:r>
            <w:r w:rsidR="00171C27">
              <w:rPr>
                <w:rFonts w:ascii="Times New Roman" w:eastAsia="Times New Roman" w:hAnsi="Times New Roman" w:cs="Times New Roman"/>
                <w:b/>
                <w:u w:val="single" w:color="000000"/>
              </w:rPr>
              <w:t xml:space="preserve"> (развитие компонентов речи)</w:t>
            </w:r>
            <w:r>
              <w:rPr>
                <w:rFonts w:ascii="Times New Roman" w:eastAsia="Times New Roman" w:hAnsi="Times New Roman" w:cs="Times New Roman"/>
                <w:b/>
                <w:u w:val="single" w:color="000000"/>
              </w:rPr>
              <w:t>):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8077D" w:rsidRDefault="0024001F">
            <w:pPr>
              <w:spacing w:after="17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Предметные: </w:t>
            </w:r>
          </w:p>
          <w:p w:rsidR="0098077D" w:rsidRDefault="0024001F">
            <w:pPr>
              <w:spacing w:after="3" w:line="277" w:lineRule="auto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Знать название букв алфавита, признаки гласных и согласных звуков. Роль звуков в различении слов. Правильно произносить слова различной звуко-слоговой структуры, знать правила орфоэпии (на материале изученных слов). </w:t>
            </w:r>
          </w:p>
          <w:p w:rsidR="00EF44C2" w:rsidRDefault="0024001F" w:rsidP="00EF44C2">
            <w:pPr>
              <w:spacing w:after="2" w:line="237" w:lineRule="auto"/>
              <w:ind w:right="7"/>
            </w:pPr>
            <w:r>
              <w:rPr>
                <w:rFonts w:ascii="Times New Roman" w:eastAsia="Times New Roman" w:hAnsi="Times New Roman" w:cs="Times New Roman"/>
              </w:rPr>
              <w:t xml:space="preserve">Делить слова на слоги, выделять ударный слог, переносить слова по слогам. Различать твердые и мягкие согласные. Обозначать на письме мягкость согласных гласными второго ряда и мягким знаком. Распознавать звонкие и глухие согласные, правильно обозначать их буквами в сильных позициях, знать правило проверки звонких согласных на конце слова. Выделять ударные и безударные гласные, делать проверку </w:t>
            </w:r>
            <w:r w:rsidR="00EF44C2">
              <w:rPr>
                <w:rFonts w:ascii="Times New Roman" w:eastAsia="Times New Roman" w:hAnsi="Times New Roman" w:cs="Times New Roman"/>
              </w:rPr>
              <w:t xml:space="preserve">безударных гласных в корне. Правильно употреблять разделительный мягкий знак в словах. Активизировать усвоенный словарь через речевую практику. Употреблять в речи усвоенную терминологию. Уметь ставить </w:t>
            </w:r>
            <w:proofErr w:type="gramStart"/>
            <w:r w:rsidR="00EF44C2">
              <w:rPr>
                <w:rFonts w:ascii="Times New Roman" w:eastAsia="Times New Roman" w:hAnsi="Times New Roman" w:cs="Times New Roman"/>
              </w:rPr>
              <w:t>вопрос к слову</w:t>
            </w:r>
            <w:proofErr w:type="gramEnd"/>
            <w:r w:rsidR="00EF44C2">
              <w:rPr>
                <w:rFonts w:ascii="Times New Roman" w:eastAsia="Times New Roman" w:hAnsi="Times New Roman" w:cs="Times New Roman"/>
              </w:rPr>
              <w:t xml:space="preserve"> и по вопросу определять слова, обозначающие предметы, признаки, действия. Различать одушевленные и неодушевленные существительные, употреблять прописную букву в именах собственных. Подбирать слова, близкие и противоположные по смыслу, правильно употреблять многозначные слова, исправлять ошибки словоупотребления.  Подбирать однокоренные слова различных частей речи. Владеть практическими способами словообразования и словоизменения. Понимать роль предложения в общении. Определять количество слов в предложении на слух, место слова. Составлять предложения с заданным количеством слов. Выделять логическое ударение в предложении. Выделять главные члены в предложении. </w:t>
            </w:r>
          </w:p>
          <w:p w:rsidR="00285BB8" w:rsidRDefault="00EF44C2" w:rsidP="00EF44C2">
            <w:pPr>
              <w:spacing w:line="269" w:lineRule="auto"/>
              <w:ind w:righ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Распространять предложения по моделям (с предлогами). Правильно употреблять предлоги. Рассказать о себе и своей семье, погоде, времени года на заданную тему. Восстанавливать деформированный повествовательный текст. Составлять и записывать текст на заданную тему или по личным наблюдениям. Передавать содержание текста по вопросам, определять тему текста, озаглавливать, устанавливать связь между частями текста.</w:t>
            </w:r>
          </w:p>
          <w:p w:rsidR="00EF44C2" w:rsidRDefault="00EF44C2" w:rsidP="00EF44C2">
            <w:pPr>
              <w:spacing w:line="269" w:lineRule="auto"/>
              <w:ind w:right="126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Общеучебные умения: </w:t>
            </w:r>
          </w:p>
          <w:p w:rsidR="00EF44C2" w:rsidRDefault="00EF44C2" w:rsidP="00EF44C2">
            <w:pPr>
              <w:spacing w:line="277" w:lineRule="auto"/>
            </w:pPr>
            <w:r>
              <w:rPr>
                <w:rFonts w:ascii="Times New Roman" w:eastAsia="Times New Roman" w:hAnsi="Times New Roman" w:cs="Times New Roman"/>
              </w:rPr>
              <w:t xml:space="preserve">Четко знать, определять и называть временные и пространственные представления. Работать вдумчиво, сосредоточенно: уметь распределять внимание. Анализировать, сравнивать, обобщать. Запоминать и передавать информацию. </w:t>
            </w:r>
          </w:p>
          <w:p w:rsidR="00EF44C2" w:rsidRDefault="00EF44C2" w:rsidP="00EF44C2">
            <w:pPr>
              <w:spacing w:after="27"/>
            </w:pPr>
            <w:r>
              <w:rPr>
                <w:rFonts w:ascii="Times New Roman" w:eastAsia="Times New Roman" w:hAnsi="Times New Roman" w:cs="Times New Roman"/>
              </w:rPr>
              <w:t xml:space="preserve">Составлять план деятельности и придерживаться его в ходе выполнения работы. Оценивать свои действия. </w:t>
            </w:r>
          </w:p>
          <w:p w:rsidR="0098077D" w:rsidRDefault="0098077D">
            <w:pPr>
              <w:ind w:left="2"/>
            </w:pPr>
          </w:p>
        </w:tc>
      </w:tr>
    </w:tbl>
    <w:p w:rsidR="0098077D" w:rsidRDefault="0098077D">
      <w:pPr>
        <w:spacing w:after="0"/>
        <w:ind w:left="-1133" w:right="15257"/>
      </w:pPr>
    </w:p>
    <w:tbl>
      <w:tblPr>
        <w:tblStyle w:val="TableGrid"/>
        <w:tblW w:w="8648" w:type="dxa"/>
        <w:tblInd w:w="-998" w:type="dxa"/>
        <w:tblCellMar>
          <w:top w:w="51" w:type="dxa"/>
          <w:left w:w="110" w:type="dxa"/>
          <w:right w:w="77" w:type="dxa"/>
        </w:tblCellMar>
        <w:tblLook w:val="04A0" w:firstRow="1" w:lastRow="0" w:firstColumn="1" w:lastColumn="0" w:noHBand="0" w:noVBand="1"/>
      </w:tblPr>
      <w:tblGrid>
        <w:gridCol w:w="993"/>
        <w:gridCol w:w="7655"/>
      </w:tblGrid>
      <w:tr w:rsidR="0098077D" w:rsidTr="00E84B82">
        <w:trPr>
          <w:trHeight w:val="91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/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171C27">
            <w:pPr>
              <w:spacing w:after="21"/>
            </w:pPr>
            <w:r>
              <w:rPr>
                <w:rFonts w:ascii="Times New Roman" w:eastAsia="Times New Roman" w:hAnsi="Times New Roman" w:cs="Times New Roman"/>
                <w:b/>
                <w:u w:val="single" w:color="000000"/>
              </w:rPr>
              <w:t>6</w:t>
            </w:r>
            <w:r w:rsidR="0024001F">
              <w:rPr>
                <w:rFonts w:ascii="Times New Roman" w:eastAsia="Times New Roman" w:hAnsi="Times New Roman" w:cs="Times New Roman"/>
                <w:b/>
                <w:u w:val="single" w:color="000000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b/>
                <w:u w:val="single" w:color="000000"/>
              </w:rPr>
              <w:t xml:space="preserve"> (Аксенов Вячеслав (коррекция нарушения звукопроизношения; нарушения чтения и письма))</w:t>
            </w:r>
            <w:r w:rsidR="0024001F">
              <w:rPr>
                <w:rFonts w:ascii="Times New Roman" w:eastAsia="Times New Roman" w:hAnsi="Times New Roman" w:cs="Times New Roman"/>
                <w:b/>
                <w:u w:val="single" w:color="000000"/>
              </w:rPr>
              <w:t>:</w:t>
            </w:r>
            <w:r w:rsidR="0024001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8077D" w:rsidRDefault="0024001F">
            <w:pPr>
              <w:spacing w:after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Предметные: </w:t>
            </w:r>
          </w:p>
          <w:p w:rsidR="0098077D" w:rsidRDefault="0024001F">
            <w:pPr>
              <w:spacing w:after="24" w:line="254" w:lineRule="auto"/>
            </w:pPr>
            <w:r>
              <w:rPr>
                <w:rFonts w:ascii="Times New Roman" w:eastAsia="Times New Roman" w:hAnsi="Times New Roman" w:cs="Times New Roman"/>
              </w:rPr>
              <w:t>Уметь: анализировать слова по звуковому составу; составлять предложения, выделять предложения из речи и текста, восстанавливать нарушенный порядок слов в предложении; различать гласные и согласные, глухие и звонкие согласные, свистящие, шипящие и аффрикаты, гласные ударные и безударные; определять количество слогов в слове по количеству гласных, делить слова на слоги, переносить части слова при письме;</w:t>
            </w:r>
            <w:r w:rsidR="00171C27">
              <w:rPr>
                <w:rFonts w:ascii="Times New Roman" w:eastAsia="Times New Roman" w:hAnsi="Times New Roman" w:cs="Times New Roman"/>
              </w:rPr>
              <w:t xml:space="preserve"> списывать рукописный и печатный текст целыми словами и словосочетаниями;</w:t>
            </w:r>
            <w:r>
              <w:rPr>
                <w:rFonts w:ascii="Times New Roman" w:eastAsia="Times New Roman" w:hAnsi="Times New Roman" w:cs="Times New Roman"/>
              </w:rPr>
              <w:t xml:space="preserve"> списывать текст целыми словами; писать под диктовку текст (20-25 слов), осознанно и правильно читать текст вслух целыми словами,  трудные по смыслу и по слоговой структуре слова читать по слогам; отвечать на вопросы по прочитанному; высказывать своё отношение к поступку героя, событию; пересказывать содержание прочитанного; устно рассказывать на темы, близкие их интересам. Знать: </w:t>
            </w:r>
          </w:p>
          <w:p w:rsidR="0098077D" w:rsidRDefault="0024001F">
            <w:r>
              <w:rPr>
                <w:rFonts w:ascii="Times New Roman" w:eastAsia="Times New Roman" w:hAnsi="Times New Roman" w:cs="Times New Roman"/>
              </w:rPr>
              <w:t xml:space="preserve">наизусть 5-8 стихотворений; алфавит. </w:t>
            </w:r>
          </w:p>
          <w:p w:rsidR="0098077D" w:rsidRDefault="0024001F" w:rsidP="00171C27">
            <w:pPr>
              <w:spacing w:after="2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Общеучебные умения: </w:t>
            </w:r>
          </w:p>
          <w:p w:rsidR="0098077D" w:rsidRDefault="0024001F">
            <w:pPr>
              <w:spacing w:after="7" w:line="278" w:lineRule="auto"/>
              <w:ind w:right="665"/>
            </w:pPr>
            <w:r>
              <w:rPr>
                <w:rFonts w:ascii="Times New Roman" w:eastAsia="Times New Roman" w:hAnsi="Times New Roman" w:cs="Times New Roman"/>
              </w:rPr>
              <w:t xml:space="preserve">Владеть вербальными средствами общения в целях четкого восприятия, удержания и выполнения учебной задачи. Составлять алгоритм действий. Работать в группе, парах. Работать с образцами, обращаться к учителю за разъяснением. Владеть приемами самоконтроля и оценки деятельности. </w:t>
            </w:r>
          </w:p>
          <w:p w:rsidR="0098077D" w:rsidRDefault="00171C27">
            <w:pPr>
              <w:spacing w:after="21"/>
            </w:pPr>
            <w:r>
              <w:rPr>
                <w:rFonts w:ascii="Times New Roman" w:eastAsia="Times New Roman" w:hAnsi="Times New Roman" w:cs="Times New Roman"/>
                <w:b/>
                <w:u w:val="single" w:color="000000"/>
              </w:rPr>
              <w:t>6</w:t>
            </w:r>
            <w:r w:rsidR="0024001F">
              <w:rPr>
                <w:rFonts w:ascii="Times New Roman" w:eastAsia="Times New Roman" w:hAnsi="Times New Roman" w:cs="Times New Roman"/>
                <w:b/>
                <w:u w:val="single" w:color="000000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b/>
                <w:u w:val="single" w:color="000000"/>
              </w:rPr>
              <w:t xml:space="preserve"> (Панфилов Никита (коррекция письменной речи))</w:t>
            </w:r>
            <w:r w:rsidR="0024001F">
              <w:rPr>
                <w:rFonts w:ascii="Times New Roman" w:eastAsia="Times New Roman" w:hAnsi="Times New Roman" w:cs="Times New Roman"/>
                <w:b/>
                <w:u w:val="single" w:color="000000"/>
              </w:rPr>
              <w:t>:</w:t>
            </w:r>
            <w:r w:rsidR="0024001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8077D" w:rsidRDefault="0024001F">
            <w:pPr>
              <w:spacing w:after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Предметные: </w:t>
            </w:r>
          </w:p>
          <w:p w:rsidR="00171C27" w:rsidRDefault="0024001F" w:rsidP="00171C27">
            <w:pPr>
              <w:spacing w:after="19"/>
            </w:pPr>
            <w:r>
              <w:rPr>
                <w:rFonts w:ascii="Times New Roman" w:eastAsia="Times New Roman" w:hAnsi="Times New Roman" w:cs="Times New Roman"/>
              </w:rPr>
              <w:t>Уметь: анализировать слова по звуковому составу (выделять и дифференцировать звуки, устанавливать последовательность звуков в слове); составлять и распространять предложения, устанавливать связи между словами по вопросам; ставить знаки препинания в конце предложения; подбирать группы родственных слов (несложные случаи); разбирать слово по составу (несложные случаи); списывать рукописный и печатный текст целыми словами и словосочетаниями; писать под диктовку предложения и тексты; самостоятельно полно или выборочно пересказывать, выделять главные действующие лица, давать оценку их поступков;   правильно читать вслух целыми словами; соблюдать</w:t>
            </w:r>
            <w:r w:rsidR="00171C27">
              <w:rPr>
                <w:rFonts w:ascii="Times New Roman" w:eastAsia="Times New Roman" w:hAnsi="Times New Roman" w:cs="Times New Roman"/>
              </w:rPr>
              <w:t xml:space="preserve"> паузы между предложениями, логическое ударение, необходимую интонацию.  </w:t>
            </w:r>
          </w:p>
          <w:p w:rsidR="0098077D" w:rsidRDefault="00171C27" w:rsidP="00171C27">
            <w:pPr>
              <w:ind w:righ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Знать: наизусть несколько стихотворений.</w:t>
            </w:r>
            <w:r w:rsidR="0024001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71C27" w:rsidRDefault="00171C27" w:rsidP="00171C27">
            <w:pPr>
              <w:spacing w:after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Общеучебные умения: </w:t>
            </w:r>
          </w:p>
          <w:p w:rsidR="00171C27" w:rsidRDefault="00171C27" w:rsidP="00171C27">
            <w:pPr>
              <w:spacing w:after="19"/>
            </w:pPr>
            <w:r>
              <w:rPr>
                <w:rFonts w:ascii="Times New Roman" w:eastAsia="Times New Roman" w:hAnsi="Times New Roman" w:cs="Times New Roman"/>
              </w:rPr>
              <w:t xml:space="preserve">Самостоятельно составлять алгоритм действий. </w:t>
            </w:r>
          </w:p>
          <w:p w:rsidR="00171C27" w:rsidRDefault="00171C27" w:rsidP="00171C27">
            <w:pPr>
              <w:spacing w:after="21"/>
            </w:pPr>
            <w:r>
              <w:rPr>
                <w:rFonts w:ascii="Times New Roman" w:eastAsia="Times New Roman" w:hAnsi="Times New Roman" w:cs="Times New Roman"/>
              </w:rPr>
              <w:t xml:space="preserve">Давать развернутый отчет о последовательности выполнения учебной работы. </w:t>
            </w:r>
          </w:p>
          <w:p w:rsidR="00171C27" w:rsidRDefault="00171C27" w:rsidP="00171C27">
            <w:pPr>
              <w:spacing w:after="19"/>
            </w:pPr>
            <w:r>
              <w:rPr>
                <w:rFonts w:ascii="Times New Roman" w:eastAsia="Times New Roman" w:hAnsi="Times New Roman" w:cs="Times New Roman"/>
              </w:rPr>
              <w:t xml:space="preserve">Пользоваться компьютером. </w:t>
            </w:r>
          </w:p>
          <w:p w:rsidR="00171C27" w:rsidRDefault="00171C27" w:rsidP="00171C27">
            <w:pPr>
              <w:spacing w:after="27"/>
            </w:pPr>
            <w:r>
              <w:rPr>
                <w:rFonts w:ascii="Times New Roman" w:eastAsia="Times New Roman" w:hAnsi="Times New Roman" w:cs="Times New Roman"/>
              </w:rPr>
              <w:t xml:space="preserve">Владеть приемами самоконтроля и оценки деятельности. </w:t>
            </w:r>
          </w:p>
          <w:p w:rsidR="00171C27" w:rsidRDefault="00171C27" w:rsidP="00171C27">
            <w:pPr>
              <w:ind w:right="6"/>
            </w:pPr>
          </w:p>
        </w:tc>
      </w:tr>
      <w:tr w:rsidR="0098077D" w:rsidTr="00E84B82">
        <w:tblPrEx>
          <w:tblCellMar>
            <w:right w:w="78" w:type="dxa"/>
          </w:tblCellMar>
        </w:tblPrEx>
        <w:trPr>
          <w:trHeight w:val="91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/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EF44C2" w:rsidP="00EF44C2">
            <w:pPr>
              <w:spacing w:after="21"/>
              <w:ind w:left="166"/>
            </w:pPr>
            <w:r>
              <w:rPr>
                <w:rFonts w:ascii="Times New Roman" w:eastAsia="Times New Roman" w:hAnsi="Times New Roman" w:cs="Times New Roman"/>
                <w:b/>
                <w:u w:val="single" w:color="000000"/>
              </w:rPr>
              <w:t xml:space="preserve">8 </w:t>
            </w:r>
            <w:r w:rsidR="0024001F">
              <w:rPr>
                <w:rFonts w:ascii="Times New Roman" w:eastAsia="Times New Roman" w:hAnsi="Times New Roman" w:cs="Times New Roman"/>
                <w:b/>
                <w:u w:val="single" w:color="000000"/>
              </w:rPr>
              <w:t>класс</w:t>
            </w:r>
            <w:r>
              <w:rPr>
                <w:rFonts w:ascii="Times New Roman" w:eastAsia="Times New Roman" w:hAnsi="Times New Roman" w:cs="Times New Roman"/>
                <w:b/>
                <w:u w:val="single" w:color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u w:val="single" w:color="000000"/>
              </w:rPr>
              <w:t>Вазетдинова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u w:val="single" w:color="000000"/>
              </w:rPr>
              <w:t xml:space="preserve"> Александра (коррекция письменной речи, формирование представлений 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u w:val="single" w:color="000000"/>
              </w:rPr>
              <w:t>звуко-буквенном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u w:val="single" w:color="000000"/>
              </w:rPr>
              <w:t xml:space="preserve"> составе слова))</w:t>
            </w:r>
            <w:r w:rsidR="0024001F">
              <w:rPr>
                <w:rFonts w:ascii="Times New Roman" w:eastAsia="Times New Roman" w:hAnsi="Times New Roman" w:cs="Times New Roman"/>
                <w:b/>
                <w:u w:val="single" w:color="000000"/>
              </w:rPr>
              <w:t>:</w:t>
            </w:r>
            <w:r w:rsidR="0024001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8077D" w:rsidRDefault="0024001F">
            <w:r>
              <w:rPr>
                <w:rFonts w:ascii="Times New Roman" w:eastAsia="Times New Roman" w:hAnsi="Times New Roman" w:cs="Times New Roman"/>
                <w:b/>
              </w:rPr>
              <w:t xml:space="preserve">Предметные: </w:t>
            </w:r>
          </w:p>
          <w:p w:rsidR="0098077D" w:rsidRDefault="00171C27">
            <w:pPr>
              <w:spacing w:after="46" w:line="236" w:lineRule="auto"/>
            </w:pPr>
            <w:r>
              <w:rPr>
                <w:rFonts w:ascii="Times New Roman" w:eastAsia="Times New Roman" w:hAnsi="Times New Roman" w:cs="Times New Roman"/>
              </w:rPr>
              <w:t>Уметь: различать звуки и буквы, звуки гласные и согласные, обозначать их на письме; пр</w:t>
            </w:r>
            <w:r w:rsidR="0024001F">
              <w:rPr>
                <w:rFonts w:ascii="Times New Roman" w:eastAsia="Times New Roman" w:hAnsi="Times New Roman" w:cs="Times New Roman"/>
              </w:rPr>
              <w:t>авильно артикулировать и произносить звуки, соотносить их с соответствующими буквами. Дифференцировать твердые и мягкие, глухие и звонкие согласные звуки. Проверять написание звонких и глухих согласных путем изменения формы слова или подбора родственных слов.</w:t>
            </w:r>
            <w:r w:rsidR="00EF44C2">
              <w:rPr>
                <w:rFonts w:ascii="Times New Roman" w:eastAsia="Times New Roman" w:hAnsi="Times New Roman" w:cs="Times New Roman"/>
              </w:rPr>
              <w:t xml:space="preserve"> Знать способы проверки написания согласных и безударных гласных в корне слова. Производить звукобуквенный анализ слов.</w:t>
            </w:r>
            <w:r w:rsidR="0024001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8077D" w:rsidRDefault="0024001F">
            <w:pPr>
              <w:spacing w:after="46" w:line="236" w:lineRule="auto"/>
            </w:pPr>
            <w:r>
              <w:rPr>
                <w:rFonts w:ascii="Times New Roman" w:eastAsia="Times New Roman" w:hAnsi="Times New Roman" w:cs="Times New Roman"/>
              </w:rPr>
              <w:t xml:space="preserve">Уметь располагать слова в алфавитном порядке, пользоваться словарем. Активизировать усвоенную лексику через речевую практику. Находить однокоренные слова. Делать морфемный анализ слов. Образовывать новые слова с помощью приставок и суффиксов. </w:t>
            </w:r>
          </w:p>
          <w:p w:rsidR="0098077D" w:rsidRDefault="0024001F">
            <w:pPr>
              <w:spacing w:after="19"/>
            </w:pPr>
            <w:r>
              <w:rPr>
                <w:rFonts w:ascii="Times New Roman" w:eastAsia="Times New Roman" w:hAnsi="Times New Roman" w:cs="Times New Roman"/>
              </w:rPr>
              <w:t xml:space="preserve">Дифференцировать приставки и предлоги. Объяснять лексическое значение слов. </w:t>
            </w:r>
          </w:p>
          <w:p w:rsidR="0098077D" w:rsidRDefault="0024001F">
            <w:pPr>
              <w:spacing w:after="42" w:line="238" w:lineRule="auto"/>
              <w:ind w:right="147"/>
            </w:pPr>
            <w:r>
              <w:rPr>
                <w:rFonts w:ascii="Times New Roman" w:eastAsia="Times New Roman" w:hAnsi="Times New Roman" w:cs="Times New Roman"/>
              </w:rPr>
              <w:t xml:space="preserve">Согласовывать слова в предложении. Грамматически правильно оформлять предложения, интонационно правильно произносить их. Строить простое распространенное предложение, простое предложение с однородными членами, сложное предложение, предложение с обращениями. Работать с планом текста, озаглавливать текст, выделять его тему и главную мысль. Владеть различными видами пересказов.  </w:t>
            </w:r>
          </w:p>
          <w:p w:rsidR="0098077D" w:rsidRDefault="0024001F">
            <w:pPr>
              <w:spacing w:after="30"/>
            </w:pPr>
            <w:r>
              <w:rPr>
                <w:rFonts w:ascii="Times New Roman" w:eastAsia="Times New Roman" w:hAnsi="Times New Roman" w:cs="Times New Roman"/>
              </w:rPr>
              <w:t xml:space="preserve">Писать изложение текста по плану. Писать творческие сочинения на заданную тему. </w:t>
            </w:r>
          </w:p>
          <w:p w:rsidR="0098077D" w:rsidRDefault="0024001F">
            <w:pPr>
              <w:spacing w:after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Общеучебные умения: </w:t>
            </w:r>
          </w:p>
          <w:p w:rsidR="0098077D" w:rsidRDefault="0024001F">
            <w:pPr>
              <w:spacing w:after="8" w:line="277" w:lineRule="auto"/>
              <w:ind w:right="1088"/>
            </w:pPr>
            <w:r>
              <w:rPr>
                <w:rFonts w:ascii="Times New Roman" w:eastAsia="Times New Roman" w:hAnsi="Times New Roman" w:cs="Times New Roman"/>
              </w:rPr>
              <w:t xml:space="preserve">Действовать в новых условиях. Свободно владеть вербальными средствами общения. Составлять алгоритм действий. Пользоваться компьютером, справочной литературой. Владеть приемами самоконтроля и оценки деятельности. </w:t>
            </w:r>
          </w:p>
          <w:p w:rsidR="0098077D" w:rsidRDefault="0024001F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98077D" w:rsidRDefault="0098077D">
      <w:pPr>
        <w:spacing w:after="0"/>
        <w:ind w:left="-1133" w:right="15257"/>
      </w:pPr>
    </w:p>
    <w:tbl>
      <w:tblPr>
        <w:tblStyle w:val="TableGrid"/>
        <w:tblW w:w="10491" w:type="dxa"/>
        <w:tblInd w:w="-998" w:type="dxa"/>
        <w:tblCellMar>
          <w:top w:w="5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874"/>
        <w:gridCol w:w="253"/>
        <w:gridCol w:w="4536"/>
        <w:gridCol w:w="3552"/>
        <w:gridCol w:w="276"/>
      </w:tblGrid>
      <w:tr w:rsidR="0098077D" w:rsidTr="00E84B82">
        <w:trPr>
          <w:trHeight w:val="4061"/>
        </w:trPr>
        <w:tc>
          <w:tcPr>
            <w:tcW w:w="187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8077D" w:rsidRDefault="0024001F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6.Основные содержательные линии курса </w:t>
            </w:r>
          </w:p>
        </w:tc>
        <w:tc>
          <w:tcPr>
            <w:tcW w:w="25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8077D" w:rsidRDefault="0098077D"/>
        </w:tc>
        <w:tc>
          <w:tcPr>
            <w:tcW w:w="45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171C27">
            <w:pPr>
              <w:spacing w:after="13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 </w:t>
            </w:r>
            <w:r w:rsidR="0024001F">
              <w:rPr>
                <w:rFonts w:ascii="Times New Roman" w:eastAsia="Times New Roman" w:hAnsi="Times New Roman" w:cs="Times New Roman"/>
                <w:b/>
              </w:rPr>
              <w:t>класс</w:t>
            </w:r>
            <w:r w:rsidR="0024001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8077D" w:rsidRDefault="0024001F">
            <w:pPr>
              <w:spacing w:after="2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Обследование  </w:t>
            </w:r>
          </w:p>
          <w:p w:rsidR="0098077D" w:rsidRDefault="0024001F">
            <w:pPr>
              <w:spacing w:after="19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Звуковой анализ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8077D" w:rsidRDefault="0024001F">
            <w:pPr>
              <w:spacing w:after="21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Дифференциация звонких и глухих согласных  </w:t>
            </w:r>
          </w:p>
          <w:p w:rsidR="0098077D" w:rsidRDefault="0024001F">
            <w:pPr>
              <w:spacing w:after="19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Дифференциация твёрдых и мягких согласных  </w:t>
            </w:r>
          </w:p>
          <w:p w:rsidR="0098077D" w:rsidRDefault="0024001F">
            <w:pPr>
              <w:spacing w:after="19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Дифференциация сонорных согласных  </w:t>
            </w:r>
          </w:p>
          <w:p w:rsidR="0098077D" w:rsidRDefault="0024001F">
            <w:pPr>
              <w:spacing w:after="22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Дифференциация свистящих и шипящих согласных  </w:t>
            </w:r>
          </w:p>
          <w:p w:rsidR="0098077D" w:rsidRDefault="0024001F">
            <w:pPr>
              <w:spacing w:after="18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Дифференциация согласных                     </w:t>
            </w:r>
          </w:p>
          <w:p w:rsidR="0098077D" w:rsidRDefault="0024001F">
            <w:pPr>
              <w:spacing w:after="21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Слоговая структура слова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8077D" w:rsidRDefault="0024001F">
            <w:pPr>
              <w:spacing w:after="19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Слова, обозначающие предметы  </w:t>
            </w:r>
          </w:p>
          <w:p w:rsidR="0098077D" w:rsidRDefault="0024001F">
            <w:pPr>
              <w:spacing w:after="18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Слова, обозначающие действие предмета  </w:t>
            </w:r>
          </w:p>
          <w:p w:rsidR="0098077D" w:rsidRDefault="0024001F">
            <w:pPr>
              <w:spacing w:after="2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Работа с предлогами  </w:t>
            </w:r>
          </w:p>
          <w:p w:rsidR="0098077D" w:rsidRDefault="0024001F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Предложение </w:t>
            </w:r>
          </w:p>
        </w:tc>
        <w:tc>
          <w:tcPr>
            <w:tcW w:w="35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spacing w:after="13"/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  <w:r w:rsidR="0024001F">
              <w:rPr>
                <w:rFonts w:ascii="Times New Roman" w:eastAsia="Times New Roman" w:hAnsi="Times New Roman" w:cs="Times New Roman"/>
                <w:b/>
              </w:rPr>
              <w:t xml:space="preserve"> класс </w:t>
            </w:r>
          </w:p>
          <w:p w:rsidR="0098077D" w:rsidRDefault="0024001F">
            <w:pPr>
              <w:spacing w:after="20"/>
            </w:pPr>
            <w:r>
              <w:rPr>
                <w:rFonts w:ascii="Times New Roman" w:eastAsia="Times New Roman" w:hAnsi="Times New Roman" w:cs="Times New Roman"/>
              </w:rPr>
              <w:t xml:space="preserve">Обследование  </w:t>
            </w:r>
          </w:p>
          <w:p w:rsidR="0098077D" w:rsidRDefault="0024001F">
            <w:pPr>
              <w:spacing w:after="17"/>
            </w:pPr>
            <w:r>
              <w:rPr>
                <w:rFonts w:ascii="Times New Roman" w:eastAsia="Times New Roman" w:hAnsi="Times New Roman" w:cs="Times New Roman"/>
              </w:rPr>
              <w:t xml:space="preserve">Предложение </w:t>
            </w:r>
          </w:p>
          <w:p w:rsidR="0098077D" w:rsidRDefault="0024001F">
            <w:pPr>
              <w:spacing w:after="21"/>
            </w:pPr>
            <w:r>
              <w:rPr>
                <w:rFonts w:ascii="Times New Roman" w:eastAsia="Times New Roman" w:hAnsi="Times New Roman" w:cs="Times New Roman"/>
              </w:rPr>
              <w:t xml:space="preserve">Звуки речи  </w:t>
            </w:r>
          </w:p>
          <w:p w:rsidR="0098077D" w:rsidRDefault="0024001F">
            <w:pPr>
              <w:spacing w:after="17"/>
            </w:pPr>
            <w:r>
              <w:rPr>
                <w:rFonts w:ascii="Times New Roman" w:eastAsia="Times New Roman" w:hAnsi="Times New Roman" w:cs="Times New Roman"/>
              </w:rPr>
              <w:t xml:space="preserve">Слоговая структура слова  </w:t>
            </w:r>
          </w:p>
          <w:p w:rsidR="0098077D" w:rsidRDefault="0024001F">
            <w:r>
              <w:rPr>
                <w:rFonts w:ascii="Times New Roman" w:eastAsia="Times New Roman" w:hAnsi="Times New Roman" w:cs="Times New Roman"/>
              </w:rPr>
              <w:t xml:space="preserve">Ударение  </w:t>
            </w:r>
          </w:p>
          <w:p w:rsidR="0098077D" w:rsidRDefault="0024001F">
            <w:pPr>
              <w:spacing w:line="279" w:lineRule="auto"/>
            </w:pPr>
            <w:r>
              <w:rPr>
                <w:rFonts w:ascii="Times New Roman" w:eastAsia="Times New Roman" w:hAnsi="Times New Roman" w:cs="Times New Roman"/>
              </w:rPr>
              <w:t xml:space="preserve">Дифференциация твёрдых и мягких согласных перед гласными Мягкий знак в слове  </w:t>
            </w:r>
          </w:p>
          <w:p w:rsidR="0098077D" w:rsidRDefault="0024001F">
            <w:pPr>
              <w:spacing w:after="21"/>
            </w:pPr>
            <w:r>
              <w:rPr>
                <w:rFonts w:ascii="Times New Roman" w:eastAsia="Times New Roman" w:hAnsi="Times New Roman" w:cs="Times New Roman"/>
              </w:rPr>
              <w:t xml:space="preserve">Дифференциация звонких и глухих парных согласных </w:t>
            </w:r>
          </w:p>
          <w:p w:rsidR="0098077D" w:rsidRDefault="0024001F">
            <w:pPr>
              <w:spacing w:after="18"/>
            </w:pPr>
            <w:r>
              <w:rPr>
                <w:rFonts w:ascii="Times New Roman" w:eastAsia="Times New Roman" w:hAnsi="Times New Roman" w:cs="Times New Roman"/>
              </w:rPr>
              <w:t xml:space="preserve">Дифференциация согласных  </w:t>
            </w:r>
          </w:p>
          <w:p w:rsidR="0098077D" w:rsidRDefault="0024001F">
            <w:pPr>
              <w:spacing w:after="19"/>
            </w:pPr>
            <w:r>
              <w:rPr>
                <w:rFonts w:ascii="Times New Roman" w:eastAsia="Times New Roman" w:hAnsi="Times New Roman" w:cs="Times New Roman"/>
              </w:rPr>
              <w:t xml:space="preserve">Слова, обозначающие  </w:t>
            </w:r>
          </w:p>
          <w:p w:rsidR="0098077D" w:rsidRDefault="0024001F">
            <w:pPr>
              <w:spacing w:after="21"/>
            </w:pPr>
            <w:r>
              <w:rPr>
                <w:rFonts w:ascii="Times New Roman" w:eastAsia="Times New Roman" w:hAnsi="Times New Roman" w:cs="Times New Roman"/>
              </w:rPr>
              <w:t xml:space="preserve">Слова, обозначающие действие предмета </w:t>
            </w:r>
          </w:p>
          <w:p w:rsidR="0098077D" w:rsidRDefault="0024001F">
            <w:pPr>
              <w:spacing w:after="18"/>
            </w:pPr>
            <w:r>
              <w:rPr>
                <w:rFonts w:ascii="Times New Roman" w:eastAsia="Times New Roman" w:hAnsi="Times New Roman" w:cs="Times New Roman"/>
              </w:rPr>
              <w:t xml:space="preserve">Слова, обозначающие признак предмета  </w:t>
            </w:r>
          </w:p>
          <w:p w:rsidR="0098077D" w:rsidRDefault="0024001F">
            <w:pPr>
              <w:spacing w:after="18"/>
            </w:pPr>
            <w:r>
              <w:rPr>
                <w:rFonts w:ascii="Times New Roman" w:eastAsia="Times New Roman" w:hAnsi="Times New Roman" w:cs="Times New Roman"/>
              </w:rPr>
              <w:t xml:space="preserve">Предложение  </w:t>
            </w:r>
          </w:p>
          <w:p w:rsidR="0098077D" w:rsidRDefault="0024001F">
            <w:pPr>
              <w:spacing w:after="17"/>
            </w:pPr>
            <w:r>
              <w:rPr>
                <w:rFonts w:ascii="Times New Roman" w:eastAsia="Times New Roman" w:hAnsi="Times New Roman" w:cs="Times New Roman"/>
              </w:rPr>
              <w:t xml:space="preserve">Текст  </w:t>
            </w:r>
          </w:p>
          <w:p w:rsidR="0098077D" w:rsidRDefault="0024001F">
            <w:r>
              <w:rPr>
                <w:rFonts w:ascii="Times New Roman" w:eastAsia="Times New Roman" w:hAnsi="Times New Roman" w:cs="Times New Roman"/>
              </w:rPr>
              <w:t xml:space="preserve">Предлоги </w:t>
            </w:r>
          </w:p>
        </w:tc>
        <w:tc>
          <w:tcPr>
            <w:tcW w:w="27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8077D" w:rsidRDefault="0098077D"/>
        </w:tc>
      </w:tr>
      <w:tr w:rsidR="0098077D" w:rsidTr="00E84B82">
        <w:trPr>
          <w:trHeight w:val="2031"/>
        </w:trPr>
        <w:tc>
          <w:tcPr>
            <w:tcW w:w="1874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8077D" w:rsidRDefault="0098077D"/>
        </w:tc>
        <w:tc>
          <w:tcPr>
            <w:tcW w:w="25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8077D" w:rsidRDefault="0098077D"/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8077D" w:rsidRDefault="0024001F">
            <w:pPr>
              <w:spacing w:after="13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391C16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класс </w:t>
            </w:r>
          </w:p>
          <w:p w:rsidR="0098077D" w:rsidRDefault="0024001F">
            <w:pPr>
              <w:spacing w:after="18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Обследование  </w:t>
            </w:r>
          </w:p>
          <w:p w:rsidR="0098077D" w:rsidRDefault="0024001F">
            <w:pPr>
              <w:spacing w:after="21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Звуковой анализ  </w:t>
            </w:r>
          </w:p>
          <w:p w:rsidR="0098077D" w:rsidRDefault="0024001F">
            <w:pPr>
              <w:spacing w:after="19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Слоговая структура слова </w:t>
            </w:r>
          </w:p>
          <w:p w:rsidR="0098077D" w:rsidRDefault="0024001F">
            <w:pPr>
              <w:spacing w:line="278" w:lineRule="auto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Дифференциация твёрдых и мягких согласных перед гласными Мягкий знак в слове </w:t>
            </w:r>
          </w:p>
          <w:p w:rsidR="0098077D" w:rsidRDefault="0024001F">
            <w:pPr>
              <w:ind w:left="2" w:right="363"/>
            </w:pPr>
            <w:r>
              <w:rPr>
                <w:rFonts w:ascii="Times New Roman" w:eastAsia="Times New Roman" w:hAnsi="Times New Roman" w:cs="Times New Roman"/>
              </w:rPr>
              <w:t xml:space="preserve">Дифференциация звонких и глухих парных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согласных  Ударение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91C16" w:rsidRDefault="0024001F" w:rsidP="00391C16">
            <w:pPr>
              <w:spacing w:after="13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391C16">
              <w:rPr>
                <w:rFonts w:ascii="Times New Roman" w:eastAsia="Times New Roman" w:hAnsi="Times New Roman" w:cs="Times New Roman"/>
                <w:b/>
              </w:rPr>
              <w:t xml:space="preserve">8 класс </w:t>
            </w:r>
          </w:p>
          <w:p w:rsidR="00391C16" w:rsidRDefault="00391C16" w:rsidP="00391C16">
            <w:pPr>
              <w:spacing w:after="21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Обследование  </w:t>
            </w:r>
          </w:p>
          <w:p w:rsidR="00391C16" w:rsidRDefault="00391C16" w:rsidP="00391C16">
            <w:pPr>
              <w:spacing w:after="19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Гласные первого и второго ряда  </w:t>
            </w:r>
          </w:p>
          <w:p w:rsidR="00391C16" w:rsidRDefault="00391C16" w:rsidP="00391C16">
            <w:pPr>
              <w:spacing w:after="2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Дифференциация звонких и глухих согласных </w:t>
            </w:r>
          </w:p>
          <w:p w:rsidR="00391C16" w:rsidRDefault="00391C16" w:rsidP="00391C16">
            <w:pPr>
              <w:spacing w:after="18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Состав слова  </w:t>
            </w:r>
          </w:p>
          <w:p w:rsidR="00391C16" w:rsidRDefault="00391C16" w:rsidP="00391C16">
            <w:pPr>
              <w:spacing w:after="15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Имя прилагательное  </w:t>
            </w:r>
          </w:p>
          <w:p w:rsidR="0098077D" w:rsidRDefault="00391C16" w:rsidP="00391C16">
            <w:r>
              <w:rPr>
                <w:rFonts w:ascii="Times New Roman" w:eastAsia="Times New Roman" w:hAnsi="Times New Roman" w:cs="Times New Roman"/>
              </w:rPr>
              <w:t>Текст</w:t>
            </w:r>
          </w:p>
        </w:tc>
        <w:tc>
          <w:tcPr>
            <w:tcW w:w="276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8077D" w:rsidRDefault="0098077D"/>
        </w:tc>
      </w:tr>
    </w:tbl>
    <w:p w:rsidR="0098077D" w:rsidRDefault="0098077D">
      <w:pPr>
        <w:spacing w:after="0"/>
        <w:ind w:left="-1133" w:right="15257"/>
      </w:pPr>
    </w:p>
    <w:tbl>
      <w:tblPr>
        <w:tblStyle w:val="TableGrid"/>
        <w:tblW w:w="9215" w:type="dxa"/>
        <w:tblInd w:w="-998" w:type="dxa"/>
        <w:tblCellMar>
          <w:top w:w="52" w:type="dxa"/>
          <w:left w:w="106" w:type="dxa"/>
          <w:right w:w="2" w:type="dxa"/>
        </w:tblCellMar>
        <w:tblLook w:val="04A0" w:firstRow="1" w:lastRow="0" w:firstColumn="1" w:lastColumn="0" w:noHBand="0" w:noVBand="1"/>
      </w:tblPr>
      <w:tblGrid>
        <w:gridCol w:w="2380"/>
        <w:gridCol w:w="881"/>
        <w:gridCol w:w="5954"/>
      </w:tblGrid>
      <w:tr w:rsidR="0098077D" w:rsidTr="00E84B82">
        <w:trPr>
          <w:trHeight w:val="773"/>
        </w:trPr>
        <w:tc>
          <w:tcPr>
            <w:tcW w:w="23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7.Средства контроля  </w:t>
            </w:r>
          </w:p>
        </w:tc>
        <w:tc>
          <w:tcPr>
            <w:tcW w:w="683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spacing w:line="278" w:lineRule="auto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Четвертные проверочные работы, тематические проверочные работы, диктанты, тесты. Обследование на начало учебного года и конец учебного года. </w:t>
            </w:r>
          </w:p>
          <w:p w:rsidR="0098077D" w:rsidRDefault="0024001F">
            <w:pPr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8077D" w:rsidTr="00E84B82">
        <w:trPr>
          <w:trHeight w:val="3807"/>
        </w:trPr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spacing w:line="247" w:lineRule="auto"/>
              <w:ind w:left="2" w:right="61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8. Особенности форм организации учебного процесса </w:t>
            </w:r>
          </w:p>
          <w:p w:rsidR="0098077D" w:rsidRDefault="0024001F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8077D" w:rsidRDefault="0024001F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6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spacing w:line="278" w:lineRule="auto"/>
              <w:ind w:left="5" w:right="77"/>
            </w:pPr>
            <w:r>
              <w:rPr>
                <w:rFonts w:ascii="Times New Roman" w:eastAsia="Times New Roman" w:hAnsi="Times New Roman" w:cs="Times New Roman"/>
              </w:rPr>
              <w:t>Коррекция нарушений речи учащихся с интеллектуальной недостаточностью (умственной отсталостью) требует организации специальной логопедической работы, часы логопедических занятий выделены как факультативные</w:t>
            </w:r>
            <w:r w:rsidR="00285BB8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На коррекционные индивидуальные и подгрупповые занятия отводятся часы, как правило, во вторую половину дня.   Количество часов, указанных в программе, примерное и может варьироваться в зависимости от речевого дефекта и степени усвоения материала детьми. </w:t>
            </w:r>
          </w:p>
          <w:p w:rsidR="0098077D" w:rsidRDefault="0024001F">
            <w:pPr>
              <w:spacing w:line="257" w:lineRule="auto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В структуру каждого занятия, как правило,  входят: упражнения для развития артикуляционной моторики; упражнения для развития общей координации движений и мелкой моторики пальцев рук;  дыхательная гимнастика; коррекция произношения; упражнения, направленные на развитие фонематических процессов; работа над предложением; развитие связной речи. </w:t>
            </w:r>
          </w:p>
          <w:p w:rsidR="0098077D" w:rsidRDefault="0024001F">
            <w:pPr>
              <w:spacing w:line="277" w:lineRule="auto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Данная программа построена по цикличному принципу и предполагает повторение лексической тематики в каждом классе на более высоком уровне: усложняется речевой материал, формы звукового анализа и синтеза. </w:t>
            </w:r>
          </w:p>
          <w:p w:rsidR="0098077D" w:rsidRDefault="0024001F">
            <w:pPr>
              <w:spacing w:line="277" w:lineRule="auto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Коррекционная работа проводится в форме индивидуальных занятий с использованием технологии личностно ориентированного развивающего обучения. </w:t>
            </w:r>
          </w:p>
          <w:p w:rsidR="0098077D" w:rsidRDefault="0024001F">
            <w:pPr>
              <w:ind w:left="5"/>
            </w:pPr>
            <w:r>
              <w:rPr>
                <w:rFonts w:ascii="Times New Roman" w:eastAsia="Times New Roman" w:hAnsi="Times New Roman" w:cs="Times New Roman"/>
              </w:rPr>
              <w:t>Длительность индивидуального занятия 1</w:t>
            </w:r>
            <w:r w:rsidR="00285BB8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="00285BB8"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</w:rPr>
              <w:t xml:space="preserve"> минут. </w:t>
            </w:r>
          </w:p>
          <w:p w:rsidR="0098077D" w:rsidRDefault="0024001F">
            <w:pPr>
              <w:ind w:left="79" w:hanging="74"/>
            </w:pPr>
            <w:r>
              <w:rPr>
                <w:rFonts w:ascii="Times New Roman" w:eastAsia="Times New Roman" w:hAnsi="Times New Roman" w:cs="Times New Roman"/>
              </w:rPr>
              <w:t xml:space="preserve">Учитывая быструю утомляемость, низкий уровень работоспособности, неустойчивое внимание, низкий уровень развития познавательного интереса и активности, склонность к охранительному торможению на логопедических занятиях проводится смена видов деятельности. </w:t>
            </w:r>
          </w:p>
        </w:tc>
      </w:tr>
      <w:tr w:rsidR="0098077D" w:rsidTr="00E84B82">
        <w:trPr>
          <w:trHeight w:val="5178"/>
        </w:trPr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9.Учебнометодические средства обучения. </w:t>
            </w:r>
          </w:p>
        </w:tc>
        <w:tc>
          <w:tcPr>
            <w:tcW w:w="6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>Ресурсное обеспечение рабочей программы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98077D" w:rsidRDefault="0024001F" w:rsidP="00285BB8">
            <w:pPr>
              <w:numPr>
                <w:ilvl w:val="0"/>
                <w:numId w:val="6"/>
              </w:numPr>
              <w:spacing w:after="23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Смирнова, Л. Н. «Логопедия. Играем со звуками». –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«Мозаика», 2004г. </w:t>
            </w:r>
          </w:p>
          <w:p w:rsidR="0098077D" w:rsidRDefault="0024001F" w:rsidP="00285BB8">
            <w:pPr>
              <w:numPr>
                <w:ilvl w:val="0"/>
                <w:numId w:val="6"/>
              </w:numPr>
              <w:spacing w:after="20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Грибова, О.Е. «Технология организации логопедического обследования». – 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«Айрис дидактика», 2007 г. </w:t>
            </w:r>
          </w:p>
          <w:p w:rsidR="00285BB8" w:rsidRPr="00285BB8" w:rsidRDefault="0024001F" w:rsidP="00285BB8">
            <w:pPr>
              <w:numPr>
                <w:ilvl w:val="0"/>
                <w:numId w:val="6"/>
              </w:numPr>
              <w:ind w:hanging="36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Пожиленко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Е.А. «Волшебный мир звуков и слов». –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Владос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 - 2003 г.</w:t>
            </w:r>
          </w:p>
          <w:p w:rsidR="00285BB8" w:rsidRDefault="00285BB8" w:rsidP="00285BB8">
            <w:pPr>
              <w:numPr>
                <w:ilvl w:val="0"/>
                <w:numId w:val="6"/>
              </w:numPr>
              <w:spacing w:after="22" w:line="259" w:lineRule="auto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Фомичёва, М.Ф. «Воспитание у детей правильного произношения». –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«Просвещение» , 1981 г. </w:t>
            </w:r>
          </w:p>
          <w:p w:rsidR="00285BB8" w:rsidRDefault="00285BB8" w:rsidP="00285BB8">
            <w:pPr>
              <w:numPr>
                <w:ilvl w:val="0"/>
                <w:numId w:val="6"/>
              </w:numPr>
              <w:spacing w:after="160" w:line="279" w:lineRule="auto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Каше, Г.А. «Исправление недостатков произношения, чтения и письма учащихся». –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«Государственное учебно-педагогическое издательство Министерства просвещения РСФСР»,1960 Г. </w:t>
            </w:r>
          </w:p>
          <w:p w:rsidR="00285BB8" w:rsidRDefault="00285BB8" w:rsidP="00285BB8">
            <w:pPr>
              <w:numPr>
                <w:ilvl w:val="0"/>
                <w:numId w:val="6"/>
              </w:numPr>
              <w:spacing w:after="160" w:line="279" w:lineRule="auto"/>
              <w:ind w:hanging="360"/>
            </w:pPr>
            <w:r w:rsidRPr="00285BB8">
              <w:rPr>
                <w:rFonts w:ascii="Times New Roman" w:eastAsia="Times New Roman" w:hAnsi="Times New Roman" w:cs="Times New Roman"/>
              </w:rPr>
              <w:t xml:space="preserve">Ефименко, </w:t>
            </w:r>
            <w:proofErr w:type="gramStart"/>
            <w:r w:rsidRPr="00285BB8">
              <w:rPr>
                <w:rFonts w:ascii="Times New Roman" w:eastAsia="Times New Roman" w:hAnsi="Times New Roman" w:cs="Times New Roman"/>
              </w:rPr>
              <w:t>Л,Н,,</w:t>
            </w:r>
            <w:proofErr w:type="gramEnd"/>
            <w:r w:rsidRPr="00285BB8">
              <w:rPr>
                <w:rFonts w:ascii="Times New Roman" w:eastAsia="Times New Roman" w:hAnsi="Times New Roman" w:cs="Times New Roman"/>
              </w:rPr>
              <w:t xml:space="preserve"> Садовникова, И.Н. «Формирование связной речи у детей- </w:t>
            </w:r>
            <w:proofErr w:type="spellStart"/>
            <w:r w:rsidRPr="00285BB8">
              <w:rPr>
                <w:rFonts w:ascii="Times New Roman" w:eastAsia="Times New Roman" w:hAnsi="Times New Roman" w:cs="Times New Roman"/>
              </w:rPr>
              <w:t>олигофренов</w:t>
            </w:r>
            <w:proofErr w:type="spellEnd"/>
            <w:r w:rsidRPr="00285BB8">
              <w:rPr>
                <w:rFonts w:ascii="Times New Roman" w:eastAsia="Times New Roman" w:hAnsi="Times New Roman" w:cs="Times New Roman"/>
              </w:rPr>
              <w:t xml:space="preserve">». – </w:t>
            </w:r>
            <w:proofErr w:type="gramStart"/>
            <w:r w:rsidRPr="00285BB8"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 w:rsidRPr="00285BB8">
              <w:rPr>
                <w:rFonts w:ascii="Times New Roman" w:eastAsia="Times New Roman" w:hAnsi="Times New Roman" w:cs="Times New Roman"/>
              </w:rPr>
              <w:t xml:space="preserve"> «Просвещение»,1970 г. </w:t>
            </w:r>
          </w:p>
          <w:p w:rsidR="00285BB8" w:rsidRDefault="00285BB8" w:rsidP="00285BB8">
            <w:pPr>
              <w:numPr>
                <w:ilvl w:val="0"/>
                <w:numId w:val="6"/>
              </w:numPr>
              <w:spacing w:after="24" w:line="259" w:lineRule="auto"/>
              <w:ind w:hanging="360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Горбунова,  С.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Ю. «Сборник конспектов логопедических занятий по развитию речи для детей с ОНР». -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2006 г. </w:t>
            </w:r>
          </w:p>
          <w:p w:rsidR="00285BB8" w:rsidRDefault="00285BB8" w:rsidP="00285BB8">
            <w:pPr>
              <w:numPr>
                <w:ilvl w:val="0"/>
                <w:numId w:val="6"/>
              </w:numPr>
              <w:spacing w:after="20" w:line="259" w:lineRule="auto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Садовникова, И.Н. «Нарушения письменной речи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  их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преодоление у младших школьников». –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Владос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», 1995 г. </w:t>
            </w:r>
          </w:p>
          <w:p w:rsidR="00285BB8" w:rsidRDefault="00285BB8" w:rsidP="00285BB8">
            <w:pPr>
              <w:numPr>
                <w:ilvl w:val="0"/>
                <w:numId w:val="6"/>
              </w:numPr>
              <w:spacing w:after="23" w:line="259" w:lineRule="auto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Костенко, Ф. Д. «Сборник диктантов». –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«Просвещение», 1972 г. </w:t>
            </w:r>
          </w:p>
          <w:p w:rsidR="00285BB8" w:rsidRDefault="00285BB8" w:rsidP="00285BB8">
            <w:pPr>
              <w:numPr>
                <w:ilvl w:val="0"/>
                <w:numId w:val="6"/>
              </w:numPr>
              <w:spacing w:after="19" w:line="259" w:lineRule="auto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Лопухина, И.С. «Логопедия. 550 занимательных упражнений для развития речи». –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«Аквариум», 1996 г. </w:t>
            </w:r>
          </w:p>
          <w:p w:rsidR="00285BB8" w:rsidRDefault="00285BB8" w:rsidP="00285BB8">
            <w:pPr>
              <w:numPr>
                <w:ilvl w:val="0"/>
                <w:numId w:val="6"/>
              </w:numPr>
              <w:spacing w:after="20" w:line="259" w:lineRule="auto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Седых, Н.А. «Воспитание правильной речи у детей». –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2005 г. </w:t>
            </w:r>
          </w:p>
          <w:p w:rsidR="00285BB8" w:rsidRDefault="00285BB8" w:rsidP="00285BB8">
            <w:pPr>
              <w:numPr>
                <w:ilvl w:val="0"/>
                <w:numId w:val="6"/>
              </w:numPr>
              <w:spacing w:after="24" w:line="259" w:lineRule="auto"/>
              <w:ind w:hanging="36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Лалаева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Р.И.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« Логопедическая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работа в коррекционных классах». –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«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Владос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», 2001 г. </w:t>
            </w:r>
          </w:p>
          <w:p w:rsidR="00285BB8" w:rsidRDefault="00285BB8" w:rsidP="00285BB8">
            <w:pPr>
              <w:numPr>
                <w:ilvl w:val="0"/>
                <w:numId w:val="6"/>
              </w:numPr>
              <w:spacing w:after="19" w:line="259" w:lineRule="auto"/>
              <w:ind w:hanging="360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Юрова 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Р.А. «Формирование произносительных навыков у учащихся с нарушениями интеллектуального развития». –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2005 г. </w:t>
            </w:r>
          </w:p>
          <w:p w:rsidR="00285BB8" w:rsidRDefault="00285BB8" w:rsidP="00285BB8">
            <w:pPr>
              <w:numPr>
                <w:ilvl w:val="0"/>
                <w:numId w:val="6"/>
              </w:numPr>
              <w:spacing w:after="22" w:line="259" w:lineRule="auto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Жукова, Н.С. «Логопедия». –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Екатеринбург:,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« АРДЛТД»,1998 г. </w:t>
            </w:r>
          </w:p>
          <w:p w:rsidR="0098077D" w:rsidRDefault="0024001F" w:rsidP="00285BB8">
            <w:pPr>
              <w:ind w:left="288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8077D" w:rsidTr="00E84B82">
        <w:tblPrEx>
          <w:tblCellMar>
            <w:top w:w="49" w:type="dxa"/>
            <w:left w:w="108" w:type="dxa"/>
            <w:right w:w="115" w:type="dxa"/>
          </w:tblCellMar>
        </w:tblPrEx>
        <w:trPr>
          <w:trHeight w:val="9120"/>
        </w:trPr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43" w:rsidRDefault="0024001F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Материально – техническое обеспечение. </w:t>
            </w:r>
          </w:p>
          <w:p w:rsidR="00563743" w:rsidRDefault="005637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63743" w:rsidRDefault="005637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63743" w:rsidRDefault="005637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63743" w:rsidRDefault="005637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63743" w:rsidRDefault="005637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63743" w:rsidRDefault="005637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63743" w:rsidRDefault="005637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63743" w:rsidRDefault="005637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63743" w:rsidRDefault="005637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63743" w:rsidRDefault="005637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63743" w:rsidRDefault="005637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63743" w:rsidRDefault="005637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63743" w:rsidRDefault="005637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63743" w:rsidRDefault="005637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63743" w:rsidRDefault="005637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63743" w:rsidRDefault="005637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63743" w:rsidRDefault="0024001F" w:rsidP="00563743">
            <w:pPr>
              <w:spacing w:after="16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563743" w:rsidRDefault="00563743" w:rsidP="00563743">
            <w:pPr>
              <w:spacing w:after="1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Литература, используемая учителем – логопедом в работе над программой. </w:t>
            </w:r>
          </w:p>
          <w:p w:rsidR="0098077D" w:rsidRDefault="0098077D"/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85BB8" w:rsidP="00285BB8">
            <w:pPr>
              <w:spacing w:after="21"/>
            </w:pPr>
            <w:r>
              <w:rPr>
                <w:rFonts w:ascii="Times New Roman" w:eastAsia="Times New Roman" w:hAnsi="Times New Roman" w:cs="Times New Roman"/>
              </w:rPr>
              <w:t xml:space="preserve">      15.</w:t>
            </w:r>
            <w:r w:rsidR="0024001F">
              <w:rPr>
                <w:rFonts w:ascii="Times New Roman" w:eastAsia="Times New Roman" w:hAnsi="Times New Roman" w:cs="Times New Roman"/>
              </w:rPr>
              <w:t xml:space="preserve">Барылкина, Л.П. </w:t>
            </w:r>
            <w:proofErr w:type="gramStart"/>
            <w:r w:rsidR="0024001F">
              <w:rPr>
                <w:rFonts w:ascii="Times New Roman" w:eastAsia="Times New Roman" w:hAnsi="Times New Roman" w:cs="Times New Roman"/>
              </w:rPr>
              <w:t>« Эти</w:t>
            </w:r>
            <w:proofErr w:type="gramEnd"/>
            <w:r w:rsidR="0024001F">
              <w:rPr>
                <w:rFonts w:ascii="Times New Roman" w:eastAsia="Times New Roman" w:hAnsi="Times New Roman" w:cs="Times New Roman"/>
              </w:rPr>
              <w:t xml:space="preserve"> трудные согласные». – </w:t>
            </w:r>
            <w:proofErr w:type="gramStart"/>
            <w:r w:rsidR="0024001F"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 w:rsidR="0024001F">
              <w:rPr>
                <w:rFonts w:ascii="Times New Roman" w:eastAsia="Times New Roman" w:hAnsi="Times New Roman" w:cs="Times New Roman"/>
              </w:rPr>
              <w:t xml:space="preserve"> « 5 за знания» 2005 г. </w:t>
            </w:r>
          </w:p>
          <w:p w:rsidR="0098077D" w:rsidRDefault="00563743" w:rsidP="00563743">
            <w:pPr>
              <w:spacing w:after="6" w:line="274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  <w:r w:rsidR="00285BB8">
              <w:rPr>
                <w:rFonts w:ascii="Times New Roman" w:eastAsia="Times New Roman" w:hAnsi="Times New Roman" w:cs="Times New Roman"/>
              </w:rPr>
              <w:t>16.</w:t>
            </w:r>
            <w:r w:rsidR="0024001F">
              <w:rPr>
                <w:rFonts w:ascii="Times New Roman" w:eastAsia="Times New Roman" w:hAnsi="Times New Roman" w:cs="Times New Roman"/>
              </w:rPr>
              <w:t xml:space="preserve">Филлипова, «Говори правильно». – </w:t>
            </w:r>
            <w:proofErr w:type="gramStart"/>
            <w:r w:rsidR="0024001F"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 w:rsidR="0024001F">
              <w:rPr>
                <w:rFonts w:ascii="Times New Roman" w:eastAsia="Times New Roman" w:hAnsi="Times New Roman" w:cs="Times New Roman"/>
              </w:rPr>
              <w:t xml:space="preserve"> Государственное учебно-педагогическое издательство Министерства просвещения РСФСР, 2007 г. </w:t>
            </w:r>
          </w:p>
          <w:p w:rsidR="0098077D" w:rsidRDefault="00563743" w:rsidP="00563743">
            <w:pPr>
              <w:spacing w:after="20"/>
            </w:pPr>
            <w:r>
              <w:rPr>
                <w:rFonts w:ascii="Times New Roman" w:eastAsia="Times New Roman" w:hAnsi="Times New Roman" w:cs="Times New Roman"/>
              </w:rPr>
              <w:t xml:space="preserve">       </w:t>
            </w:r>
            <w:r w:rsidR="00285BB8">
              <w:rPr>
                <w:rFonts w:ascii="Times New Roman" w:eastAsia="Times New Roman" w:hAnsi="Times New Roman" w:cs="Times New Roman"/>
              </w:rPr>
              <w:t xml:space="preserve">17. </w:t>
            </w:r>
            <w:r w:rsidR="0024001F">
              <w:rPr>
                <w:rFonts w:ascii="Times New Roman" w:eastAsia="Times New Roman" w:hAnsi="Times New Roman" w:cs="Times New Roman"/>
              </w:rPr>
              <w:t xml:space="preserve">Мазанова, Е.В. «Коррекция акустической </w:t>
            </w:r>
            <w:proofErr w:type="spellStart"/>
            <w:r w:rsidR="0024001F">
              <w:rPr>
                <w:rFonts w:ascii="Times New Roman" w:eastAsia="Times New Roman" w:hAnsi="Times New Roman" w:cs="Times New Roman"/>
              </w:rPr>
              <w:t>дисграфии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 xml:space="preserve">». – </w:t>
            </w:r>
            <w:proofErr w:type="gramStart"/>
            <w:r w:rsidR="0024001F"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 w:rsidR="0024001F">
              <w:rPr>
                <w:rFonts w:ascii="Times New Roman" w:eastAsia="Times New Roman" w:hAnsi="Times New Roman" w:cs="Times New Roman"/>
              </w:rPr>
              <w:t xml:space="preserve"> 2007 г. </w:t>
            </w:r>
          </w:p>
          <w:p w:rsidR="0098077D" w:rsidRDefault="00563743" w:rsidP="00563743">
            <w:pPr>
              <w:spacing w:after="23"/>
            </w:pPr>
            <w:r>
              <w:rPr>
                <w:rFonts w:ascii="Times New Roman" w:eastAsia="Times New Roman" w:hAnsi="Times New Roman" w:cs="Times New Roman"/>
              </w:rPr>
              <w:t xml:space="preserve">       </w:t>
            </w:r>
            <w:r w:rsidR="00285BB8">
              <w:rPr>
                <w:rFonts w:ascii="Times New Roman" w:eastAsia="Times New Roman" w:hAnsi="Times New Roman" w:cs="Times New Roman"/>
              </w:rPr>
              <w:t xml:space="preserve">18. </w:t>
            </w:r>
            <w:r w:rsidR="0024001F">
              <w:rPr>
                <w:rFonts w:ascii="Times New Roman" w:eastAsia="Times New Roman" w:hAnsi="Times New Roman" w:cs="Times New Roman"/>
              </w:rPr>
              <w:t xml:space="preserve">Ястребова, А. В., Бессонова, Г.П. «Обучаем читать и писать без ошибок». – </w:t>
            </w:r>
            <w:proofErr w:type="gramStart"/>
            <w:r w:rsidR="0024001F"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 w:rsidR="0024001F"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 w:rsidR="0024001F">
              <w:rPr>
                <w:rFonts w:ascii="Times New Roman" w:eastAsia="Times New Roman" w:hAnsi="Times New Roman" w:cs="Times New Roman"/>
              </w:rPr>
              <w:t>Аркти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 xml:space="preserve">», 2007 г. </w:t>
            </w:r>
          </w:p>
          <w:p w:rsidR="0098077D" w:rsidRDefault="00563743" w:rsidP="00563743">
            <w:pPr>
              <w:spacing w:after="3" w:line="276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    </w:t>
            </w:r>
            <w:r w:rsidR="00285BB8">
              <w:rPr>
                <w:rFonts w:ascii="Times New Roman" w:eastAsia="Times New Roman" w:hAnsi="Times New Roman" w:cs="Times New Roman"/>
              </w:rPr>
              <w:t xml:space="preserve">19. </w:t>
            </w:r>
            <w:r w:rsidR="0024001F">
              <w:rPr>
                <w:rFonts w:ascii="Times New Roman" w:eastAsia="Times New Roman" w:hAnsi="Times New Roman" w:cs="Times New Roman"/>
              </w:rPr>
              <w:t xml:space="preserve">Ефименко, Л.Н., </w:t>
            </w:r>
            <w:proofErr w:type="spellStart"/>
            <w:r w:rsidR="0024001F">
              <w:rPr>
                <w:rFonts w:ascii="Times New Roman" w:eastAsia="Times New Roman" w:hAnsi="Times New Roman" w:cs="Times New Roman"/>
              </w:rPr>
              <w:t>Мисаренко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 xml:space="preserve">, Г.Г. «Организация и методы коррекционной работы логопеда на школьном </w:t>
            </w:r>
            <w:proofErr w:type="spellStart"/>
            <w:r w:rsidR="0024001F">
              <w:rPr>
                <w:rFonts w:ascii="Times New Roman" w:eastAsia="Times New Roman" w:hAnsi="Times New Roman" w:cs="Times New Roman"/>
              </w:rPr>
              <w:t>логопункте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 xml:space="preserve">». – </w:t>
            </w:r>
            <w:proofErr w:type="gramStart"/>
            <w:r w:rsidR="0024001F"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 w:rsidR="0024001F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       </w:t>
            </w:r>
            <w:r w:rsidR="0024001F">
              <w:rPr>
                <w:rFonts w:ascii="Times New Roman" w:eastAsia="Times New Roman" w:hAnsi="Times New Roman" w:cs="Times New Roman"/>
              </w:rPr>
              <w:t xml:space="preserve">«Просвещение», 1991 г. </w:t>
            </w:r>
          </w:p>
          <w:p w:rsidR="0098077D" w:rsidRDefault="00563743" w:rsidP="00563743">
            <w:pPr>
              <w:spacing w:after="22"/>
            </w:pPr>
            <w:r>
              <w:rPr>
                <w:rFonts w:ascii="Times New Roman" w:eastAsia="Times New Roman" w:hAnsi="Times New Roman" w:cs="Times New Roman"/>
              </w:rPr>
              <w:t xml:space="preserve">       </w:t>
            </w:r>
            <w:r w:rsidR="00285BB8">
              <w:rPr>
                <w:rFonts w:ascii="Times New Roman" w:eastAsia="Times New Roman" w:hAnsi="Times New Roman" w:cs="Times New Roman"/>
              </w:rPr>
              <w:t xml:space="preserve">20. </w:t>
            </w:r>
            <w:proofErr w:type="spellStart"/>
            <w:proofErr w:type="gramStart"/>
            <w:r w:rsidR="0024001F">
              <w:rPr>
                <w:rFonts w:ascii="Times New Roman" w:eastAsia="Times New Roman" w:hAnsi="Times New Roman" w:cs="Times New Roman"/>
              </w:rPr>
              <w:t>Елецкая,О.В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="0024001F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24001F">
              <w:rPr>
                <w:rFonts w:ascii="Times New Roman" w:eastAsia="Times New Roman" w:hAnsi="Times New Roman" w:cs="Times New Roman"/>
              </w:rPr>
              <w:t>Горбачевская,Н.Ю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 xml:space="preserve">. «Организация логопедической работы в школе». – </w:t>
            </w:r>
            <w:proofErr w:type="gramStart"/>
            <w:r w:rsidR="0024001F"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 w:rsidR="0024001F">
              <w:rPr>
                <w:rFonts w:ascii="Times New Roman" w:eastAsia="Times New Roman" w:hAnsi="Times New Roman" w:cs="Times New Roman"/>
              </w:rPr>
              <w:t xml:space="preserve"> «Творческий центр»,2005 г. </w:t>
            </w:r>
          </w:p>
          <w:p w:rsidR="0098077D" w:rsidRDefault="00563743" w:rsidP="00563743">
            <w:pPr>
              <w:spacing w:after="20"/>
            </w:pPr>
            <w:r>
              <w:rPr>
                <w:rFonts w:ascii="Times New Roman" w:eastAsia="Times New Roman" w:hAnsi="Times New Roman" w:cs="Times New Roman"/>
              </w:rPr>
              <w:t xml:space="preserve">       </w:t>
            </w:r>
            <w:r w:rsidR="00285BB8">
              <w:rPr>
                <w:rFonts w:ascii="Times New Roman" w:eastAsia="Times New Roman" w:hAnsi="Times New Roman" w:cs="Times New Roman"/>
              </w:rPr>
              <w:t xml:space="preserve">21. </w:t>
            </w:r>
            <w:r w:rsidR="0024001F">
              <w:rPr>
                <w:rFonts w:ascii="Times New Roman" w:eastAsia="Times New Roman" w:hAnsi="Times New Roman" w:cs="Times New Roman"/>
              </w:rPr>
              <w:t xml:space="preserve">Сахарова И.И. «Чистоговорки в картинках». – </w:t>
            </w:r>
            <w:proofErr w:type="gramStart"/>
            <w:r w:rsidR="0024001F"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 w:rsidR="0024001F">
              <w:rPr>
                <w:rFonts w:ascii="Times New Roman" w:eastAsia="Times New Roman" w:hAnsi="Times New Roman" w:cs="Times New Roman"/>
              </w:rPr>
              <w:t xml:space="preserve"> «Творческий Центр Бриз», 2008 г. </w:t>
            </w:r>
          </w:p>
          <w:p w:rsidR="0098077D" w:rsidRDefault="00563743" w:rsidP="00563743">
            <w:pPr>
              <w:spacing w:after="20"/>
            </w:pPr>
            <w:r>
              <w:rPr>
                <w:rFonts w:ascii="Times New Roman" w:eastAsia="Times New Roman" w:hAnsi="Times New Roman" w:cs="Times New Roman"/>
              </w:rPr>
              <w:t xml:space="preserve">       </w:t>
            </w:r>
            <w:r w:rsidR="00285BB8">
              <w:rPr>
                <w:rFonts w:ascii="Times New Roman" w:eastAsia="Times New Roman" w:hAnsi="Times New Roman" w:cs="Times New Roman"/>
              </w:rPr>
              <w:t>22.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24001F">
              <w:rPr>
                <w:rFonts w:ascii="Times New Roman" w:eastAsia="Times New Roman" w:hAnsi="Times New Roman" w:cs="Times New Roman"/>
              </w:rPr>
              <w:t xml:space="preserve">Киселёва, В.А. «Двигаемся, играем, рисуем». – </w:t>
            </w:r>
            <w:proofErr w:type="gramStart"/>
            <w:r w:rsidR="0024001F"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 w:rsidR="0024001F">
              <w:rPr>
                <w:rFonts w:ascii="Times New Roman" w:eastAsia="Times New Roman" w:hAnsi="Times New Roman" w:cs="Times New Roman"/>
              </w:rPr>
              <w:t xml:space="preserve"> «Творческий Центр Сфера»,  2008 г. </w:t>
            </w:r>
          </w:p>
          <w:p w:rsidR="0098077D" w:rsidRDefault="00563743" w:rsidP="00563743">
            <w:pPr>
              <w:spacing w:after="23"/>
            </w:pPr>
            <w:r>
              <w:rPr>
                <w:rFonts w:ascii="Times New Roman" w:eastAsia="Times New Roman" w:hAnsi="Times New Roman" w:cs="Times New Roman"/>
              </w:rPr>
              <w:t xml:space="preserve">       </w:t>
            </w:r>
            <w:r w:rsidR="00285BB8">
              <w:rPr>
                <w:rFonts w:ascii="Times New Roman" w:eastAsia="Times New Roman" w:hAnsi="Times New Roman" w:cs="Times New Roman"/>
              </w:rPr>
              <w:t>23.</w:t>
            </w:r>
            <w:r w:rsidR="0024001F">
              <w:rPr>
                <w:rFonts w:ascii="Times New Roman" w:eastAsia="Times New Roman" w:hAnsi="Times New Roman" w:cs="Times New Roman"/>
              </w:rPr>
              <w:t xml:space="preserve">Громова, О.Е. «Исправление произношение: Ч – Щ». – </w:t>
            </w:r>
            <w:proofErr w:type="gramStart"/>
            <w:r w:rsidR="0024001F"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 w:rsidR="0024001F">
              <w:rPr>
                <w:rFonts w:ascii="Times New Roman" w:eastAsia="Times New Roman" w:hAnsi="Times New Roman" w:cs="Times New Roman"/>
              </w:rPr>
              <w:t xml:space="preserve"> «Творческий Центр Сфера», 2008 г. </w:t>
            </w:r>
          </w:p>
          <w:p w:rsidR="0098077D" w:rsidRDefault="00563743" w:rsidP="00563743">
            <w:pPr>
              <w:spacing w:after="20"/>
            </w:pPr>
            <w:r>
              <w:rPr>
                <w:rFonts w:ascii="Times New Roman" w:eastAsia="Times New Roman" w:hAnsi="Times New Roman" w:cs="Times New Roman"/>
              </w:rPr>
              <w:t xml:space="preserve">       </w:t>
            </w:r>
            <w:r w:rsidR="00285BB8">
              <w:rPr>
                <w:rFonts w:ascii="Times New Roman" w:eastAsia="Times New Roman" w:hAnsi="Times New Roman" w:cs="Times New Roman"/>
              </w:rPr>
              <w:t>24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24001F">
              <w:rPr>
                <w:rFonts w:ascii="Times New Roman" w:eastAsia="Times New Roman" w:hAnsi="Times New Roman" w:cs="Times New Roman"/>
              </w:rPr>
              <w:t xml:space="preserve">Мазанова, Е. «Логопедия. </w:t>
            </w:r>
            <w:proofErr w:type="spellStart"/>
            <w:r w:rsidR="0024001F">
              <w:rPr>
                <w:rFonts w:ascii="Times New Roman" w:eastAsia="Times New Roman" w:hAnsi="Times New Roman" w:cs="Times New Roman"/>
              </w:rPr>
              <w:t>Аграмматическая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 xml:space="preserve"> форма </w:t>
            </w:r>
            <w:proofErr w:type="spellStart"/>
            <w:r w:rsidR="0024001F">
              <w:rPr>
                <w:rFonts w:ascii="Times New Roman" w:eastAsia="Times New Roman" w:hAnsi="Times New Roman" w:cs="Times New Roman"/>
              </w:rPr>
              <w:t>дисграфии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 xml:space="preserve">». – «Аквариум </w:t>
            </w:r>
            <w:proofErr w:type="spellStart"/>
            <w:r w:rsidR="0024001F">
              <w:rPr>
                <w:rFonts w:ascii="Times New Roman" w:eastAsia="Times New Roman" w:hAnsi="Times New Roman" w:cs="Times New Roman"/>
              </w:rPr>
              <w:t>Фгуппв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 xml:space="preserve">», 2004 г. </w:t>
            </w:r>
          </w:p>
          <w:p w:rsidR="0098077D" w:rsidRDefault="00563743" w:rsidP="00563743">
            <w:pPr>
              <w:spacing w:after="24"/>
            </w:pPr>
            <w:r>
              <w:rPr>
                <w:rFonts w:ascii="Times New Roman" w:eastAsia="Times New Roman" w:hAnsi="Times New Roman" w:cs="Times New Roman"/>
              </w:rPr>
              <w:t xml:space="preserve">       </w:t>
            </w:r>
            <w:r w:rsidR="00285BB8">
              <w:rPr>
                <w:rFonts w:ascii="Times New Roman" w:eastAsia="Times New Roman" w:hAnsi="Times New Roman" w:cs="Times New Roman"/>
              </w:rPr>
              <w:t>25.</w:t>
            </w:r>
            <w:r w:rsidR="0024001F">
              <w:rPr>
                <w:rFonts w:ascii="Times New Roman" w:eastAsia="Times New Roman" w:hAnsi="Times New Roman" w:cs="Times New Roman"/>
              </w:rPr>
              <w:t xml:space="preserve">Морозова, И.А., Пушкарёва, М. А. «Подготовка к обучению грамоте». – «Мозаика-синтез», 2007 г. </w:t>
            </w:r>
          </w:p>
          <w:p w:rsidR="0098077D" w:rsidRDefault="00563743" w:rsidP="00563743">
            <w:pPr>
              <w:spacing w:after="21"/>
            </w:pP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  <w:r w:rsidR="00285BB8">
              <w:rPr>
                <w:rFonts w:ascii="Times New Roman" w:eastAsia="Times New Roman" w:hAnsi="Times New Roman" w:cs="Times New Roman"/>
              </w:rPr>
              <w:t>26.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24001F">
              <w:rPr>
                <w:rFonts w:ascii="Times New Roman" w:eastAsia="Times New Roman" w:hAnsi="Times New Roman" w:cs="Times New Roman"/>
              </w:rPr>
              <w:t xml:space="preserve">Мазанова, Е. «Логопедия. </w:t>
            </w:r>
            <w:proofErr w:type="spellStart"/>
            <w:proofErr w:type="gramStart"/>
            <w:r w:rsidR="0024001F">
              <w:rPr>
                <w:rFonts w:ascii="Times New Roman" w:eastAsia="Times New Roman" w:hAnsi="Times New Roman" w:cs="Times New Roman"/>
              </w:rPr>
              <w:t>Дисграфия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="0024001F">
              <w:rPr>
                <w:rFonts w:ascii="Times New Roman" w:eastAsia="Times New Roman" w:hAnsi="Times New Roman" w:cs="Times New Roman"/>
              </w:rPr>
              <w:t xml:space="preserve"> обусловленная нарушением языкового анализа и синтеза». - «Аквариум </w:t>
            </w:r>
            <w:proofErr w:type="spellStart"/>
            <w:r w:rsidR="0024001F">
              <w:rPr>
                <w:rFonts w:ascii="Times New Roman" w:eastAsia="Times New Roman" w:hAnsi="Times New Roman" w:cs="Times New Roman"/>
              </w:rPr>
              <w:t>Фгуппв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 xml:space="preserve">», </w:t>
            </w:r>
            <w:proofErr w:type="gramStart"/>
            <w:r w:rsidR="0024001F">
              <w:rPr>
                <w:rFonts w:ascii="Times New Roman" w:eastAsia="Times New Roman" w:hAnsi="Times New Roman" w:cs="Times New Roman"/>
              </w:rPr>
              <w:t>2004  г.</w:t>
            </w:r>
            <w:proofErr w:type="gramEnd"/>
            <w:r w:rsidR="0024001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8077D" w:rsidRDefault="00563743" w:rsidP="00563743">
            <w:pPr>
              <w:spacing w:after="5" w:line="277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  <w:r w:rsidR="00285BB8">
              <w:rPr>
                <w:rFonts w:ascii="Times New Roman" w:eastAsia="Times New Roman" w:hAnsi="Times New Roman" w:cs="Times New Roman"/>
              </w:rPr>
              <w:t>27.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24001F">
              <w:rPr>
                <w:rFonts w:ascii="Times New Roman" w:eastAsia="Times New Roman" w:hAnsi="Times New Roman" w:cs="Times New Roman"/>
              </w:rPr>
              <w:t xml:space="preserve">Мазанова, Е. «Логопедия. </w:t>
            </w:r>
            <w:proofErr w:type="spellStart"/>
            <w:proofErr w:type="gramStart"/>
            <w:r w:rsidR="0024001F">
              <w:rPr>
                <w:rFonts w:ascii="Times New Roman" w:eastAsia="Times New Roman" w:hAnsi="Times New Roman" w:cs="Times New Roman"/>
              </w:rPr>
              <w:t>Дисграфия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="0024001F">
              <w:rPr>
                <w:rFonts w:ascii="Times New Roman" w:eastAsia="Times New Roman" w:hAnsi="Times New Roman" w:cs="Times New Roman"/>
              </w:rPr>
              <w:t xml:space="preserve"> обусловленная нарушением языкового анализа и синтеза и </w:t>
            </w:r>
            <w:proofErr w:type="spellStart"/>
            <w:r w:rsidR="0024001F">
              <w:rPr>
                <w:rFonts w:ascii="Times New Roman" w:eastAsia="Times New Roman" w:hAnsi="Times New Roman" w:cs="Times New Roman"/>
              </w:rPr>
              <w:t>Аграмматическая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24001F">
              <w:rPr>
                <w:rFonts w:ascii="Times New Roman" w:eastAsia="Times New Roman" w:hAnsi="Times New Roman" w:cs="Times New Roman"/>
              </w:rPr>
              <w:t>дисграфия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 xml:space="preserve">». - «Аквариум </w:t>
            </w:r>
            <w:proofErr w:type="spellStart"/>
            <w:r w:rsidR="0024001F">
              <w:rPr>
                <w:rFonts w:ascii="Times New Roman" w:eastAsia="Times New Roman" w:hAnsi="Times New Roman" w:cs="Times New Roman"/>
              </w:rPr>
              <w:t>Фгуппв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 xml:space="preserve">», </w:t>
            </w:r>
            <w:proofErr w:type="gramStart"/>
            <w:r w:rsidR="0024001F">
              <w:rPr>
                <w:rFonts w:ascii="Times New Roman" w:eastAsia="Times New Roman" w:hAnsi="Times New Roman" w:cs="Times New Roman"/>
              </w:rPr>
              <w:t>2004  г.</w:t>
            </w:r>
            <w:proofErr w:type="gramEnd"/>
            <w:r w:rsidR="0024001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8077D" w:rsidRDefault="00563743" w:rsidP="00563743">
            <w:pPr>
              <w:spacing w:after="21"/>
            </w:pPr>
            <w:r>
              <w:rPr>
                <w:rFonts w:ascii="Times New Roman" w:eastAsia="Times New Roman" w:hAnsi="Times New Roman" w:cs="Times New Roman"/>
              </w:rPr>
              <w:t xml:space="preserve">      28. </w:t>
            </w:r>
            <w:proofErr w:type="spellStart"/>
            <w:r w:rsidR="0024001F">
              <w:rPr>
                <w:rFonts w:ascii="Times New Roman" w:eastAsia="Times New Roman" w:hAnsi="Times New Roman" w:cs="Times New Roman"/>
              </w:rPr>
              <w:t>Ефименкова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 xml:space="preserve">, Л.Н. «Коррекция устной и письменной речи учащихся начальных классов». – </w:t>
            </w:r>
            <w:proofErr w:type="gramStart"/>
            <w:r w:rsidR="0024001F">
              <w:rPr>
                <w:rFonts w:ascii="Times New Roman" w:eastAsia="Times New Roman" w:hAnsi="Times New Roman" w:cs="Times New Roman"/>
              </w:rPr>
              <w:t>М:,</w:t>
            </w:r>
            <w:proofErr w:type="gramEnd"/>
            <w:r w:rsidR="0024001F"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 w:rsidR="0024001F">
              <w:rPr>
                <w:rFonts w:ascii="Times New Roman" w:eastAsia="Times New Roman" w:hAnsi="Times New Roman" w:cs="Times New Roman"/>
              </w:rPr>
              <w:t>Владос</w:t>
            </w:r>
            <w:proofErr w:type="spellEnd"/>
            <w:r w:rsidR="0024001F">
              <w:rPr>
                <w:rFonts w:ascii="Times New Roman" w:eastAsia="Times New Roman" w:hAnsi="Times New Roman" w:cs="Times New Roman"/>
              </w:rPr>
              <w:t xml:space="preserve">», 2004 г. </w:t>
            </w:r>
          </w:p>
          <w:p w:rsidR="0098077D" w:rsidRDefault="0098077D">
            <w:pPr>
              <w:ind w:left="2"/>
            </w:pPr>
          </w:p>
          <w:p w:rsidR="00563743" w:rsidRDefault="00563743" w:rsidP="00563743">
            <w:pPr>
              <w:numPr>
                <w:ilvl w:val="0"/>
                <w:numId w:val="8"/>
              </w:numPr>
              <w:spacing w:after="23"/>
              <w:ind w:hanging="348"/>
            </w:pPr>
            <w:r>
              <w:rPr>
                <w:rFonts w:ascii="Times New Roman" w:eastAsia="Times New Roman" w:hAnsi="Times New Roman" w:cs="Times New Roman"/>
              </w:rPr>
              <w:t xml:space="preserve">Логопедия под редакцией Волковой – М.: «Просвещение», 1989 г. </w:t>
            </w:r>
          </w:p>
          <w:p w:rsidR="00563743" w:rsidRDefault="00563743" w:rsidP="00563743">
            <w:pPr>
              <w:numPr>
                <w:ilvl w:val="0"/>
                <w:numId w:val="8"/>
              </w:numPr>
              <w:spacing w:after="21"/>
              <w:ind w:hanging="348"/>
            </w:pPr>
            <w:r>
              <w:rPr>
                <w:rFonts w:ascii="Times New Roman" w:eastAsia="Times New Roman" w:hAnsi="Times New Roman" w:cs="Times New Roman"/>
              </w:rPr>
              <w:t xml:space="preserve">Филичева, Т.Г.,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Чевелёва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Н.А., Чиркина, Т. В. «Основы логопедии». – М.: «Просвещение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» 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1989 г. </w:t>
            </w:r>
          </w:p>
          <w:p w:rsidR="00563743" w:rsidRDefault="00563743" w:rsidP="00563743">
            <w:pPr>
              <w:numPr>
                <w:ilvl w:val="0"/>
                <w:numId w:val="8"/>
              </w:numPr>
              <w:spacing w:after="7" w:line="274" w:lineRule="auto"/>
              <w:ind w:hanging="34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Лалаева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Р. И. «Логопедическая работа в коррекционных классах». – М.: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Владос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», 1998 г. </w:t>
            </w:r>
          </w:p>
          <w:p w:rsidR="00563743" w:rsidRDefault="00563743" w:rsidP="00563743">
            <w:pPr>
              <w:numPr>
                <w:ilvl w:val="0"/>
                <w:numId w:val="8"/>
              </w:numPr>
              <w:spacing w:after="21"/>
              <w:ind w:hanging="34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Лалаева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Р. И.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« Устранение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нарушений чтения у учащихся вспомогательной школы», - М.: « Просвещение», 1978 г. </w:t>
            </w:r>
          </w:p>
          <w:p w:rsidR="00563743" w:rsidRDefault="00563743" w:rsidP="00563743">
            <w:pPr>
              <w:numPr>
                <w:ilvl w:val="0"/>
                <w:numId w:val="8"/>
              </w:numPr>
              <w:spacing w:after="302"/>
              <w:ind w:hanging="348"/>
            </w:pPr>
            <w:r>
              <w:rPr>
                <w:rFonts w:ascii="Times New Roman" w:eastAsia="Times New Roman" w:hAnsi="Times New Roman" w:cs="Times New Roman"/>
              </w:rPr>
              <w:t>Аксёнова, А.К. «Методика обучения русскому языку в коррекционной школе». – М.: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Владос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», 1999 г. </w:t>
            </w:r>
          </w:p>
          <w:p w:rsidR="00563743" w:rsidRDefault="00563743" w:rsidP="00563743">
            <w:r>
              <w:rPr>
                <w:rFonts w:ascii="Times New Roman" w:eastAsia="Times New Roman" w:hAnsi="Times New Roman" w:cs="Times New Roman"/>
              </w:rPr>
              <w:t xml:space="preserve">Диагностический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коррекционно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– развивающий инструментарий, необходимый для осуществления профессиональной деятельности учителя – логопеда.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– дидактический материал, специальные методические пособия,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– игровые и дидактические материалы, мультимедийные, аудио- и видео - материалы коллективного и индивидуального пользования.  </w:t>
            </w:r>
          </w:p>
        </w:tc>
      </w:tr>
    </w:tbl>
    <w:p w:rsidR="0098077D" w:rsidRDefault="0024001F">
      <w:pPr>
        <w:spacing w:after="272"/>
      </w:pPr>
      <w:r>
        <w:t xml:space="preserve"> </w:t>
      </w:r>
    </w:p>
    <w:p w:rsidR="0098077D" w:rsidRDefault="0024001F">
      <w:pPr>
        <w:spacing w:after="22"/>
        <w:ind w:left="4335" w:hanging="10"/>
      </w:pPr>
      <w:proofErr w:type="gramStart"/>
      <w:r>
        <w:rPr>
          <w:rFonts w:ascii="Times New Roman" w:eastAsia="Times New Roman" w:hAnsi="Times New Roman" w:cs="Times New Roman"/>
          <w:sz w:val="24"/>
          <w:u w:val="single" w:color="000000"/>
        </w:rPr>
        <w:t>Адаптированная  программа</w:t>
      </w:r>
      <w:proofErr w:type="gramEnd"/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 логопеда с учащимися с УО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8077D" w:rsidRDefault="0024001F">
      <w:pPr>
        <w:spacing w:after="5" w:line="269" w:lineRule="auto"/>
        <w:ind w:left="3287" w:right="2771" w:hanging="10"/>
        <w:jc w:val="center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Календарно-тематическое планирование логопедических занятий во </w:t>
      </w:r>
      <w:r w:rsidR="00391C16">
        <w:rPr>
          <w:rFonts w:ascii="Times New Roman" w:eastAsia="Times New Roman" w:hAnsi="Times New Roman" w:cs="Times New Roman"/>
          <w:sz w:val="24"/>
          <w:u w:val="single" w:color="000000"/>
        </w:rPr>
        <w:t>5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классе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AD53C3">
        <w:rPr>
          <w:rFonts w:ascii="Times New Roman" w:eastAsia="Times New Roman" w:hAnsi="Times New Roman" w:cs="Times New Roman"/>
          <w:sz w:val="24"/>
        </w:rPr>
        <w:t xml:space="preserve">Панфилова Вера </w:t>
      </w:r>
      <w:r>
        <w:rPr>
          <w:rFonts w:ascii="Times New Roman" w:eastAsia="Times New Roman" w:hAnsi="Times New Roman" w:cs="Times New Roman"/>
          <w:sz w:val="24"/>
        </w:rPr>
        <w:t>(</w:t>
      </w:r>
      <w:r w:rsidR="00391C16"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заняти</w:t>
      </w:r>
      <w:r w:rsidR="00F00CBD"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 xml:space="preserve"> в неделю) </w:t>
      </w:r>
    </w:p>
    <w:tbl>
      <w:tblPr>
        <w:tblStyle w:val="TableGrid"/>
        <w:tblW w:w="8467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102"/>
        <w:gridCol w:w="4671"/>
        <w:gridCol w:w="1134"/>
        <w:gridCol w:w="1560"/>
      </w:tblGrid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п/п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ТЕМА ЗАНЯТИЯ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КОЛ-ВО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ДАТА </w:t>
            </w:r>
          </w:p>
        </w:tc>
      </w:tr>
      <w:tr w:rsidR="0098077D" w:rsidTr="00E84B82">
        <w:trPr>
          <w:trHeight w:val="5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 w:rsidR="00563743">
              <w:rPr>
                <w:rFonts w:ascii="Times New Roman" w:eastAsia="Times New Roman" w:hAnsi="Times New Roman" w:cs="Times New Roman"/>
                <w:sz w:val="24"/>
              </w:rPr>
              <w:t>- 4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Обследование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63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Звук и буква 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7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63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Звук и буква 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63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Звук и буква 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 w:rsidP="00563743">
            <w:pPr>
              <w:ind w:left="7"/>
            </w:pPr>
          </w:p>
        </w:tc>
      </w:tr>
      <w:tr w:rsidR="0098077D" w:rsidTr="00E84B82">
        <w:trPr>
          <w:trHeight w:val="28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63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Звук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буква Э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7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63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Звук и буква 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 w:rsidP="00563743">
            <w:pPr>
              <w:ind w:left="7"/>
            </w:pP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63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Звук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буква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 w:rsidP="00563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63743">
            <w:pPr>
              <w:ind w:left="4"/>
              <w:jc w:val="center"/>
            </w:pPr>
            <w:r>
              <w:t>11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Буква 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7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63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Буква 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563743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Буква 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563743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Буква Ё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563743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Буквы Р-Л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563743">
              <w:rPr>
                <w:rFonts w:ascii="Times New Roman" w:eastAsia="Times New Roman" w:hAnsi="Times New Roman" w:cs="Times New Roman"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Буквы М-Н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563743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Буквы Б-П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 w:rsidP="00391C16">
            <w:r>
              <w:t xml:space="preserve">             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563743">
              <w:rPr>
                <w:rFonts w:ascii="Times New Roman" w:eastAsia="Times New Roman" w:hAnsi="Times New Roman" w:cs="Times New Roman"/>
                <w:sz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Буквы Г-К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563743">
              <w:rPr>
                <w:rFonts w:ascii="Times New Roman" w:eastAsia="Times New Roman" w:hAnsi="Times New Roman" w:cs="Times New Roman"/>
                <w:sz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Буквы В-Ф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63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Буквы Д-Т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6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63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Буквы З-С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6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63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Буквы Ж-Ш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6"/>
              <w:jc w:val="center"/>
            </w:pPr>
          </w:p>
        </w:tc>
      </w:tr>
      <w:tr w:rsidR="0098077D" w:rsidTr="00E84B82">
        <w:trPr>
          <w:trHeight w:val="5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563743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слов. Путешествие в страну глухих и звонких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 w:rsidP="00563743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563743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Развитие навыков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анализа и синтеза слов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6"/>
              <w:jc w:val="center"/>
            </w:pPr>
          </w:p>
        </w:tc>
      </w:tr>
      <w:tr w:rsidR="0098077D" w:rsidTr="00E84B82">
        <w:trPr>
          <w:trHeight w:val="28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563743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Звуко-буквенный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анализ и синтез слова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 w:rsidP="00563743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CB4D8E">
              <w:rPr>
                <w:rFonts w:ascii="Times New Roman" w:eastAsia="Times New Roman" w:hAnsi="Times New Roman" w:cs="Times New Roman"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Слоги. Слоговой анализ слов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CB4D8E">
              <w:rPr>
                <w:rFonts w:ascii="Times New Roman" w:eastAsia="Times New Roman" w:hAnsi="Times New Roman" w:cs="Times New Roman"/>
                <w:sz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Слоги. Слоговой анализ двусложных и трехсложных слов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6"/>
              <w:jc w:val="center"/>
            </w:pPr>
          </w:p>
        </w:tc>
      </w:tr>
      <w:tr w:rsidR="0098077D" w:rsidTr="00E84B82">
        <w:trPr>
          <w:trHeight w:val="5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CB4D8E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Слог. Дифференциация одно-, двух-, трехсложных слов. Развитие слогового анализа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 w:rsidP="00CB4D8E"/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CB4D8E">
              <w:rPr>
                <w:rFonts w:ascii="Times New Roman" w:eastAsia="Times New Roman" w:hAnsi="Times New Roman" w:cs="Times New Roman"/>
                <w:sz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Развитие навыков слогового анализа и синтеза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CB4D8E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CB4D8E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Ударение. Ударный слог. Ударная гласная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 w:rsidP="00CB4D8E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CB4D8E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предлогов и приставок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 w:rsidP="00CB4D8E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CB4D8E"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Развитие навыков звукового анализа и синтеза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 w:rsidP="00CB4D8E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CB4D8E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Предложение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 w:rsidP="00CB4D8E">
            <w:pPr>
              <w:ind w:left="6"/>
            </w:pPr>
          </w:p>
        </w:tc>
      </w:tr>
      <w:tr w:rsidR="0098077D" w:rsidTr="00E84B82">
        <w:trPr>
          <w:trHeight w:val="5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CB4D8E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Диагностика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CB4D8E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 w:rsidP="00CB4D8E"/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Итого часов за год: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391C1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98077D" w:rsidRDefault="0024001F">
      <w:pPr>
        <w:spacing w:after="61"/>
        <w:ind w:left="50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00CBD" w:rsidRDefault="00F00CBD">
      <w:pPr>
        <w:spacing w:after="5" w:line="269" w:lineRule="auto"/>
        <w:ind w:left="3287" w:right="2771" w:hanging="10"/>
        <w:jc w:val="center"/>
        <w:rPr>
          <w:rFonts w:ascii="Times New Roman" w:eastAsia="Times New Roman" w:hAnsi="Times New Roman" w:cs="Times New Roman"/>
          <w:sz w:val="24"/>
          <w:u w:val="single" w:color="000000"/>
        </w:rPr>
      </w:pPr>
    </w:p>
    <w:p w:rsidR="00F00CBD" w:rsidRDefault="00F00CBD">
      <w:pPr>
        <w:spacing w:after="5" w:line="269" w:lineRule="auto"/>
        <w:ind w:left="3287" w:right="2771" w:hanging="10"/>
        <w:jc w:val="center"/>
        <w:rPr>
          <w:rFonts w:ascii="Times New Roman" w:eastAsia="Times New Roman" w:hAnsi="Times New Roman" w:cs="Times New Roman"/>
          <w:sz w:val="24"/>
          <w:u w:val="single" w:color="000000"/>
        </w:rPr>
      </w:pPr>
    </w:p>
    <w:p w:rsidR="0098077D" w:rsidRDefault="0024001F">
      <w:pPr>
        <w:spacing w:after="5" w:line="269" w:lineRule="auto"/>
        <w:ind w:left="3287" w:right="2771" w:hanging="10"/>
        <w:jc w:val="center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Календарно-тематическое планирование логопедических занятий в </w:t>
      </w:r>
      <w:r w:rsidR="00F00CBD">
        <w:rPr>
          <w:rFonts w:ascii="Times New Roman" w:eastAsia="Times New Roman" w:hAnsi="Times New Roman" w:cs="Times New Roman"/>
          <w:sz w:val="24"/>
          <w:u w:val="single" w:color="000000"/>
        </w:rPr>
        <w:t>6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классе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AD53C3">
        <w:rPr>
          <w:rFonts w:ascii="Times New Roman" w:eastAsia="Times New Roman" w:hAnsi="Times New Roman" w:cs="Times New Roman"/>
          <w:sz w:val="24"/>
        </w:rPr>
        <w:t xml:space="preserve">Аксенов Вячеслав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(</w:t>
      </w:r>
      <w:r w:rsidR="00F00CBD">
        <w:rPr>
          <w:rFonts w:ascii="Times New Roman" w:eastAsia="Times New Roman" w:hAnsi="Times New Roman" w:cs="Times New Roman"/>
          <w:sz w:val="24"/>
          <w:u w:val="single" w:color="000000"/>
        </w:rPr>
        <w:t>1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заняти</w:t>
      </w:r>
      <w:r w:rsidR="00F00CBD">
        <w:rPr>
          <w:rFonts w:ascii="Times New Roman" w:eastAsia="Times New Roman" w:hAnsi="Times New Roman" w:cs="Times New Roman"/>
          <w:sz w:val="24"/>
          <w:u w:val="single" w:color="000000"/>
        </w:rPr>
        <w:t>е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в неделю)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8077D" w:rsidRDefault="0024001F">
      <w:pPr>
        <w:spacing w:after="0"/>
        <w:ind w:left="50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8325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102"/>
        <w:gridCol w:w="4671"/>
        <w:gridCol w:w="1134"/>
        <w:gridCol w:w="1418"/>
      </w:tblGrid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п/п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ТЕМА ЗАНЯТИЯ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КОЛ-ВО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ДАТА </w:t>
            </w:r>
          </w:p>
        </w:tc>
      </w:tr>
      <w:tr w:rsidR="0098077D" w:rsidTr="00E84B82">
        <w:trPr>
          <w:trHeight w:val="28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CB4D8E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Обследование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7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CB4D8E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>Дифференциация гласных А – Я</w:t>
            </w:r>
            <w:r w:rsidR="00CB4D8E">
              <w:rPr>
                <w:rFonts w:ascii="Times New Roman" w:eastAsia="Times New Roman" w:hAnsi="Times New Roman" w:cs="Times New Roman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B4D8E">
              <w:rPr>
                <w:rFonts w:ascii="Times New Roman" w:eastAsia="Times New Roman" w:hAnsi="Times New Roman" w:cs="Times New Roman"/>
                <w:sz w:val="24"/>
              </w:rPr>
              <w:t xml:space="preserve">Твердые и мягкие согласные перед гласными А – </w:t>
            </w:r>
            <w:proofErr w:type="gramStart"/>
            <w:r w:rsidR="00CB4D8E">
              <w:rPr>
                <w:rFonts w:ascii="Times New Roman" w:eastAsia="Times New Roman" w:hAnsi="Times New Roman" w:cs="Times New Roman"/>
                <w:sz w:val="24"/>
              </w:rPr>
              <w:t>Я  в</w:t>
            </w:r>
            <w:proofErr w:type="gramEnd"/>
            <w:r w:rsidR="00CB4D8E">
              <w:rPr>
                <w:rFonts w:ascii="Times New Roman" w:eastAsia="Times New Roman" w:hAnsi="Times New Roman" w:cs="Times New Roman"/>
                <w:sz w:val="24"/>
              </w:rPr>
              <w:t xml:space="preserve"> предложениях и тексте.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8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E7CD3">
            <w:pPr>
              <w:ind w:left="220"/>
              <w:jc w:val="center"/>
            </w:pPr>
            <w:r>
              <w:t>3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Твердые и мягкие согласные перед гласными У – Ю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24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5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E7CD3">
            <w:pPr>
              <w:ind w:left="220"/>
              <w:jc w:val="center"/>
            </w:pPr>
            <w:r>
              <w:t>4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Твердые и мягкие согласные</w:t>
            </w:r>
            <w:r w:rsidR="00CB4D8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перед гласными У – Ю в словосочетаниях, предложениях и тексте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23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E7CD3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Твердые и мягкие согласные перед гласными О – Ё </w:t>
            </w:r>
            <w:r w:rsidR="00B110EC">
              <w:rPr>
                <w:rFonts w:ascii="Times New Roman" w:eastAsia="Times New Roman" w:hAnsi="Times New Roman" w:cs="Times New Roman"/>
                <w:sz w:val="24"/>
              </w:rPr>
              <w:t>Твердые и мягкие согласные перед гласными О – Ё в словосочетаниях, предложениях и тексте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24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E7CD3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Твердые и мягкие согласные перед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гласными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Ы</w:t>
            </w:r>
            <w:r w:rsidR="005E7CD3">
              <w:rPr>
                <w:rFonts w:ascii="Times New Roman" w:eastAsia="Times New Roman" w:hAnsi="Times New Roman" w:cs="Times New Roman"/>
                <w:sz w:val="24"/>
              </w:rPr>
              <w:t>. Твердые и мягкие согласные перед гласными И – Ы в словосочетаниях, предложениях и тексте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24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E7CD3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>Обозначение мягкости согласных при помощи мягкого знака</w:t>
            </w:r>
            <w:r w:rsidR="005E7CD3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5E7CD3">
              <w:t xml:space="preserve"> </w:t>
            </w:r>
            <w:r w:rsidR="005E7CD3" w:rsidRPr="005E7CD3">
              <w:rPr>
                <w:rFonts w:ascii="Times New Roman" w:eastAsia="Times New Roman" w:hAnsi="Times New Roman" w:cs="Times New Roman"/>
                <w:sz w:val="24"/>
              </w:rPr>
              <w:t xml:space="preserve">Обозначение мягкости согласных на письме при помощи мягкого знака </w:t>
            </w:r>
            <w:r w:rsidR="005E7CD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24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E7CD3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>Разделительный мягкий знак. Звуковой анализ слов</w:t>
            </w:r>
            <w:r w:rsidR="005E7CD3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r w:rsidR="005E7CD3" w:rsidRPr="005E7CD3">
              <w:rPr>
                <w:rFonts w:ascii="Times New Roman" w:eastAsia="Times New Roman" w:hAnsi="Times New Roman" w:cs="Times New Roman"/>
                <w:sz w:val="24"/>
              </w:rPr>
              <w:t xml:space="preserve">Мягкий знак в функции смягчения и разделения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23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E7CD3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Б – Б`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 w:rsidP="005E7CD3">
            <w:pPr>
              <w:ind w:left="224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E7CD3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>Дифференциация звуков</w:t>
            </w:r>
            <w:r w:rsidR="005E7CD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 – П`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E7CD3">
            <w:pPr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24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E7CD3">
            <w:pPr>
              <w:ind w:left="220"/>
              <w:jc w:val="center"/>
            </w:pPr>
            <w:r>
              <w:t>11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Б – Б`, П – П` в словосочетаниях, предложениях и тексте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E7CD3">
            <w:pPr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E7CD3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В – В`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E7CD3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CD3" w:rsidRDefault="005E7CD3">
            <w:pPr>
              <w:ind w:lef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CD3" w:rsidRDefault="005E7CD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5E7CD3">
              <w:rPr>
                <w:rFonts w:ascii="Times New Roman" w:eastAsia="Times New Roman" w:hAnsi="Times New Roman" w:cs="Times New Roman"/>
                <w:sz w:val="24"/>
              </w:rPr>
              <w:t>Дифференциация звуков Ф – Ф`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CD3" w:rsidRDefault="005E7CD3">
            <w:pPr>
              <w:ind w:lef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CD3" w:rsidRDefault="005E7CD3">
            <w:pPr>
              <w:ind w:left="22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5E7CD3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>Дифференциация звуков В – В`</w:t>
            </w:r>
            <w:r w:rsidR="005E7CD3">
              <w:rPr>
                <w:rFonts w:ascii="Times New Roman" w:eastAsia="Times New Roman" w:hAnsi="Times New Roman" w:cs="Times New Roman"/>
                <w:sz w:val="24"/>
              </w:rPr>
              <w:t>, Ф - Ф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словосочетаниях, предложениях и тексте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5E7CD3">
            <w:pPr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23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316BE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0B745E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К – К`, Г – Г`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24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316BE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0B745E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К – К`, Х – Х`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24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316BE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0B745E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Д – Д`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24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Т – Т`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24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Д – Д`, Т – Т` в словосочетаниях, предложениях и тексте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12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12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З – З`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13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316BE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0B745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С – С`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13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316BE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0B745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З – З`, С – С` в словосочетаниях, предложениях и тексте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12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316BE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0B745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 и буква Ж в словосочетаниях, предложениях и тексте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12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 и буква Ш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13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Ж – Ш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13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5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Р – Р`, Л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Л`в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словах, словосочетаниях, предложениях и тексте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12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С – Ш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13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З – Ж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13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С - Ц в словах, словосочетаниях, предложениях и тексте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12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Ч - Щ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13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Ч – Т в словах, предложениях и тексте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12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Ч - Ш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13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33-34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Диагностика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212"/>
              <w:jc w:val="center"/>
            </w:pPr>
          </w:p>
        </w:tc>
      </w:tr>
      <w:tr w:rsidR="0098077D" w:rsidTr="00E84B82">
        <w:tblPrEx>
          <w:tblCellMar>
            <w:right w:w="320" w:type="dxa"/>
          </w:tblCellMar>
        </w:tblPrEx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6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ВСЕГО ЗА ГОД: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0B745E">
            <w:pPr>
              <w:ind w:left="2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2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98077D" w:rsidRDefault="0024001F">
      <w:pPr>
        <w:spacing w:after="22"/>
        <w:ind w:left="50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3682B" w:rsidRDefault="0033682B" w:rsidP="0033682B">
      <w:pPr>
        <w:spacing w:after="5" w:line="269" w:lineRule="auto"/>
        <w:ind w:left="3287" w:right="2771" w:hanging="1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Календарно-тематическое планирование логопедических занятий в 6 классе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3682B" w:rsidRDefault="0033682B" w:rsidP="0033682B">
      <w:pPr>
        <w:spacing w:after="5" w:line="269" w:lineRule="auto"/>
        <w:ind w:left="3287" w:right="2771" w:hanging="10"/>
        <w:jc w:val="center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Панфилов Никита (1 занятие в неделю)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8608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60"/>
        <w:gridCol w:w="5256"/>
        <w:gridCol w:w="1025"/>
        <w:gridCol w:w="1267"/>
      </w:tblGrid>
      <w:tr w:rsidR="0033682B" w:rsidTr="00E84B82">
        <w:trPr>
          <w:trHeight w:val="562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п/п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Тема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Кол-во занятий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Дата </w:t>
            </w:r>
          </w:p>
        </w:tc>
      </w:tr>
      <w:tr w:rsidR="0033682B" w:rsidTr="00E84B82">
        <w:trPr>
          <w:trHeight w:val="286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 1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Диагностика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8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Фонематический уровень. </w:t>
            </w:r>
            <w:r w:rsidRPr="00761A40">
              <w:rPr>
                <w:rFonts w:ascii="Times New Roman" w:eastAsia="Times New Roman" w:hAnsi="Times New Roman" w:cs="Times New Roman"/>
                <w:sz w:val="24"/>
              </w:rPr>
              <w:t>Звуки речи. Буквы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33682B" w:rsidTr="00E84B82">
        <w:trPr>
          <w:trHeight w:val="286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Гласные звуки. Согласные звуки Безударные гласные.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Звонкие и глухие согласные. Твердые и мягкие согласные.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Твердые и мягкие согласные. Непроизносимые согласные. Двойные согласные.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>Состав слова. Однокоренные слова. Корень, окончание, приставка, суффикс.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Образование слов с помощью приставок Приставка и предлог. 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Образование слов при помощи суффиксов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Практическое усвоение частей речи (имя существительное, имя прилагательное,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</w:tbl>
    <w:p w:rsidR="0033682B" w:rsidRDefault="0033682B" w:rsidP="0033682B">
      <w:pPr>
        <w:spacing w:after="0"/>
        <w:ind w:left="-1133" w:right="15257"/>
      </w:pPr>
    </w:p>
    <w:tbl>
      <w:tblPr>
        <w:tblStyle w:val="TableGrid"/>
        <w:tblW w:w="8608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102"/>
        <w:gridCol w:w="5522"/>
        <w:gridCol w:w="709"/>
        <w:gridCol w:w="1275"/>
      </w:tblGrid>
      <w:tr w:rsidR="0033682B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/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глагол)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/>
        </w:tc>
      </w:tr>
      <w:tr w:rsidR="0033682B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Изменение существительных по числам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Изменение существительных по падежам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5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Упражнение в правописании падежных окончаний имен существительных (ед. и мн. число)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5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17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Контрольно-тренировочный текст на закрепление предложно-падежных конструкций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Род прилагательных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19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Изменение прилагательных по числам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20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Словосочетание. Главное и зависимое слово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21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Согласование прилагательных с существительными в роде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22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Согласование прилагательных с существительными в числе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5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Изменение прилагательных по падежам. Согласование с существительными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24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Контрольно-тренировочный тест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5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25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Уточнение представлений о предложении. Типы предложений по цели высказывания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26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Главные и второстепенные члены предложений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27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>Нахождение слов, связанных с подлежащим, со сказуемым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5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Конструирование простых предложений (нераспространенные, распространенные), с однородными членами, с обращениями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Конструирование сложных предложений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5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деформированным текстом: Составление рассказов из данных вразброс предложений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5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31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деформированным текстом: Составление двух рассказов из данных вразброс предложений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32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>Пересказы текстов: подробный пересказ, выборочный пересказ, краткий пересказ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33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Творческие пересказы: составление рассказов по аналогии, по данному началу и концу,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 опорным словам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Контрольный диктант за год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</w:p>
        </w:tc>
      </w:tr>
      <w:tr w:rsidR="0033682B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r>
              <w:rPr>
                <w:rFonts w:ascii="Times New Roman" w:eastAsia="Times New Roman" w:hAnsi="Times New Roman" w:cs="Times New Roman"/>
                <w:sz w:val="24"/>
              </w:rPr>
              <w:t xml:space="preserve">ВСЕГО ЗА ГОД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34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82B" w:rsidRDefault="0033682B" w:rsidP="00A86FDA">
            <w:pPr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33682B" w:rsidRDefault="0033682B" w:rsidP="0033682B">
      <w:pPr>
        <w:spacing w:after="2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3682B" w:rsidRDefault="0033682B" w:rsidP="0033682B">
      <w:pPr>
        <w:spacing w:after="0"/>
        <w:jc w:val="both"/>
      </w:pPr>
    </w:p>
    <w:p w:rsidR="0033682B" w:rsidRDefault="0033682B">
      <w:pPr>
        <w:spacing w:after="22"/>
        <w:ind w:left="3934" w:hanging="10"/>
        <w:rPr>
          <w:rFonts w:ascii="Times New Roman" w:eastAsia="Times New Roman" w:hAnsi="Times New Roman" w:cs="Times New Roman"/>
          <w:sz w:val="24"/>
          <w:u w:val="single" w:color="000000"/>
        </w:rPr>
      </w:pPr>
    </w:p>
    <w:p w:rsidR="0033682B" w:rsidRDefault="0033682B">
      <w:pPr>
        <w:spacing w:after="22"/>
        <w:ind w:left="3934" w:hanging="10"/>
        <w:rPr>
          <w:rFonts w:ascii="Times New Roman" w:eastAsia="Times New Roman" w:hAnsi="Times New Roman" w:cs="Times New Roman"/>
          <w:sz w:val="24"/>
          <w:u w:val="single" w:color="000000"/>
        </w:rPr>
      </w:pPr>
    </w:p>
    <w:p w:rsidR="0098077D" w:rsidRDefault="0024001F">
      <w:pPr>
        <w:spacing w:after="22"/>
        <w:ind w:left="3934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Календарно-тематическое планирование по логопедии в </w:t>
      </w:r>
      <w:r w:rsidR="00AD53C3">
        <w:rPr>
          <w:rFonts w:ascii="Times New Roman" w:eastAsia="Times New Roman" w:hAnsi="Times New Roman" w:cs="Times New Roman"/>
          <w:sz w:val="24"/>
          <w:u w:val="single" w:color="000000"/>
        </w:rPr>
        <w:t>8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классе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8077D" w:rsidRDefault="00AD53C3">
      <w:pPr>
        <w:spacing w:after="5" w:line="269" w:lineRule="auto"/>
        <w:ind w:left="3287" w:right="2827" w:hanging="10"/>
        <w:jc w:val="center"/>
      </w:pPr>
      <w:proofErr w:type="spellStart"/>
      <w:r>
        <w:rPr>
          <w:rFonts w:ascii="Times New Roman" w:eastAsia="Times New Roman" w:hAnsi="Times New Roman" w:cs="Times New Roman"/>
          <w:sz w:val="24"/>
          <w:u w:val="single" w:color="000000"/>
        </w:rPr>
        <w:t>Вазетдинова</w:t>
      </w:r>
      <w:proofErr w:type="spellEnd"/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Александра </w:t>
      </w:r>
      <w:r w:rsidR="0024001F">
        <w:rPr>
          <w:rFonts w:ascii="Times New Roman" w:eastAsia="Times New Roman" w:hAnsi="Times New Roman" w:cs="Times New Roman"/>
          <w:sz w:val="24"/>
          <w:u w:val="single" w:color="000000"/>
        </w:rPr>
        <w:t>(</w:t>
      </w:r>
      <w:r w:rsidR="00F00CBD">
        <w:rPr>
          <w:rFonts w:ascii="Times New Roman" w:eastAsia="Times New Roman" w:hAnsi="Times New Roman" w:cs="Times New Roman"/>
          <w:sz w:val="24"/>
          <w:u w:val="single" w:color="000000"/>
        </w:rPr>
        <w:t>1</w:t>
      </w:r>
      <w:r w:rsidR="0024001F">
        <w:rPr>
          <w:rFonts w:ascii="Times New Roman" w:eastAsia="Times New Roman" w:hAnsi="Times New Roman" w:cs="Times New Roman"/>
          <w:sz w:val="24"/>
          <w:u w:val="single" w:color="000000"/>
        </w:rPr>
        <w:t xml:space="preserve"> заняти</w:t>
      </w:r>
      <w:r w:rsidR="00F00CBD">
        <w:rPr>
          <w:rFonts w:ascii="Times New Roman" w:eastAsia="Times New Roman" w:hAnsi="Times New Roman" w:cs="Times New Roman"/>
          <w:sz w:val="24"/>
          <w:u w:val="single" w:color="000000"/>
        </w:rPr>
        <w:t>е</w:t>
      </w:r>
      <w:r w:rsidR="0024001F">
        <w:rPr>
          <w:rFonts w:ascii="Times New Roman" w:eastAsia="Times New Roman" w:hAnsi="Times New Roman" w:cs="Times New Roman"/>
          <w:sz w:val="24"/>
          <w:u w:val="single" w:color="000000"/>
        </w:rPr>
        <w:t xml:space="preserve"> в неделю)</w:t>
      </w:r>
      <w:r w:rsidR="0024001F">
        <w:rPr>
          <w:rFonts w:ascii="Times New Roman" w:eastAsia="Times New Roman" w:hAnsi="Times New Roman" w:cs="Times New Roman"/>
          <w:sz w:val="24"/>
        </w:rPr>
        <w:t xml:space="preserve"> </w:t>
      </w:r>
    </w:p>
    <w:p w:rsidR="0098077D" w:rsidRDefault="0024001F">
      <w:pPr>
        <w:spacing w:after="0"/>
        <w:ind w:left="50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8851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12"/>
        <w:gridCol w:w="2734"/>
        <w:gridCol w:w="2427"/>
        <w:gridCol w:w="1789"/>
        <w:gridCol w:w="889"/>
      </w:tblGrid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п/п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077D" w:rsidRDefault="0098077D"/>
        </w:tc>
        <w:tc>
          <w:tcPr>
            <w:tcW w:w="25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34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ТЕМА ЗАНЯТИЯ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КОЛ-ВО </w:t>
            </w: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ДАТА </w:t>
            </w: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Обследование </w:t>
            </w:r>
          </w:p>
        </w:tc>
        <w:tc>
          <w:tcPr>
            <w:tcW w:w="25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077D" w:rsidRDefault="0098077D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9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Текст и предложение </w:t>
            </w:r>
          </w:p>
        </w:tc>
        <w:tc>
          <w:tcPr>
            <w:tcW w:w="25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077D" w:rsidRDefault="0098077D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7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Предложение и слово </w:t>
            </w:r>
          </w:p>
        </w:tc>
        <w:tc>
          <w:tcPr>
            <w:tcW w:w="25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077D" w:rsidRDefault="0098077D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7"/>
              <w:jc w:val="center"/>
            </w:pPr>
          </w:p>
        </w:tc>
      </w:tr>
    </w:tbl>
    <w:p w:rsidR="0098077D" w:rsidRDefault="0098077D">
      <w:pPr>
        <w:spacing w:after="0"/>
        <w:ind w:left="-1133" w:right="15257"/>
      </w:pPr>
    </w:p>
    <w:tbl>
      <w:tblPr>
        <w:tblStyle w:val="TableGrid"/>
        <w:tblW w:w="8851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96"/>
        <w:gridCol w:w="5491"/>
        <w:gridCol w:w="1313"/>
        <w:gridCol w:w="951"/>
      </w:tblGrid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>Слово и слог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>. Ударение.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7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Согласные звуки и буквы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7"/>
              <w:jc w:val="center"/>
            </w:pPr>
          </w:p>
        </w:tc>
      </w:tr>
      <w:tr w:rsidR="0098077D" w:rsidTr="00E84B82">
        <w:trPr>
          <w:trHeight w:val="288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Буквы Я, Ё, Ю, Е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8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Твердые и мягкие согласные звуки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10"/>
              <w:jc w:val="center"/>
            </w:pPr>
            <w:r>
              <w:t>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7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Звонкие и глухие согласные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7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Звуки П – П`, и буква П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8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Звуки Б – Б` и буква Б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8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П 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Б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 xml:space="preserve">, П` - Б`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7"/>
              <w:jc w:val="center"/>
            </w:pPr>
          </w:p>
        </w:tc>
      </w:tr>
      <w:tr w:rsidR="0098077D" w:rsidTr="00E84B82">
        <w:trPr>
          <w:trHeight w:val="288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Звуки Ф – Ф` и буква Ф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8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Звуки В – В` и буква В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8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В 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 xml:space="preserve">В` - Ф` </w:t>
            </w:r>
            <w:r>
              <w:rPr>
                <w:rFonts w:ascii="Times New Roman" w:eastAsia="Times New Roman" w:hAnsi="Times New Roman" w:cs="Times New Roman"/>
                <w:sz w:val="24"/>
              </w:rPr>
              <w:t>Ф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7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Звуки Т – Т` и буква Т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8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Звуки Д – Д` и буква Д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8"/>
              <w:jc w:val="center"/>
            </w:pPr>
          </w:p>
        </w:tc>
      </w:tr>
      <w:tr w:rsidR="0098077D" w:rsidTr="00E84B82">
        <w:trPr>
          <w:trHeight w:val="288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зуков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 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Д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 xml:space="preserve"> Т` - Д`,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10"/>
              <w:jc w:val="center"/>
            </w:pPr>
            <w:r>
              <w:t>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7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4"/>
              <w:jc w:val="center"/>
            </w:pPr>
            <w:r>
              <w:t>18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Звуки К – К` и буква К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Звуки Г – Г` и буква Г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 w:rsidP="00AD53C3">
            <w:pPr>
              <w:ind w:left="8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>Дифференциация звуков К – Г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 xml:space="preserve">, К` - Г`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761A40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8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Звуки С – С` и буква С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 w:rsidP="00AD53C3">
            <w:pPr>
              <w:ind w:left="8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Звуки З – З` и буква З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8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С 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З</w:t>
            </w:r>
            <w:r w:rsidR="00AD53C3">
              <w:rPr>
                <w:rFonts w:ascii="Times New Roman" w:eastAsia="Times New Roman" w:hAnsi="Times New Roman" w:cs="Times New Roman"/>
                <w:sz w:val="24"/>
              </w:rPr>
              <w:t xml:space="preserve"> С` - З`,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761A40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 w:rsidP="00AD53C3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4"/>
              <w:jc w:val="center"/>
            </w:pPr>
            <w:r>
              <w:t>25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Ш – Ж 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761A40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 w:rsidP="00AD53C3"/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AD53C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С – Ш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 w:rsidP="00AD53C3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02C2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Дифференциация звуков З - Ж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761A40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7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761A40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>Звуки Л – Р</w:t>
            </w:r>
            <w:r w:rsidR="00761A40">
              <w:rPr>
                <w:rFonts w:ascii="Times New Roman" w:eastAsia="Times New Roman" w:hAnsi="Times New Roman" w:cs="Times New Roman"/>
                <w:sz w:val="24"/>
              </w:rPr>
              <w:t xml:space="preserve"> Л` – Р,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 буквы Л, Р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8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761A40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Звуки Ц – С и буквы Ц, С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8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761A40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Звуки Ц – Т` и буквы Ц, Т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8"/>
              <w:jc w:val="center"/>
            </w:pPr>
          </w:p>
        </w:tc>
      </w:tr>
      <w:tr w:rsidR="0098077D" w:rsidTr="00E84B82">
        <w:trPr>
          <w:trHeight w:val="288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761A40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Звуки Щ` – С` и буквы Щ, С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8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761A40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Звуки Ч` – Щ` и буквы Ч, Щ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8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761A40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>Звуки Ч`, Т` и буквы Ч, Т</w:t>
            </w:r>
            <w:r w:rsidR="00761A40">
              <w:rPr>
                <w:rFonts w:ascii="Times New Roman" w:eastAsia="Times New Roman" w:hAnsi="Times New Roman" w:cs="Times New Roman"/>
                <w:sz w:val="24"/>
              </w:rPr>
              <w:t>. Звуки Ч` – Ц и буквы Ч, Ц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98077D">
            <w:pPr>
              <w:ind w:left="8"/>
              <w:jc w:val="center"/>
            </w:pP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761A40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Диагностика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761A40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 w:rsidP="00761A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077D" w:rsidTr="00E84B82">
        <w:trPr>
          <w:trHeight w:val="286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r>
              <w:rPr>
                <w:rFonts w:ascii="Times New Roman" w:eastAsia="Times New Roman" w:hAnsi="Times New Roman" w:cs="Times New Roman"/>
                <w:sz w:val="24"/>
              </w:rPr>
              <w:t xml:space="preserve">Итого часов за год: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761A40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  <w:r w:rsidR="0024001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77D" w:rsidRDefault="0024001F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98077D" w:rsidRDefault="0024001F">
      <w:pPr>
        <w:spacing w:after="2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00CBD" w:rsidRPr="0033682B" w:rsidRDefault="0024001F" w:rsidP="0033682B">
      <w:pPr>
        <w:spacing w:after="2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bookmarkStart w:id="1" w:name="_Hlk82606260"/>
      <w:bookmarkEnd w:id="1"/>
    </w:p>
    <w:sectPr w:rsidR="00F00CBD" w:rsidRPr="0033682B" w:rsidSect="00E84B82">
      <w:pgSz w:w="11906" w:h="16838"/>
      <w:pgMar w:top="1133" w:right="857" w:bottom="1582" w:left="1745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F14BE"/>
    <w:multiLevelType w:val="hybridMultilevel"/>
    <w:tmpl w:val="DBDE7A1E"/>
    <w:lvl w:ilvl="0" w:tplc="6D6E7B76">
      <w:start w:val="1"/>
      <w:numFmt w:val="decimal"/>
      <w:lvlText w:val="%1."/>
      <w:lvlJc w:val="left"/>
      <w:pPr>
        <w:ind w:left="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A47440">
      <w:start w:val="1"/>
      <w:numFmt w:val="lowerLetter"/>
      <w:lvlText w:val="%2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369962">
      <w:start w:val="1"/>
      <w:numFmt w:val="lowerRoman"/>
      <w:lvlText w:val="%3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E407E66">
      <w:start w:val="1"/>
      <w:numFmt w:val="decimal"/>
      <w:lvlText w:val="%4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28EE10">
      <w:start w:val="1"/>
      <w:numFmt w:val="lowerLetter"/>
      <w:lvlText w:val="%5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42CF6E">
      <w:start w:val="1"/>
      <w:numFmt w:val="lowerRoman"/>
      <w:lvlText w:val="%6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780C78">
      <w:start w:val="1"/>
      <w:numFmt w:val="decimal"/>
      <w:lvlText w:val="%7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26EC38">
      <w:start w:val="1"/>
      <w:numFmt w:val="lowerLetter"/>
      <w:lvlText w:val="%8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76F798">
      <w:start w:val="1"/>
      <w:numFmt w:val="lowerRoman"/>
      <w:lvlText w:val="%9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B06FBC"/>
    <w:multiLevelType w:val="hybridMultilevel"/>
    <w:tmpl w:val="87D68B02"/>
    <w:lvl w:ilvl="0" w:tplc="44947276">
      <w:start w:val="1"/>
      <w:numFmt w:val="bullet"/>
      <w:lvlText w:val="•"/>
      <w:lvlJc w:val="left"/>
      <w:pPr>
        <w:ind w:left="4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D87B84">
      <w:start w:val="1"/>
      <w:numFmt w:val="bullet"/>
      <w:lvlText w:val="o"/>
      <w:lvlJc w:val="left"/>
      <w:pPr>
        <w:ind w:left="1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3842718">
      <w:start w:val="1"/>
      <w:numFmt w:val="bullet"/>
      <w:lvlText w:val="▪"/>
      <w:lvlJc w:val="left"/>
      <w:pPr>
        <w:ind w:left="20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5E85E16">
      <w:start w:val="1"/>
      <w:numFmt w:val="bullet"/>
      <w:lvlText w:val="•"/>
      <w:lvlJc w:val="left"/>
      <w:pPr>
        <w:ind w:left="2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5C34B2">
      <w:start w:val="1"/>
      <w:numFmt w:val="bullet"/>
      <w:lvlText w:val="o"/>
      <w:lvlJc w:val="left"/>
      <w:pPr>
        <w:ind w:left="34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0B609C2">
      <w:start w:val="1"/>
      <w:numFmt w:val="bullet"/>
      <w:lvlText w:val="▪"/>
      <w:lvlJc w:val="left"/>
      <w:pPr>
        <w:ind w:left="4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7AE816">
      <w:start w:val="1"/>
      <w:numFmt w:val="bullet"/>
      <w:lvlText w:val="•"/>
      <w:lvlJc w:val="left"/>
      <w:pPr>
        <w:ind w:left="49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A940322">
      <w:start w:val="1"/>
      <w:numFmt w:val="bullet"/>
      <w:lvlText w:val="o"/>
      <w:lvlJc w:val="left"/>
      <w:pPr>
        <w:ind w:left="56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6A23B5E">
      <w:start w:val="1"/>
      <w:numFmt w:val="bullet"/>
      <w:lvlText w:val="▪"/>
      <w:lvlJc w:val="left"/>
      <w:pPr>
        <w:ind w:left="6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8A0871"/>
    <w:multiLevelType w:val="hybridMultilevel"/>
    <w:tmpl w:val="1D3830BE"/>
    <w:lvl w:ilvl="0" w:tplc="4F10800A">
      <w:start w:val="4"/>
      <w:numFmt w:val="decimal"/>
      <w:lvlText w:val="%1."/>
      <w:lvlJc w:val="left"/>
      <w:pPr>
        <w:ind w:left="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E83C14">
      <w:start w:val="1"/>
      <w:numFmt w:val="lowerLetter"/>
      <w:lvlText w:val="%2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FE77F2">
      <w:start w:val="1"/>
      <w:numFmt w:val="lowerRoman"/>
      <w:lvlText w:val="%3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403CE6">
      <w:start w:val="1"/>
      <w:numFmt w:val="decimal"/>
      <w:lvlText w:val="%4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107D2C">
      <w:start w:val="1"/>
      <w:numFmt w:val="lowerLetter"/>
      <w:lvlText w:val="%5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28EFBA">
      <w:start w:val="1"/>
      <w:numFmt w:val="lowerRoman"/>
      <w:lvlText w:val="%6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869D22">
      <w:start w:val="1"/>
      <w:numFmt w:val="decimal"/>
      <w:lvlText w:val="%7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9AE638">
      <w:start w:val="1"/>
      <w:numFmt w:val="lowerLetter"/>
      <w:lvlText w:val="%8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9C0BC0">
      <w:start w:val="1"/>
      <w:numFmt w:val="lowerRoman"/>
      <w:lvlText w:val="%9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685730"/>
    <w:multiLevelType w:val="hybridMultilevel"/>
    <w:tmpl w:val="042C8054"/>
    <w:lvl w:ilvl="0" w:tplc="88E08F92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6CBB2E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D88CF4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1CAF46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9851EC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44DFBE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385E1C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4AAE4E8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CA83D4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FE32F9"/>
    <w:multiLevelType w:val="hybridMultilevel"/>
    <w:tmpl w:val="7CC4C726"/>
    <w:lvl w:ilvl="0" w:tplc="98488D7C">
      <w:start w:val="5"/>
      <w:numFmt w:val="decimal"/>
      <w:lvlText w:val="%1"/>
      <w:lvlJc w:val="left"/>
      <w:pPr>
        <w:ind w:left="1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1" w:tplc="684A4CC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2" w:tplc="9E9EC03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3" w:tplc="961C5D8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4" w:tplc="C3B817D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5" w:tplc="ECBEF7E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6" w:tplc="DF3EE26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7" w:tplc="2042F4D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8" w:tplc="249867A8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91B3C90"/>
    <w:multiLevelType w:val="hybridMultilevel"/>
    <w:tmpl w:val="49BC1620"/>
    <w:lvl w:ilvl="0" w:tplc="38384BBE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DAAE6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04CD0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D0E0B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AEA5B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AC8E4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1A2D3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1A55A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927DC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CE60D7A"/>
    <w:multiLevelType w:val="hybridMultilevel"/>
    <w:tmpl w:val="43ACA7CE"/>
    <w:lvl w:ilvl="0" w:tplc="36E8D836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02825BE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D0048D0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9E43A2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FC98CC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2ED2FC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628F126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8D827B8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C40EE5A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C5344B3"/>
    <w:multiLevelType w:val="hybridMultilevel"/>
    <w:tmpl w:val="A8C4E4D4"/>
    <w:lvl w:ilvl="0" w:tplc="3974A24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F872B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E4FFD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0C675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E2D18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C4B1C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A249F8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D25CA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C2033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77D"/>
    <w:rsid w:val="000B745E"/>
    <w:rsid w:val="00134D7B"/>
    <w:rsid w:val="00171C27"/>
    <w:rsid w:val="002316BE"/>
    <w:rsid w:val="0024001F"/>
    <w:rsid w:val="00285BB8"/>
    <w:rsid w:val="0033682B"/>
    <w:rsid w:val="00391C16"/>
    <w:rsid w:val="00563743"/>
    <w:rsid w:val="005E7CD3"/>
    <w:rsid w:val="00715695"/>
    <w:rsid w:val="00761A40"/>
    <w:rsid w:val="00902C28"/>
    <w:rsid w:val="0098077D"/>
    <w:rsid w:val="00AD53C3"/>
    <w:rsid w:val="00B110EC"/>
    <w:rsid w:val="00CB4D8E"/>
    <w:rsid w:val="00D81E90"/>
    <w:rsid w:val="00E84B82"/>
    <w:rsid w:val="00EF44C2"/>
    <w:rsid w:val="00F0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C21C2"/>
  <w15:docId w15:val="{4EEF37F9-E7A5-4561-8DDE-07F8C39F8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F44C2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5E7CD3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E7CD3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E7CD3"/>
    <w:rPr>
      <w:rFonts w:ascii="Calibri" w:eastAsia="Calibri" w:hAnsi="Calibri" w:cs="Calibri"/>
      <w:color w:val="000000"/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E7CD3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5E7CD3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E7C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E7CD3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15</Pages>
  <Words>3903</Words>
  <Characters>22250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 общеобразовательное учреждение Расловская средняя общеобразовательная  школа</vt:lpstr>
    </vt:vector>
  </TitlesOfParts>
  <Company/>
  <LinksUpToDate>false</LinksUpToDate>
  <CharactersWithSpaces>26101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общеобразовательное учреждение Расловская средняя общеобразовательная  школа</dc:title>
  <dc:subject/>
  <dc:creator>User</dc:creator>
  <cp:keywords/>
  <cp:lastModifiedBy>Professional</cp:lastModifiedBy>
  <cp:revision>5</cp:revision>
  <dcterms:created xsi:type="dcterms:W3CDTF">2021-09-14T20:36:00Z</dcterms:created>
  <dcterms:modified xsi:type="dcterms:W3CDTF">2021-09-17T12:07:00Z</dcterms:modified>
</cp:coreProperties>
</file>