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67" w:rsidRDefault="00B93967" w:rsidP="00B93967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Информация для размещения на школьном сайте и на стенде</w:t>
      </w:r>
    </w:p>
    <w:p w:rsidR="00B93967" w:rsidRDefault="00B93967" w:rsidP="00B93967">
      <w:pPr>
        <w:pStyle w:val="p11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Style w:val="s10"/>
          <w:rFonts w:ascii="Verdana" w:hAnsi="Verdana"/>
          <w:color w:val="12A4D8"/>
          <w:sz w:val="28"/>
          <w:szCs w:val="28"/>
        </w:rPr>
        <w:t>Апробация портала Российская электронная школа</w:t>
      </w:r>
    </w:p>
    <w:p w:rsidR="00B93967" w:rsidRDefault="00B93967" w:rsidP="00B93967">
      <w:pPr>
        <w:pStyle w:val="p2"/>
        <w:shd w:val="clear" w:color="auto" w:fill="FFFFFF"/>
        <w:jc w:val="center"/>
        <w:rPr>
          <w:color w:val="000000"/>
        </w:rPr>
      </w:pPr>
      <w:r>
        <w:rPr>
          <w:rStyle w:val="s11"/>
          <w:b/>
          <w:bCs/>
          <w:i/>
          <w:iCs/>
          <w:color w:val="000000"/>
        </w:rPr>
        <w:t>Уважаемые учителя, ученики и их родители!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Наша школа стала участником  апробации информационно-образовательного портала «Российская электронная школа»  (РЭШ). Цель апробации – моделирование полнофункциональной работы  портала «Российская электронная школа» на примере основной образовательной программы по обязательным учебным предметам 5- 9 классов.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В апробации участвуют учителя-предметники, учащиеся 5-9 классов (в том числе учащиеся с ОВЗ) и их родители (законные представители).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9"/>
          <w:b/>
          <w:bCs/>
          <w:color w:val="000000"/>
        </w:rPr>
        <w:t>Апробация в образовательной организации проходит с 04 по 12 декабря.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Апробация «Российского электронного портала» позволит оценить качество предоставляемых электронных образовательных ресурсов и возможность их использования в урочной и внеурочной деятельности.</w:t>
      </w:r>
    </w:p>
    <w:p w:rsidR="00B93967" w:rsidRDefault="00B93967" w:rsidP="00B93967">
      <w:pPr>
        <w:pStyle w:val="p13"/>
        <w:shd w:val="clear" w:color="auto" w:fill="FFFFFF"/>
        <w:jc w:val="both"/>
        <w:rPr>
          <w:rFonts w:ascii="Verdana" w:hAnsi="Verdana"/>
          <w:color w:val="000000"/>
        </w:rPr>
      </w:pPr>
      <w:r>
        <w:rPr>
          <w:rStyle w:val="s4"/>
          <w:rFonts w:ascii="Verdana" w:hAnsi="Verdana"/>
          <w:color w:val="000000"/>
        </w:rPr>
        <w:t> 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12"/>
          <w:b/>
          <w:bCs/>
          <w:color w:val="171717"/>
        </w:rPr>
        <w:t>Ученику:</w:t>
      </w:r>
      <w:r>
        <w:rPr>
          <w:color w:val="000000"/>
        </w:rPr>
        <w:br/>
      </w:r>
      <w:r>
        <w:rPr>
          <w:rStyle w:val="s13"/>
          <w:color w:val="171717"/>
        </w:rPr>
        <w:t>Здесь каждый сможет улучшить свои знания по учебным предметам. Программа «Российской электронной школы» полностью соответствует федеральным государственным образовательным стандартам, поэтому смело используйте материалы уроков для подготовки!</w:t>
      </w:r>
    </w:p>
    <w:p w:rsidR="00B93967" w:rsidRDefault="00B93967" w:rsidP="00B93967">
      <w:pPr>
        <w:pStyle w:val="p5"/>
        <w:shd w:val="clear" w:color="auto" w:fill="FFFFFF"/>
        <w:rPr>
          <w:color w:val="000000"/>
        </w:rPr>
      </w:pPr>
      <w:r>
        <w:rPr>
          <w:rStyle w:val="s12"/>
          <w:b/>
          <w:bCs/>
          <w:color w:val="171717"/>
        </w:rPr>
        <w:t>Родителям:</w:t>
      </w:r>
    </w:p>
    <w:p w:rsidR="00B93967" w:rsidRDefault="00B93967" w:rsidP="00B93967">
      <w:pPr>
        <w:pStyle w:val="p14"/>
        <w:shd w:val="clear" w:color="auto" w:fill="FFFFFF"/>
        <w:spacing w:after="120" w:afterAutospacing="0"/>
        <w:rPr>
          <w:color w:val="000000"/>
        </w:rPr>
      </w:pPr>
      <w:r>
        <w:rPr>
          <w:rStyle w:val="s13"/>
          <w:color w:val="171717"/>
        </w:rPr>
        <w:t>«Российская электронная школа» – это лучший педагогический коллектив страны, современные педагогические технологии, интересные интерактивные уроки.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Учителям: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color w:val="000000"/>
        </w:rPr>
        <w:t>Портал станет площадкой обмена опытом и методической копилкой. На портале «Российской электронной школы» представлены рабочие программы по каждому предмету, календарное и тематическое планирование, конспекты уроков и дополнительные материалы по теме. Виртуальные лабораторные работы позволят наблюдать действие тех законов, о которых рассказывают в классе.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Портал находится в сети Интернет по адресу </w:t>
      </w:r>
      <w:hyperlink r:id="rId4" w:tgtFrame="_blank" w:history="1">
        <w:r>
          <w:rPr>
            <w:rStyle w:val="s14"/>
            <w:b/>
            <w:bCs/>
            <w:color w:val="0069A9"/>
            <w:u w:val="single"/>
          </w:rPr>
          <w:t>http://resh.edu.ru</w:t>
        </w:r>
      </w:hyperlink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Для входа на портал </w:t>
      </w:r>
      <w:r>
        <w:rPr>
          <w:rStyle w:val="s8"/>
          <w:b/>
          <w:bCs/>
          <w:color w:val="000000"/>
          <w:u w:val="single"/>
        </w:rPr>
        <w:t>в период апробации </w:t>
      </w:r>
      <w:r>
        <w:rPr>
          <w:rStyle w:val="s4"/>
          <w:color w:val="000000"/>
        </w:rPr>
        <w:t>необходимо ввести логин и пароль: 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Логин: </w:t>
      </w:r>
      <w:r>
        <w:rPr>
          <w:rStyle w:val="s9"/>
          <w:b/>
          <w:bCs/>
          <w:color w:val="000000"/>
        </w:rPr>
        <w:t>aprob736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Пароль: </w:t>
      </w:r>
      <w:r>
        <w:rPr>
          <w:rStyle w:val="s9"/>
          <w:b/>
          <w:bCs/>
          <w:color w:val="000000"/>
        </w:rPr>
        <w:t>jyzk157</w:t>
      </w:r>
    </w:p>
    <w:p w:rsidR="00B93967" w:rsidRDefault="00B93967" w:rsidP="00B93967">
      <w:pPr>
        <w:pStyle w:val="p6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 xml:space="preserve">Пользователи – участники апробации могут самостоятельно зарегистрироваться в системе после введения логина и пароля, </w:t>
      </w:r>
      <w:proofErr w:type="gramStart"/>
      <w:r>
        <w:rPr>
          <w:rStyle w:val="s4"/>
          <w:color w:val="000000"/>
        </w:rPr>
        <w:t>представленных</w:t>
      </w:r>
      <w:proofErr w:type="gramEnd"/>
      <w:r>
        <w:rPr>
          <w:rStyle w:val="s4"/>
          <w:color w:val="000000"/>
        </w:rPr>
        <w:t xml:space="preserve"> выше.</w:t>
      </w:r>
    </w:p>
    <w:p w:rsidR="00D01ADF" w:rsidRDefault="00D01ADF"/>
    <w:sectPr w:rsidR="00D01ADF" w:rsidSect="00D0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93967"/>
    <w:rsid w:val="00B93967"/>
    <w:rsid w:val="00D0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rsid w:val="00B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93967"/>
  </w:style>
  <w:style w:type="character" w:customStyle="1" w:styleId="s3">
    <w:name w:val="s3"/>
    <w:basedOn w:val="a0"/>
    <w:rsid w:val="00B93967"/>
  </w:style>
  <w:style w:type="paragraph" w:customStyle="1" w:styleId="p6">
    <w:name w:val="p6"/>
    <w:basedOn w:val="a"/>
    <w:rsid w:val="00B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93967"/>
  </w:style>
  <w:style w:type="character" w:customStyle="1" w:styleId="s5">
    <w:name w:val="s5"/>
    <w:basedOn w:val="a0"/>
    <w:rsid w:val="00B93967"/>
  </w:style>
  <w:style w:type="paragraph" w:customStyle="1" w:styleId="p10">
    <w:name w:val="p10"/>
    <w:basedOn w:val="a"/>
    <w:rsid w:val="00B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93967"/>
  </w:style>
  <w:style w:type="character" w:customStyle="1" w:styleId="s7">
    <w:name w:val="s7"/>
    <w:basedOn w:val="a0"/>
    <w:rsid w:val="00B93967"/>
  </w:style>
  <w:style w:type="character" w:customStyle="1" w:styleId="s8">
    <w:name w:val="s8"/>
    <w:basedOn w:val="a0"/>
    <w:rsid w:val="00B93967"/>
  </w:style>
  <w:style w:type="character" w:customStyle="1" w:styleId="s9">
    <w:name w:val="s9"/>
    <w:basedOn w:val="a0"/>
    <w:rsid w:val="00B93967"/>
  </w:style>
  <w:style w:type="paragraph" w:customStyle="1" w:styleId="p8">
    <w:name w:val="p8"/>
    <w:basedOn w:val="a"/>
    <w:rsid w:val="00B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B93967"/>
  </w:style>
  <w:style w:type="paragraph" w:customStyle="1" w:styleId="p2">
    <w:name w:val="p2"/>
    <w:basedOn w:val="a"/>
    <w:rsid w:val="00B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B93967"/>
  </w:style>
  <w:style w:type="paragraph" w:customStyle="1" w:styleId="p13">
    <w:name w:val="p13"/>
    <w:basedOn w:val="a"/>
    <w:rsid w:val="00B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B93967"/>
  </w:style>
  <w:style w:type="character" w:customStyle="1" w:styleId="s13">
    <w:name w:val="s13"/>
    <w:basedOn w:val="a0"/>
    <w:rsid w:val="00B93967"/>
  </w:style>
  <w:style w:type="paragraph" w:customStyle="1" w:styleId="p5">
    <w:name w:val="p5"/>
    <w:basedOn w:val="a"/>
    <w:rsid w:val="00B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93967"/>
  </w:style>
  <w:style w:type="character" w:customStyle="1" w:styleId="s14">
    <w:name w:val="s14"/>
    <w:basedOn w:val="a0"/>
    <w:rsid w:val="00B93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nWO_r1F33ck?data=NnBZTWRhdFZKOHQxUjhzSWFYVGhXYmVlaFZGXzN5cG9mSnYwSnFaQlFHSW8wbmYtNGgtT3lqUGVzd3lvTEpUc2VOVTVLcFIyT05ERjAxeEJ5c0VMbWc5dHBFX29wckRIRWh0LTZ5UHdvcFpXUFNqNUU0SWtBQjQ1MzdWbndqZkk&amp;b64e=2&amp;sign=c58900a38ae3ca589448e9a3144407da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1902</Characters>
  <Application>Microsoft Office Word</Application>
  <DocSecurity>0</DocSecurity>
  <Lines>15</Lines>
  <Paragraphs>4</Paragraphs>
  <ScaleCrop>false</ScaleCrop>
  <Company>Microsoft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2017-12-04T11:48:00Z</cp:lastPrinted>
  <dcterms:created xsi:type="dcterms:W3CDTF">2017-12-04T11:43:00Z</dcterms:created>
  <dcterms:modified xsi:type="dcterms:W3CDTF">2017-12-04T11:49:00Z</dcterms:modified>
</cp:coreProperties>
</file>