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F92" w:rsidRDefault="007B2F92" w:rsidP="001C611A">
      <w:pPr>
        <w:pStyle w:val="BodyText2"/>
        <w:spacing w:line="360" w:lineRule="auto"/>
        <w:outlineLvl w:val="0"/>
        <w:rPr>
          <w:rFonts w:ascii="Times New Roman" w:hAnsi="Times New Roman" w:cs="Times New Roman"/>
          <w:sz w:val="52"/>
          <w:szCs w:val="52"/>
          <w:lang w:val="en-US"/>
        </w:rPr>
      </w:pPr>
    </w:p>
    <w:p w:rsidR="007B2F92" w:rsidRPr="00CA3849" w:rsidRDefault="007B2F92" w:rsidP="001C611A">
      <w:pPr>
        <w:pStyle w:val="BodyText2"/>
        <w:spacing w:line="360" w:lineRule="auto"/>
        <w:outlineLvl w:val="0"/>
        <w:rPr>
          <w:rFonts w:ascii="Times New Roman" w:hAnsi="Times New Roman" w:cs="Times New Roman"/>
          <w:sz w:val="52"/>
          <w:szCs w:val="52"/>
          <w:lang w:val="en-US"/>
        </w:rPr>
      </w:pPr>
    </w:p>
    <w:p w:rsidR="007B2F92" w:rsidRDefault="007B2F92" w:rsidP="001C611A">
      <w:pPr>
        <w:pStyle w:val="BodyText2"/>
        <w:spacing w:line="360" w:lineRule="auto"/>
        <w:outlineLvl w:val="0"/>
        <w:rPr>
          <w:rFonts w:ascii="Times New Roman" w:hAnsi="Times New Roman" w:cs="Times New Roman"/>
          <w:sz w:val="52"/>
          <w:szCs w:val="52"/>
        </w:rPr>
      </w:pPr>
    </w:p>
    <w:p w:rsidR="007B2F92" w:rsidRPr="001C611A" w:rsidRDefault="007B2F92" w:rsidP="001C611A">
      <w:pPr>
        <w:pStyle w:val="BodyText2"/>
        <w:spacing w:line="360" w:lineRule="auto"/>
        <w:outlineLvl w:val="0"/>
        <w:rPr>
          <w:rFonts w:ascii="Times New Roman" w:hAnsi="Times New Roman" w:cs="Times New Roman"/>
          <w:sz w:val="52"/>
          <w:szCs w:val="52"/>
        </w:rPr>
      </w:pPr>
      <w:r w:rsidRPr="001C611A">
        <w:rPr>
          <w:rFonts w:ascii="Times New Roman" w:hAnsi="Times New Roman" w:cs="Times New Roman"/>
          <w:sz w:val="52"/>
          <w:szCs w:val="52"/>
        </w:rPr>
        <w:t>ПУБЛИЧНЫЙ ДОКЛАД</w:t>
      </w:r>
    </w:p>
    <w:p w:rsidR="007B2F92" w:rsidRPr="00CA3849" w:rsidRDefault="007B2F92" w:rsidP="001C61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за </w:t>
      </w:r>
      <w:r w:rsidRPr="001C611A">
        <w:rPr>
          <w:rFonts w:ascii="Times New Roman" w:hAnsi="Times New Roman" w:cs="Times New Roman"/>
          <w:sz w:val="44"/>
          <w:szCs w:val="44"/>
        </w:rPr>
        <w:t>201</w:t>
      </w:r>
      <w:r w:rsidRPr="00CA3849">
        <w:rPr>
          <w:rFonts w:ascii="Times New Roman" w:hAnsi="Times New Roman" w:cs="Times New Roman"/>
          <w:sz w:val="44"/>
          <w:szCs w:val="44"/>
        </w:rPr>
        <w:t>7</w:t>
      </w:r>
      <w:r w:rsidRPr="001C611A">
        <w:rPr>
          <w:rFonts w:ascii="Times New Roman" w:hAnsi="Times New Roman" w:cs="Times New Roman"/>
          <w:sz w:val="44"/>
          <w:szCs w:val="44"/>
        </w:rPr>
        <w:t>-201</w:t>
      </w:r>
      <w:r w:rsidRPr="00CA3849">
        <w:rPr>
          <w:rFonts w:ascii="Times New Roman" w:hAnsi="Times New Roman" w:cs="Times New Roman"/>
          <w:sz w:val="44"/>
          <w:szCs w:val="44"/>
        </w:rPr>
        <w:t>8</w:t>
      </w:r>
      <w:r>
        <w:rPr>
          <w:rFonts w:ascii="Times New Roman" w:hAnsi="Times New Roman" w:cs="Times New Roman"/>
          <w:sz w:val="44"/>
          <w:szCs w:val="44"/>
        </w:rPr>
        <w:t xml:space="preserve"> учебный год</w:t>
      </w:r>
    </w:p>
    <w:p w:rsidR="007B2F92" w:rsidRPr="001C611A" w:rsidRDefault="007B2F92" w:rsidP="001C61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C611A">
        <w:rPr>
          <w:rFonts w:ascii="Times New Roman" w:hAnsi="Times New Roman" w:cs="Times New Roman"/>
          <w:sz w:val="44"/>
          <w:szCs w:val="44"/>
        </w:rPr>
        <w:t xml:space="preserve">муниципального общеобразовательного учреждения </w:t>
      </w:r>
    </w:p>
    <w:p w:rsidR="007B2F92" w:rsidRPr="001C611A" w:rsidRDefault="007B2F92" w:rsidP="001C61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C611A">
        <w:rPr>
          <w:rFonts w:ascii="Times New Roman" w:hAnsi="Times New Roman" w:cs="Times New Roman"/>
          <w:sz w:val="44"/>
          <w:szCs w:val="44"/>
        </w:rPr>
        <w:t>«Щербининская основная общеобразовательная школа»</w:t>
      </w:r>
    </w:p>
    <w:p w:rsidR="007B2F92" w:rsidRPr="001C611A" w:rsidRDefault="007B2F92" w:rsidP="001C61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C611A">
        <w:rPr>
          <w:rFonts w:ascii="Times New Roman" w:hAnsi="Times New Roman" w:cs="Times New Roman"/>
          <w:sz w:val="44"/>
          <w:szCs w:val="44"/>
        </w:rPr>
        <w:t>ст. Чуприяновка</w:t>
      </w:r>
    </w:p>
    <w:p w:rsidR="007B2F92" w:rsidRDefault="007B2F92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2F92" w:rsidRDefault="007B2F92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.95pt;margin-top:29.65pt;width:536.9pt;height:355.5pt;z-index:-251658240;visibility:visible" wrapcoords="-30 0 -30 21554 21600 21554 21600 0 -30 0">
            <v:imagedata r:id="rId5" o:title=""/>
            <w10:wrap type="tight"/>
          </v:shape>
        </w:pict>
      </w:r>
    </w:p>
    <w:p w:rsidR="007B2F92" w:rsidRDefault="007B2F92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2F92" w:rsidRDefault="007B2F92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2F92" w:rsidRDefault="007B2F92" w:rsidP="001C61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2F92" w:rsidRDefault="007B2F92" w:rsidP="000C54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</w:p>
    <w:p w:rsidR="007B2F92" w:rsidRPr="007E3F01" w:rsidRDefault="007B2F92" w:rsidP="000C5424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3F01">
        <w:rPr>
          <w:rFonts w:ascii="Times New Roman" w:hAnsi="Times New Roman" w:cs="Times New Roman"/>
          <w:sz w:val="24"/>
          <w:szCs w:val="24"/>
        </w:rPr>
        <w:t>Общая характеристика учреждения</w:t>
      </w:r>
    </w:p>
    <w:p w:rsidR="007B2F92" w:rsidRPr="007E3F01" w:rsidRDefault="007B2F92" w:rsidP="000C5424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3F01">
        <w:rPr>
          <w:rFonts w:ascii="Times New Roman" w:hAnsi="Times New Roman" w:cs="Times New Roman"/>
          <w:sz w:val="24"/>
          <w:szCs w:val="24"/>
        </w:rPr>
        <w:t>Информационная справка</w:t>
      </w:r>
    </w:p>
    <w:p w:rsidR="007B2F92" w:rsidRDefault="007B2F92" w:rsidP="000C5424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3F01">
        <w:rPr>
          <w:rFonts w:ascii="Times New Roman" w:hAnsi="Times New Roman" w:cs="Times New Roman"/>
          <w:sz w:val="24"/>
          <w:szCs w:val="24"/>
        </w:rPr>
        <w:t>Хара</w:t>
      </w:r>
      <w:r>
        <w:rPr>
          <w:rFonts w:ascii="Times New Roman" w:hAnsi="Times New Roman" w:cs="Times New Roman"/>
          <w:sz w:val="24"/>
          <w:szCs w:val="24"/>
        </w:rPr>
        <w:t>ктеристика контингента обучающихся</w:t>
      </w:r>
    </w:p>
    <w:p w:rsidR="007B2F92" w:rsidRPr="00CB458E" w:rsidRDefault="007B2F92" w:rsidP="00CB458E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458E">
        <w:rPr>
          <w:rFonts w:ascii="Times New Roman" w:hAnsi="Times New Roman" w:cs="Times New Roman"/>
          <w:sz w:val="24"/>
          <w:szCs w:val="24"/>
        </w:rPr>
        <w:t>Кадровый состав (административный и педагогический)</w:t>
      </w:r>
    </w:p>
    <w:p w:rsidR="007B2F92" w:rsidRPr="00FC7BCA" w:rsidRDefault="007B2F92" w:rsidP="00FC7BCA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7BCA">
        <w:rPr>
          <w:rFonts w:ascii="Times New Roman" w:hAnsi="Times New Roman" w:cs="Times New Roman"/>
          <w:sz w:val="24"/>
          <w:szCs w:val="24"/>
        </w:rPr>
        <w:t>Структура управления, органы государственно-общественного управления</w:t>
      </w:r>
    </w:p>
    <w:p w:rsidR="007B2F92" w:rsidRPr="007609F6" w:rsidRDefault="007B2F92" w:rsidP="000C5424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01C59">
        <w:rPr>
          <w:rFonts w:ascii="Times New Roman" w:hAnsi="Times New Roman" w:cs="Times New Roman"/>
          <w:sz w:val="24"/>
          <w:szCs w:val="24"/>
        </w:rPr>
        <w:t>Особенности образовательного процесса</w:t>
      </w:r>
    </w:p>
    <w:p w:rsidR="007B2F92" w:rsidRDefault="007B2F92" w:rsidP="00AE33E7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E33E7">
        <w:rPr>
          <w:rFonts w:ascii="Times New Roman" w:hAnsi="Times New Roman" w:cs="Times New Roman"/>
          <w:sz w:val="24"/>
          <w:szCs w:val="24"/>
        </w:rPr>
        <w:t>Структура и режим обучения</w:t>
      </w:r>
    </w:p>
    <w:p w:rsidR="007B2F92" w:rsidRPr="00D3531D" w:rsidRDefault="007B2F92" w:rsidP="00D3531D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3531D">
        <w:rPr>
          <w:rFonts w:ascii="Times New Roman" w:hAnsi="Times New Roman" w:cs="Times New Roman"/>
          <w:sz w:val="24"/>
          <w:szCs w:val="24"/>
        </w:rPr>
        <w:t>Реализация учебного плана</w:t>
      </w:r>
    </w:p>
    <w:p w:rsidR="007B2F92" w:rsidRDefault="007B2F92" w:rsidP="006231D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31DA">
        <w:rPr>
          <w:rFonts w:ascii="Times New Roman" w:hAnsi="Times New Roman" w:cs="Times New Roman"/>
          <w:sz w:val="24"/>
          <w:szCs w:val="24"/>
        </w:rPr>
        <w:t>Условия осуществления образовательного процесса</w:t>
      </w:r>
    </w:p>
    <w:p w:rsidR="007B2F92" w:rsidRDefault="007B2F92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192">
        <w:rPr>
          <w:rFonts w:ascii="Times New Roman" w:hAnsi="Times New Roman" w:cs="Times New Roman"/>
          <w:sz w:val="24"/>
          <w:szCs w:val="24"/>
        </w:rPr>
        <w:t>Школьная инфраструктура</w:t>
      </w:r>
    </w:p>
    <w:p w:rsidR="007B2F92" w:rsidRPr="008A0EF6" w:rsidRDefault="007B2F92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азвитие учительского потенциала</w:t>
      </w:r>
    </w:p>
    <w:p w:rsidR="007B2F92" w:rsidRPr="008A0EF6" w:rsidRDefault="007B2F92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40707">
        <w:rPr>
          <w:rFonts w:ascii="Times New Roman" w:hAnsi="Times New Roman" w:cs="Times New Roman"/>
          <w:sz w:val="24"/>
          <w:szCs w:val="24"/>
        </w:rPr>
        <w:t xml:space="preserve">Здоровье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640707">
        <w:rPr>
          <w:rFonts w:ascii="Times New Roman" w:hAnsi="Times New Roman" w:cs="Times New Roman"/>
          <w:sz w:val="24"/>
          <w:szCs w:val="24"/>
        </w:rPr>
        <w:t xml:space="preserve"> и медицинское обслуживание</w:t>
      </w:r>
    </w:p>
    <w:p w:rsidR="007B2F92" w:rsidRDefault="007B2F92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406D">
        <w:rPr>
          <w:rFonts w:ascii="Times New Roman" w:hAnsi="Times New Roman" w:cs="Times New Roman"/>
          <w:sz w:val="24"/>
          <w:szCs w:val="24"/>
        </w:rPr>
        <w:t>Организация питания</w:t>
      </w:r>
    </w:p>
    <w:p w:rsidR="007B2F92" w:rsidRDefault="007B2F92" w:rsidP="00CD1192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3D17">
        <w:rPr>
          <w:rFonts w:ascii="Times New Roman" w:hAnsi="Times New Roman" w:cs="Times New Roman"/>
          <w:sz w:val="24"/>
          <w:szCs w:val="24"/>
        </w:rPr>
        <w:t>Обеспечение безопасности</w:t>
      </w:r>
    </w:p>
    <w:p w:rsidR="007B2F92" w:rsidRPr="00A5644F" w:rsidRDefault="007B2F92" w:rsidP="00CC6E53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644F">
        <w:rPr>
          <w:rFonts w:ascii="Times New Roman" w:hAnsi="Times New Roman" w:cs="Times New Roman"/>
          <w:sz w:val="24"/>
          <w:szCs w:val="24"/>
        </w:rPr>
        <w:t xml:space="preserve">Результаты деятельности </w:t>
      </w:r>
      <w:r w:rsidRPr="00801C51">
        <w:rPr>
          <w:rFonts w:ascii="Times New Roman" w:hAnsi="Times New Roman" w:cs="Times New Roman"/>
          <w:sz w:val="24"/>
          <w:szCs w:val="24"/>
        </w:rPr>
        <w:t>учреждения,</w:t>
      </w:r>
      <w:r w:rsidRPr="00A5644F">
        <w:rPr>
          <w:rFonts w:ascii="Times New Roman" w:hAnsi="Times New Roman" w:cs="Times New Roman"/>
          <w:sz w:val="24"/>
          <w:szCs w:val="24"/>
        </w:rPr>
        <w:t xml:space="preserve"> качество образования</w:t>
      </w:r>
    </w:p>
    <w:p w:rsidR="007B2F92" w:rsidRPr="00192111" w:rsidRDefault="007B2F92" w:rsidP="007B4698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2111">
        <w:rPr>
          <w:rFonts w:ascii="Times New Roman" w:hAnsi="Times New Roman" w:cs="Times New Roman"/>
          <w:sz w:val="24"/>
          <w:szCs w:val="24"/>
        </w:rPr>
        <w:t>Результаты Государственной Итоговой Аттестации (ГИА) 201</w:t>
      </w:r>
      <w:r w:rsidRPr="003E656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201</w:t>
      </w:r>
      <w:r w:rsidRPr="003E6565">
        <w:rPr>
          <w:rFonts w:ascii="Times New Roman" w:hAnsi="Times New Roman" w:cs="Times New Roman"/>
          <w:sz w:val="24"/>
          <w:szCs w:val="24"/>
        </w:rPr>
        <w:t>8</w:t>
      </w:r>
      <w:r w:rsidRPr="00192111"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p w:rsidR="007B2F92" w:rsidRDefault="007B2F92" w:rsidP="007B4698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2BFC">
        <w:rPr>
          <w:rFonts w:ascii="Times New Roman" w:hAnsi="Times New Roman" w:cs="Times New Roman"/>
          <w:sz w:val="24"/>
          <w:szCs w:val="24"/>
        </w:rPr>
        <w:t>Результаты трудоустройства выпускников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E52BFC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7B2F92" w:rsidRDefault="007B2F92" w:rsidP="007B4698">
      <w:pPr>
        <w:pStyle w:val="ListParagraph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3F7D">
        <w:rPr>
          <w:rFonts w:ascii="Times New Roman" w:hAnsi="Times New Roman" w:cs="Times New Roman"/>
          <w:sz w:val="24"/>
          <w:szCs w:val="24"/>
        </w:rPr>
        <w:t>Информация о значимых достижениях в МОУ «Щербининская ООШ»</w:t>
      </w:r>
    </w:p>
    <w:p w:rsidR="007B2F92" w:rsidRDefault="007B2F92" w:rsidP="007B469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56C4">
        <w:rPr>
          <w:rFonts w:ascii="Times New Roman" w:hAnsi="Times New Roman" w:cs="Times New Roman"/>
          <w:sz w:val="24"/>
          <w:szCs w:val="24"/>
        </w:rPr>
        <w:t>Финансово-экономическая деятельность учреждения</w:t>
      </w:r>
    </w:p>
    <w:p w:rsidR="007B2F92" w:rsidRPr="003456C4" w:rsidRDefault="007B2F92" w:rsidP="007B4698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56C4">
        <w:rPr>
          <w:rFonts w:ascii="Times New Roman" w:hAnsi="Times New Roman" w:cs="Times New Roman"/>
          <w:sz w:val="24"/>
          <w:szCs w:val="24"/>
        </w:rPr>
        <w:t xml:space="preserve">Основные направления </w:t>
      </w:r>
      <w:r>
        <w:rPr>
          <w:rFonts w:ascii="Times New Roman" w:hAnsi="Times New Roman" w:cs="Times New Roman"/>
          <w:sz w:val="24"/>
          <w:szCs w:val="24"/>
        </w:rPr>
        <w:t xml:space="preserve">и планы дальнейшего </w:t>
      </w:r>
      <w:r w:rsidRPr="003456C4">
        <w:rPr>
          <w:rFonts w:ascii="Times New Roman" w:hAnsi="Times New Roman" w:cs="Times New Roman"/>
          <w:sz w:val="24"/>
          <w:szCs w:val="24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>ОО.</w:t>
      </w:r>
    </w:p>
    <w:p w:rsidR="007B2F92" w:rsidRPr="00550816" w:rsidRDefault="007B2F92" w:rsidP="005508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Pr="00FC2E46" w:rsidRDefault="007B2F92" w:rsidP="0028667C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C2E46">
        <w:rPr>
          <w:rFonts w:ascii="Times New Roman" w:hAnsi="Times New Roman" w:cs="Times New Roman"/>
          <w:sz w:val="28"/>
          <w:szCs w:val="28"/>
        </w:rPr>
        <w:t>Общая характеристика учреждения</w:t>
      </w:r>
    </w:p>
    <w:p w:rsidR="007B2F92" w:rsidRPr="00EB19F4" w:rsidRDefault="007B2F92" w:rsidP="000C542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19F4">
        <w:rPr>
          <w:rFonts w:ascii="Times New Roman" w:hAnsi="Times New Roman" w:cs="Times New Roman"/>
          <w:sz w:val="24"/>
          <w:szCs w:val="24"/>
        </w:rPr>
        <w:t>1.1 Информационная справка</w:t>
      </w:r>
    </w:p>
    <w:p w:rsidR="007B2F92" w:rsidRPr="00344C6A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>Год основания:</w:t>
      </w:r>
      <w:r w:rsidRPr="00344C6A">
        <w:rPr>
          <w:rFonts w:ascii="Times New Roman" w:hAnsi="Times New Roman" w:cs="Times New Roman"/>
          <w:sz w:val="24"/>
          <w:szCs w:val="24"/>
        </w:rPr>
        <w:t xml:space="preserve"> 1889 </w:t>
      </w:r>
    </w:p>
    <w:p w:rsidR="007B2F92" w:rsidRPr="00344C6A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>Адрес:</w:t>
      </w:r>
      <w:r w:rsidRPr="00344C6A">
        <w:rPr>
          <w:rFonts w:ascii="Times New Roman" w:hAnsi="Times New Roman" w:cs="Times New Roman"/>
          <w:sz w:val="24"/>
          <w:szCs w:val="24"/>
        </w:rPr>
        <w:t xml:space="preserve"> 170536, Тверская область, Калининский район, ст. Чуприяновка, ул. Коммунальная, д. 17.​</w:t>
      </w:r>
    </w:p>
    <w:p w:rsidR="007B2F92" w:rsidRPr="00344C6A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>Телефон:</w:t>
      </w:r>
      <w:r w:rsidRPr="00344C6A">
        <w:rPr>
          <w:rFonts w:ascii="Times New Roman" w:hAnsi="Times New Roman" w:cs="Times New Roman"/>
          <w:sz w:val="24"/>
          <w:szCs w:val="24"/>
        </w:rPr>
        <w:t xml:space="preserve"> 8(4822) 38-19-48 </w:t>
      </w:r>
    </w:p>
    <w:p w:rsidR="007B2F92" w:rsidRPr="005F41F3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Pr="005F41F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344C6A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5F41F3">
        <w:rPr>
          <w:rFonts w:ascii="Times New Roman" w:hAnsi="Times New Roman" w:cs="Times New Roman"/>
          <w:b/>
          <w:bCs/>
          <w:sz w:val="24"/>
          <w:szCs w:val="24"/>
        </w:rPr>
        <w:t>:</w:t>
      </w:r>
      <w:hyperlink r:id="rId6" w:history="1">
        <w:r w:rsidRPr="00344C6A">
          <w:rPr>
            <w:rFonts w:ascii="Times New Roman" w:hAnsi="Times New Roman" w:cs="Times New Roman"/>
            <w:sz w:val="24"/>
            <w:szCs w:val="24"/>
            <w:lang w:val="en-US"/>
          </w:rPr>
          <w:t>sher</w:t>
        </w:r>
        <w:r w:rsidRPr="005F41F3">
          <w:rPr>
            <w:rFonts w:ascii="Times New Roman" w:hAnsi="Times New Roman" w:cs="Times New Roman"/>
            <w:sz w:val="24"/>
            <w:szCs w:val="24"/>
          </w:rPr>
          <w:t>-</w:t>
        </w:r>
        <w:r w:rsidRPr="00344C6A">
          <w:rPr>
            <w:rFonts w:ascii="Times New Roman" w:hAnsi="Times New Roman" w:cs="Times New Roman"/>
            <w:sz w:val="24"/>
            <w:szCs w:val="24"/>
            <w:lang w:val="en-US"/>
          </w:rPr>
          <w:t>bin</w:t>
        </w:r>
        <w:r w:rsidRPr="005F41F3">
          <w:rPr>
            <w:rFonts w:ascii="Times New Roman" w:hAnsi="Times New Roman" w:cs="Times New Roman"/>
            <w:sz w:val="24"/>
            <w:szCs w:val="24"/>
          </w:rPr>
          <w:t>@</w:t>
        </w:r>
        <w:r w:rsidRPr="00344C6A">
          <w:rPr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5F41F3">
          <w:rPr>
            <w:rFonts w:ascii="Times New Roman" w:hAnsi="Times New Roman" w:cs="Times New Roman"/>
            <w:sz w:val="24"/>
            <w:szCs w:val="24"/>
          </w:rPr>
          <w:t>.</w:t>
        </w:r>
        <w:r w:rsidRPr="00344C6A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F41F3">
        <w:rPr>
          <w:rFonts w:ascii="Times New Roman" w:hAnsi="Times New Roman" w:cs="Times New Roman"/>
          <w:sz w:val="24"/>
          <w:szCs w:val="24"/>
        </w:rPr>
        <w:t>​</w:t>
      </w:r>
    </w:p>
    <w:p w:rsidR="007B2F92" w:rsidRPr="00344C6A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>Сайт школы:</w:t>
      </w:r>
      <w:r w:rsidRPr="00344C6A">
        <w:rPr>
          <w:rFonts w:ascii="Times New Roman" w:hAnsi="Times New Roman" w:cs="Times New Roman"/>
          <w:sz w:val="24"/>
          <w:szCs w:val="24"/>
        </w:rPr>
        <w:t xml:space="preserve"> http://sher-bin.wix.com/sherbinino69shkola</w:t>
      </w:r>
    </w:p>
    <w:p w:rsidR="007B2F92" w:rsidRPr="00344C6A" w:rsidRDefault="007B2F92" w:rsidP="000C542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 xml:space="preserve">Директор: </w:t>
      </w:r>
    </w:p>
    <w:p w:rsidR="007B2F92" w:rsidRPr="00344C6A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Самойлова Наталья Анатольевна </w:t>
      </w:r>
    </w:p>
    <w:p w:rsidR="007B2F92" w:rsidRPr="00344C6A" w:rsidRDefault="007B2F92" w:rsidP="000C542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4C6A">
        <w:rPr>
          <w:rFonts w:ascii="Times New Roman" w:hAnsi="Times New Roman" w:cs="Times New Roman"/>
          <w:b/>
          <w:bCs/>
          <w:sz w:val="24"/>
          <w:szCs w:val="24"/>
        </w:rPr>
        <w:t xml:space="preserve">Учредитель: </w:t>
      </w:r>
    </w:p>
    <w:p w:rsidR="007B2F92" w:rsidRPr="00344C6A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 Тверской области "Калининский район"</w:t>
      </w:r>
    </w:p>
    <w:p w:rsidR="007B2F92" w:rsidRPr="00344C6A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Pr="00344C6A" w:rsidRDefault="007B2F92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Нормативно-правовые документы, регламентирующие МОУ «Щербининская ООШ», в полной мере соответствуют требованиям современного законодательства. </w:t>
      </w:r>
    </w:p>
    <w:p w:rsidR="007B2F92" w:rsidRPr="00344C6A" w:rsidRDefault="007B2F92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Лицензия на осуществление образовательной деятельности по программам начального общего и основного общего образования серия </w:t>
      </w:r>
      <w:r>
        <w:rPr>
          <w:rFonts w:ascii="Times New Roman" w:hAnsi="Times New Roman" w:cs="Times New Roman"/>
          <w:sz w:val="24"/>
          <w:szCs w:val="24"/>
        </w:rPr>
        <w:t>69Л01</w:t>
      </w:r>
      <w:r w:rsidRPr="00344C6A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0000924</w:t>
      </w:r>
      <w:r w:rsidRPr="00344C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2F92" w:rsidRPr="00344C6A" w:rsidRDefault="007B2F92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аккредитации серия </w:t>
      </w:r>
      <w:r>
        <w:rPr>
          <w:rFonts w:ascii="Times New Roman" w:hAnsi="Times New Roman" w:cs="Times New Roman"/>
          <w:sz w:val="24"/>
          <w:szCs w:val="24"/>
        </w:rPr>
        <w:t>69</w:t>
      </w:r>
      <w:r w:rsidRPr="00344C6A">
        <w:rPr>
          <w:rFonts w:ascii="Times New Roman" w:hAnsi="Times New Roman" w:cs="Times New Roman"/>
          <w:sz w:val="24"/>
          <w:szCs w:val="24"/>
        </w:rPr>
        <w:t xml:space="preserve">А01 № </w:t>
      </w:r>
      <w:r>
        <w:rPr>
          <w:rFonts w:ascii="Times New Roman" w:hAnsi="Times New Roman" w:cs="Times New Roman"/>
          <w:sz w:val="24"/>
          <w:szCs w:val="24"/>
        </w:rPr>
        <w:t>0000255</w:t>
      </w:r>
      <w:r w:rsidRPr="00344C6A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10марта</w:t>
      </w:r>
      <w:r w:rsidRPr="00344C6A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44C6A">
        <w:rPr>
          <w:rFonts w:ascii="Times New Roman" w:hAnsi="Times New Roman" w:cs="Times New Roman"/>
          <w:sz w:val="24"/>
          <w:szCs w:val="24"/>
        </w:rPr>
        <w:t xml:space="preserve"> г. действительно по </w:t>
      </w:r>
      <w:r>
        <w:rPr>
          <w:rFonts w:ascii="Times New Roman" w:hAnsi="Times New Roman" w:cs="Times New Roman"/>
          <w:sz w:val="24"/>
          <w:szCs w:val="24"/>
        </w:rPr>
        <w:t>20октября</w:t>
      </w:r>
      <w:r w:rsidRPr="00344C6A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C6A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7B2F92" w:rsidRPr="00344C6A" w:rsidRDefault="007B2F92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44C6A"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>
        <w:rPr>
          <w:rFonts w:ascii="Times New Roman" w:hAnsi="Times New Roman" w:cs="Times New Roman"/>
          <w:sz w:val="24"/>
          <w:szCs w:val="24"/>
        </w:rPr>
        <w:t>МОУ «Щербининская ООШ»</w:t>
      </w:r>
      <w:r w:rsidRPr="00344C6A">
        <w:rPr>
          <w:rFonts w:ascii="Times New Roman" w:hAnsi="Times New Roman" w:cs="Times New Roman"/>
          <w:sz w:val="24"/>
          <w:szCs w:val="24"/>
        </w:rPr>
        <w:t xml:space="preserve"> руководствуется Законом РФ «Об образовании в Российской Федерации», Уставом школы, Образовательной программой, локальными актами, внутренними приказами, в которых определен круг регулируемых вопросов о правах и обязанностях участников образовательного процесса.</w:t>
      </w:r>
    </w:p>
    <w:p w:rsidR="007B2F92" w:rsidRPr="007E3F01" w:rsidRDefault="007B2F92" w:rsidP="000C542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Pr="00701C59">
        <w:rPr>
          <w:rFonts w:ascii="Times New Roman" w:hAnsi="Times New Roman" w:cs="Times New Roman"/>
          <w:sz w:val="24"/>
          <w:szCs w:val="24"/>
        </w:rPr>
        <w:t>Хара</w:t>
      </w:r>
      <w:r>
        <w:rPr>
          <w:rFonts w:ascii="Times New Roman" w:hAnsi="Times New Roman" w:cs="Times New Roman"/>
          <w:sz w:val="24"/>
          <w:szCs w:val="24"/>
        </w:rPr>
        <w:t>ктеристика контингента обучающихся</w:t>
      </w:r>
    </w:p>
    <w:p w:rsidR="007B2F92" w:rsidRDefault="007B2F92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7C22">
        <w:rPr>
          <w:rFonts w:ascii="Times New Roman" w:hAnsi="Times New Roman" w:cs="Times New Roman"/>
          <w:sz w:val="24"/>
          <w:szCs w:val="24"/>
        </w:rPr>
        <w:t xml:space="preserve">Ученики школы могут быть охарактеризованы, в основном, как воспитанные, мотивированные на учебные результаты, позитивно настроенные на процесс обучения и воспитания, воспринимающие педагогические требования. </w:t>
      </w:r>
      <w:r>
        <w:rPr>
          <w:rFonts w:ascii="Times New Roman" w:hAnsi="Times New Roman" w:cs="Times New Roman"/>
          <w:sz w:val="24"/>
          <w:szCs w:val="24"/>
        </w:rPr>
        <w:t>Обучающимся</w:t>
      </w:r>
      <w:r w:rsidRPr="00877C22">
        <w:rPr>
          <w:rFonts w:ascii="Times New Roman" w:hAnsi="Times New Roman" w:cs="Times New Roman"/>
          <w:sz w:val="24"/>
          <w:szCs w:val="24"/>
        </w:rPr>
        <w:t xml:space="preserve"> свойственно законопослушное поведение и социальная активность, которые выражаются в соблюдении Устава школы и Правил для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877C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2F92" w:rsidRPr="00877C22" w:rsidRDefault="007B2F92" w:rsidP="000C54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47"/>
        <w:gridCol w:w="2747"/>
        <w:gridCol w:w="2747"/>
        <w:gridCol w:w="2747"/>
      </w:tblGrid>
      <w:tr w:rsidR="007B2F92" w:rsidRPr="00424F6E">
        <w:tc>
          <w:tcPr>
            <w:tcW w:w="2747" w:type="dxa"/>
          </w:tcPr>
          <w:p w:rsidR="007B2F92" w:rsidRPr="00424F6E" w:rsidRDefault="007B2F92" w:rsidP="003E6565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Коллективный портрет учеников 201</w:t>
            </w:r>
            <w:r w:rsidRPr="003E6565">
              <w:rPr>
                <w:b/>
                <w:bCs/>
                <w:sz w:val="23"/>
                <w:szCs w:val="23"/>
              </w:rPr>
              <w:t>7</w:t>
            </w:r>
            <w:r w:rsidRPr="00424F6E">
              <w:rPr>
                <w:b/>
                <w:bCs/>
                <w:sz w:val="23"/>
                <w:szCs w:val="23"/>
              </w:rPr>
              <w:t xml:space="preserve"> – 201</w:t>
            </w:r>
            <w:r w:rsidRPr="003E6565">
              <w:rPr>
                <w:b/>
                <w:bCs/>
                <w:sz w:val="23"/>
                <w:szCs w:val="23"/>
              </w:rPr>
              <w:t>8</w:t>
            </w:r>
            <w:r w:rsidRPr="00424F6E">
              <w:rPr>
                <w:b/>
                <w:bCs/>
                <w:sz w:val="23"/>
                <w:szCs w:val="23"/>
              </w:rPr>
              <w:t xml:space="preserve"> учебный год</w:t>
            </w:r>
          </w:p>
        </w:tc>
        <w:tc>
          <w:tcPr>
            <w:tcW w:w="2747" w:type="dxa"/>
          </w:tcPr>
          <w:p w:rsidR="007B2F92" w:rsidRPr="00424F6E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Всего</w:t>
            </w:r>
          </w:p>
        </w:tc>
        <w:tc>
          <w:tcPr>
            <w:tcW w:w="5494" w:type="dxa"/>
            <w:gridSpan w:val="2"/>
          </w:tcPr>
          <w:p w:rsidR="007B2F92" w:rsidRPr="00424F6E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из них:</w:t>
            </w:r>
          </w:p>
        </w:tc>
      </w:tr>
      <w:tr w:rsidR="007B2F92" w:rsidRPr="00424F6E">
        <w:tc>
          <w:tcPr>
            <w:tcW w:w="2747" w:type="dxa"/>
          </w:tcPr>
          <w:p w:rsidR="007B2F92" w:rsidRPr="00424F6E" w:rsidRDefault="007B2F92" w:rsidP="00AB5B7F">
            <w:pPr>
              <w:pStyle w:val="Default"/>
              <w:rPr>
                <w:color w:val="auto"/>
              </w:rPr>
            </w:pPr>
          </w:p>
        </w:tc>
        <w:tc>
          <w:tcPr>
            <w:tcW w:w="2747" w:type="dxa"/>
          </w:tcPr>
          <w:p w:rsidR="007B2F92" w:rsidRPr="00424F6E" w:rsidRDefault="007B2F92" w:rsidP="00AB5B7F">
            <w:pPr>
              <w:pStyle w:val="Default"/>
              <w:rPr>
                <w:color w:val="auto"/>
              </w:rPr>
            </w:pPr>
          </w:p>
        </w:tc>
        <w:tc>
          <w:tcPr>
            <w:tcW w:w="2747" w:type="dxa"/>
          </w:tcPr>
          <w:p w:rsidR="007B2F92" w:rsidRPr="00424F6E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sz w:val="23"/>
                <w:szCs w:val="23"/>
              </w:rPr>
              <w:t>в 1-4 классах</w:t>
            </w:r>
          </w:p>
        </w:tc>
        <w:tc>
          <w:tcPr>
            <w:tcW w:w="2747" w:type="dxa"/>
          </w:tcPr>
          <w:p w:rsidR="007B2F92" w:rsidRPr="00424F6E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sz w:val="23"/>
                <w:szCs w:val="23"/>
              </w:rPr>
              <w:t>в 5-9 классах</w:t>
            </w:r>
          </w:p>
        </w:tc>
      </w:tr>
      <w:tr w:rsidR="007B2F92" w:rsidRPr="00424F6E">
        <w:tc>
          <w:tcPr>
            <w:tcW w:w="2747" w:type="dxa"/>
          </w:tcPr>
          <w:p w:rsidR="007B2F92" w:rsidRPr="00424F6E" w:rsidRDefault="007B2F92" w:rsidP="00AB5B7F">
            <w:pPr>
              <w:pStyle w:val="Default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Количество классов</w:t>
            </w:r>
          </w:p>
        </w:tc>
        <w:tc>
          <w:tcPr>
            <w:tcW w:w="2747" w:type="dxa"/>
          </w:tcPr>
          <w:p w:rsidR="007B2F92" w:rsidRPr="00CA3849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CA3849">
              <w:rPr>
                <w:color w:val="auto"/>
              </w:rPr>
              <w:t>9</w:t>
            </w:r>
          </w:p>
        </w:tc>
        <w:tc>
          <w:tcPr>
            <w:tcW w:w="2747" w:type="dxa"/>
          </w:tcPr>
          <w:p w:rsidR="007B2F92" w:rsidRPr="00CA3849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CA3849">
              <w:rPr>
                <w:color w:val="auto"/>
              </w:rPr>
              <w:t>4</w:t>
            </w:r>
          </w:p>
        </w:tc>
        <w:tc>
          <w:tcPr>
            <w:tcW w:w="2747" w:type="dxa"/>
          </w:tcPr>
          <w:p w:rsidR="007B2F92" w:rsidRPr="00CA3849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CA3849">
              <w:rPr>
                <w:color w:val="auto"/>
              </w:rPr>
              <w:t>5</w:t>
            </w:r>
          </w:p>
        </w:tc>
      </w:tr>
      <w:tr w:rsidR="007B2F92" w:rsidRPr="00424F6E">
        <w:tc>
          <w:tcPr>
            <w:tcW w:w="2747" w:type="dxa"/>
          </w:tcPr>
          <w:p w:rsidR="007B2F92" w:rsidRPr="00424F6E" w:rsidRDefault="007B2F92" w:rsidP="00AB5B7F">
            <w:pPr>
              <w:pStyle w:val="Default"/>
              <w:rPr>
                <w:color w:val="auto"/>
              </w:rPr>
            </w:pPr>
            <w:r w:rsidRPr="00424F6E">
              <w:rPr>
                <w:b/>
                <w:bCs/>
                <w:sz w:val="23"/>
                <w:szCs w:val="23"/>
              </w:rPr>
              <w:t>Количество обучающихся</w:t>
            </w:r>
          </w:p>
        </w:tc>
        <w:tc>
          <w:tcPr>
            <w:tcW w:w="2747" w:type="dxa"/>
          </w:tcPr>
          <w:p w:rsidR="007B2F92" w:rsidRPr="00CA3849" w:rsidRDefault="007B2F92" w:rsidP="00424F6E">
            <w:pPr>
              <w:pStyle w:val="Default"/>
              <w:jc w:val="center"/>
              <w:rPr>
                <w:color w:val="auto"/>
                <w:lang w:val="en-US"/>
              </w:rPr>
            </w:pPr>
            <w:r w:rsidRPr="00CA3849">
              <w:rPr>
                <w:color w:val="auto"/>
                <w:lang w:val="en-US"/>
              </w:rPr>
              <w:t>151</w:t>
            </w:r>
          </w:p>
        </w:tc>
        <w:tc>
          <w:tcPr>
            <w:tcW w:w="2747" w:type="dxa"/>
          </w:tcPr>
          <w:p w:rsidR="007B2F92" w:rsidRPr="00CA3849" w:rsidRDefault="007B2F92" w:rsidP="00424F6E">
            <w:pPr>
              <w:pStyle w:val="Default"/>
              <w:jc w:val="center"/>
              <w:rPr>
                <w:color w:val="auto"/>
                <w:lang w:val="en-US"/>
              </w:rPr>
            </w:pPr>
            <w:r w:rsidRPr="00CA3849">
              <w:rPr>
                <w:color w:val="auto"/>
                <w:lang w:val="en-US"/>
              </w:rPr>
              <w:t>73</w:t>
            </w:r>
          </w:p>
        </w:tc>
        <w:tc>
          <w:tcPr>
            <w:tcW w:w="2747" w:type="dxa"/>
          </w:tcPr>
          <w:p w:rsidR="007B2F92" w:rsidRPr="00CA3849" w:rsidRDefault="007B2F92" w:rsidP="00424F6E">
            <w:pPr>
              <w:pStyle w:val="Default"/>
              <w:jc w:val="center"/>
              <w:rPr>
                <w:color w:val="auto"/>
                <w:lang w:val="en-US"/>
              </w:rPr>
            </w:pPr>
            <w:r w:rsidRPr="00CA3849">
              <w:rPr>
                <w:color w:val="auto"/>
                <w:lang w:val="en-US"/>
              </w:rPr>
              <w:t>78</w:t>
            </w:r>
          </w:p>
        </w:tc>
      </w:tr>
    </w:tbl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Pr="00877C22" w:rsidRDefault="007B2F92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7C22">
        <w:rPr>
          <w:rFonts w:ascii="Times New Roman" w:hAnsi="Times New Roman" w:cs="Times New Roman"/>
          <w:sz w:val="24"/>
          <w:szCs w:val="24"/>
        </w:rPr>
        <w:t xml:space="preserve">В школе обучаются дети, нуждающиеся в коррекционно-развивающем обучении. Всё это способствует тому, что педагогическим коллективом было выбрано развитие образовательного учреждения в соответствии с концепцией адаптивной школы. </w:t>
      </w:r>
    </w:p>
    <w:p w:rsidR="007B2F92" w:rsidRPr="00877C22" w:rsidRDefault="007B2F92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77C22">
        <w:rPr>
          <w:rFonts w:ascii="Times New Roman" w:hAnsi="Times New Roman" w:cs="Times New Roman"/>
          <w:sz w:val="24"/>
          <w:szCs w:val="24"/>
        </w:rPr>
        <w:t xml:space="preserve">Адаптивная школа – это школа со смешанным контингентом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877C22">
        <w:rPr>
          <w:rFonts w:ascii="Times New Roman" w:hAnsi="Times New Roman" w:cs="Times New Roman"/>
          <w:sz w:val="24"/>
          <w:szCs w:val="24"/>
        </w:rPr>
        <w:t xml:space="preserve">. Наша школа стремится создать условия для максимальной адаптации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877C22">
        <w:rPr>
          <w:rFonts w:ascii="Times New Roman" w:hAnsi="Times New Roman" w:cs="Times New Roman"/>
          <w:sz w:val="24"/>
          <w:szCs w:val="24"/>
        </w:rPr>
        <w:t xml:space="preserve"> к изменениям в социальной среде в соответствии с их индивидуальными особенностями.</w:t>
      </w:r>
    </w:p>
    <w:p w:rsidR="007B2F92" w:rsidRPr="004F3563" w:rsidRDefault="007B2F92" w:rsidP="000C5424">
      <w:pPr>
        <w:pStyle w:val="Default"/>
        <w:rPr>
          <w:color w:val="auto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05"/>
        <w:gridCol w:w="2747"/>
      </w:tblGrid>
      <w:tr w:rsidR="007B2F92" w:rsidRPr="00424F6E">
        <w:tc>
          <w:tcPr>
            <w:tcW w:w="7905" w:type="dxa"/>
          </w:tcPr>
          <w:p w:rsidR="007B2F92" w:rsidRPr="00424F6E" w:rsidRDefault="007B2F92" w:rsidP="003E6565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>201</w:t>
            </w:r>
            <w:r>
              <w:rPr>
                <w:b/>
                <w:bCs/>
                <w:color w:val="auto"/>
                <w:sz w:val="23"/>
                <w:szCs w:val="23"/>
                <w:lang w:val="en-US"/>
              </w:rPr>
              <w:t>7</w:t>
            </w:r>
            <w:r w:rsidRPr="00424F6E">
              <w:rPr>
                <w:b/>
                <w:bCs/>
                <w:color w:val="auto"/>
                <w:sz w:val="23"/>
                <w:szCs w:val="23"/>
              </w:rPr>
              <w:t xml:space="preserve"> – 201</w:t>
            </w:r>
            <w:r>
              <w:rPr>
                <w:b/>
                <w:bCs/>
                <w:color w:val="auto"/>
                <w:sz w:val="23"/>
                <w:szCs w:val="23"/>
                <w:lang w:val="en-US"/>
              </w:rPr>
              <w:t>8</w:t>
            </w:r>
            <w:r w:rsidRPr="00424F6E">
              <w:rPr>
                <w:b/>
                <w:bCs/>
                <w:color w:val="auto"/>
                <w:sz w:val="23"/>
                <w:szCs w:val="23"/>
              </w:rPr>
              <w:t xml:space="preserve"> учебный год</w:t>
            </w:r>
          </w:p>
        </w:tc>
        <w:tc>
          <w:tcPr>
            <w:tcW w:w="2747" w:type="dxa"/>
          </w:tcPr>
          <w:p w:rsidR="007B2F92" w:rsidRPr="00424F6E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>Всего</w:t>
            </w:r>
          </w:p>
        </w:tc>
      </w:tr>
      <w:tr w:rsidR="007B2F92" w:rsidRPr="00424F6E">
        <w:tc>
          <w:tcPr>
            <w:tcW w:w="7905" w:type="dxa"/>
          </w:tcPr>
          <w:p w:rsidR="007B2F92" w:rsidRPr="00424F6E" w:rsidRDefault="007B2F92" w:rsidP="006231DA">
            <w:pPr>
              <w:pStyle w:val="Default"/>
              <w:rPr>
                <w:color w:val="auto"/>
              </w:rPr>
            </w:pPr>
          </w:p>
        </w:tc>
        <w:tc>
          <w:tcPr>
            <w:tcW w:w="2747" w:type="dxa"/>
          </w:tcPr>
          <w:p w:rsidR="007B2F92" w:rsidRPr="00424F6E" w:rsidRDefault="007B2F92" w:rsidP="006231DA">
            <w:pPr>
              <w:pStyle w:val="Default"/>
              <w:rPr>
                <w:color w:val="auto"/>
              </w:rPr>
            </w:pPr>
          </w:p>
        </w:tc>
      </w:tr>
      <w:tr w:rsidR="007B2F92" w:rsidRPr="00424F6E">
        <w:tc>
          <w:tcPr>
            <w:tcW w:w="7905" w:type="dxa"/>
          </w:tcPr>
          <w:p w:rsidR="007B2F92" w:rsidRPr="00424F6E" w:rsidRDefault="007B2F92" w:rsidP="006231DA">
            <w:pPr>
              <w:pStyle w:val="Default"/>
              <w:rPr>
                <w:color w:val="auto"/>
                <w:sz w:val="23"/>
                <w:szCs w:val="23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 xml:space="preserve">Дети с ограниченными возможностями/ инвалиды </w:t>
            </w:r>
          </w:p>
        </w:tc>
        <w:tc>
          <w:tcPr>
            <w:tcW w:w="2747" w:type="dxa"/>
          </w:tcPr>
          <w:p w:rsidR="007B2F92" w:rsidRPr="002654A2" w:rsidRDefault="007B2F92" w:rsidP="00F438CA">
            <w:pPr>
              <w:pStyle w:val="Default"/>
              <w:jc w:val="center"/>
              <w:rPr>
                <w:color w:val="auto"/>
              </w:rPr>
            </w:pPr>
            <w:r w:rsidRPr="002654A2">
              <w:rPr>
                <w:color w:val="auto"/>
              </w:rPr>
              <w:t>12/3</w:t>
            </w:r>
          </w:p>
        </w:tc>
      </w:tr>
      <w:tr w:rsidR="007B2F92" w:rsidRPr="00424F6E">
        <w:tc>
          <w:tcPr>
            <w:tcW w:w="7905" w:type="dxa"/>
          </w:tcPr>
          <w:p w:rsidR="007B2F92" w:rsidRPr="00424F6E" w:rsidRDefault="007B2F92" w:rsidP="006231DA">
            <w:pPr>
              <w:pStyle w:val="Default"/>
              <w:rPr>
                <w:color w:val="auto"/>
                <w:sz w:val="23"/>
                <w:szCs w:val="23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 xml:space="preserve">Обучающиеся на дому </w:t>
            </w:r>
          </w:p>
        </w:tc>
        <w:tc>
          <w:tcPr>
            <w:tcW w:w="2747" w:type="dxa"/>
          </w:tcPr>
          <w:p w:rsidR="007B2F92" w:rsidRPr="002654A2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2654A2">
              <w:rPr>
                <w:color w:val="auto"/>
              </w:rPr>
              <w:t>3</w:t>
            </w:r>
          </w:p>
        </w:tc>
      </w:tr>
      <w:tr w:rsidR="007B2F92" w:rsidRPr="00424F6E">
        <w:tc>
          <w:tcPr>
            <w:tcW w:w="7905" w:type="dxa"/>
          </w:tcPr>
          <w:p w:rsidR="007B2F92" w:rsidRPr="00424F6E" w:rsidRDefault="007B2F92" w:rsidP="006231DA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 xml:space="preserve">Дети под опекой/в приемной семье </w:t>
            </w:r>
          </w:p>
        </w:tc>
        <w:tc>
          <w:tcPr>
            <w:tcW w:w="2747" w:type="dxa"/>
          </w:tcPr>
          <w:p w:rsidR="007B2F92" w:rsidRPr="002654A2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2654A2">
              <w:rPr>
                <w:color w:val="auto"/>
              </w:rPr>
              <w:t>2</w:t>
            </w:r>
          </w:p>
        </w:tc>
      </w:tr>
      <w:tr w:rsidR="007B2F92" w:rsidRPr="00424F6E">
        <w:tc>
          <w:tcPr>
            <w:tcW w:w="7905" w:type="dxa"/>
          </w:tcPr>
          <w:p w:rsidR="007B2F92" w:rsidRPr="00424F6E" w:rsidRDefault="007B2F92" w:rsidP="006231DA">
            <w:pPr>
              <w:pStyle w:val="Default"/>
              <w:rPr>
                <w:color w:val="auto"/>
                <w:sz w:val="23"/>
                <w:szCs w:val="23"/>
              </w:rPr>
            </w:pPr>
            <w:r w:rsidRPr="00424F6E">
              <w:rPr>
                <w:b/>
                <w:bCs/>
                <w:color w:val="auto"/>
                <w:sz w:val="23"/>
                <w:szCs w:val="23"/>
              </w:rPr>
              <w:t>Количество малообеспеченных, многодетных семей</w:t>
            </w:r>
          </w:p>
        </w:tc>
        <w:tc>
          <w:tcPr>
            <w:tcW w:w="2747" w:type="dxa"/>
          </w:tcPr>
          <w:p w:rsidR="007B2F92" w:rsidRPr="002654A2" w:rsidRDefault="007B2F92" w:rsidP="00424F6E">
            <w:pPr>
              <w:pStyle w:val="Default"/>
              <w:jc w:val="center"/>
              <w:rPr>
                <w:color w:val="auto"/>
              </w:rPr>
            </w:pPr>
            <w:r w:rsidRPr="002654A2">
              <w:rPr>
                <w:color w:val="auto"/>
              </w:rPr>
              <w:t>15</w:t>
            </w:r>
          </w:p>
        </w:tc>
      </w:tr>
    </w:tbl>
    <w:p w:rsidR="007B2F92" w:rsidRPr="00322156" w:rsidRDefault="007B2F92" w:rsidP="000C5424">
      <w:pPr>
        <w:pStyle w:val="Default"/>
        <w:rPr>
          <w:color w:val="FF0000"/>
        </w:rPr>
      </w:pPr>
    </w:p>
    <w:p w:rsidR="007B2F92" w:rsidRPr="00253129" w:rsidRDefault="007B2F92" w:rsidP="000C542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53129">
        <w:rPr>
          <w:rFonts w:ascii="Times New Roman" w:hAnsi="Times New Roman" w:cs="Times New Roman"/>
          <w:sz w:val="24"/>
          <w:szCs w:val="24"/>
        </w:rPr>
        <w:t>Школа сегодня способна обеспечить образовательный заказ различных слоев родительской общественности и готова предложить доступное бесплатное и качественное образование и внеурочную деятельность для детей из семей разного социального статуса и разных образовательных ориентиров.</w:t>
      </w:r>
    </w:p>
    <w:p w:rsidR="007B2F92" w:rsidRPr="00801CDE" w:rsidRDefault="007B2F92" w:rsidP="00CB458E">
      <w:pPr>
        <w:pStyle w:val="ListParagraph"/>
        <w:numPr>
          <w:ilvl w:val="1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CDE">
        <w:rPr>
          <w:rFonts w:ascii="Times New Roman" w:hAnsi="Times New Roman" w:cs="Times New Roman"/>
          <w:sz w:val="24"/>
          <w:szCs w:val="24"/>
        </w:rPr>
        <w:t>Кадровый состав (административный и педагогический)</w:t>
      </w:r>
    </w:p>
    <w:p w:rsidR="007B2F92" w:rsidRPr="00801CDE" w:rsidRDefault="007B2F92" w:rsidP="00AA5F6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01CDE">
        <w:rPr>
          <w:rFonts w:ascii="Times New Roman" w:hAnsi="Times New Roman" w:cs="Times New Roman"/>
          <w:sz w:val="24"/>
          <w:szCs w:val="24"/>
        </w:rPr>
        <w:t xml:space="preserve">В школе работают </w:t>
      </w:r>
      <w:r w:rsidRPr="003E6565">
        <w:rPr>
          <w:rFonts w:ascii="Times New Roman" w:hAnsi="Times New Roman" w:cs="Times New Roman"/>
          <w:color w:val="FF0000"/>
          <w:sz w:val="24"/>
          <w:szCs w:val="24"/>
        </w:rPr>
        <w:t xml:space="preserve">29 </w:t>
      </w:r>
      <w:r w:rsidRPr="00801CDE">
        <w:rPr>
          <w:rFonts w:ascii="Times New Roman" w:hAnsi="Times New Roman" w:cs="Times New Roman"/>
          <w:sz w:val="24"/>
          <w:szCs w:val="24"/>
        </w:rPr>
        <w:t>человек (учителя, администраторы и члены педагогического и технического персонала)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39"/>
        <w:gridCol w:w="1560"/>
        <w:gridCol w:w="1382"/>
      </w:tblGrid>
      <w:tr w:rsidR="007B2F92" w:rsidRPr="00424F6E">
        <w:tc>
          <w:tcPr>
            <w:tcW w:w="7939" w:type="dxa"/>
          </w:tcPr>
          <w:p w:rsidR="007B2F92" w:rsidRPr="00424F6E" w:rsidRDefault="007B2F92" w:rsidP="00424F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B2F92" w:rsidRPr="00424F6E" w:rsidRDefault="007B2F92" w:rsidP="00424F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382" w:type="dxa"/>
          </w:tcPr>
          <w:p w:rsidR="007B2F92" w:rsidRPr="00424F6E" w:rsidRDefault="007B2F92" w:rsidP="00424F6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B2F92" w:rsidRPr="00424F6E">
        <w:tc>
          <w:tcPr>
            <w:tcW w:w="7939" w:type="dxa"/>
          </w:tcPr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560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2F92" w:rsidRPr="00424F6E">
        <w:tc>
          <w:tcPr>
            <w:tcW w:w="7939" w:type="dxa"/>
          </w:tcPr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560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2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B2F92" w:rsidRPr="00424F6E">
        <w:tc>
          <w:tcPr>
            <w:tcW w:w="7939" w:type="dxa"/>
          </w:tcPr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Другой педагогический персонал:</w:t>
            </w:r>
          </w:p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воспитатель ГПД</w:t>
            </w:r>
          </w:p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  <w:tc>
          <w:tcPr>
            <w:tcW w:w="1560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F92" w:rsidRPr="00424F6E">
        <w:tc>
          <w:tcPr>
            <w:tcW w:w="7939" w:type="dxa"/>
          </w:tcPr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1560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B2F92" w:rsidRPr="00424F6E">
        <w:tc>
          <w:tcPr>
            <w:tcW w:w="7939" w:type="dxa"/>
          </w:tcPr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с высшим педагогическим образованием</w:t>
            </w:r>
          </w:p>
        </w:tc>
        <w:tc>
          <w:tcPr>
            <w:tcW w:w="1560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2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7B2F92" w:rsidRPr="00424F6E">
        <w:tc>
          <w:tcPr>
            <w:tcW w:w="7939" w:type="dxa"/>
          </w:tcPr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аттестованные на квалификационные категории (всего) в том числе:</w:t>
            </w:r>
          </w:p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560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2F92" w:rsidRPr="002654A2" w:rsidRDefault="007B2F92" w:rsidP="003E656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2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B2F92" w:rsidRPr="00424F6E">
        <w:tc>
          <w:tcPr>
            <w:tcW w:w="7939" w:type="dxa"/>
          </w:tcPr>
          <w:p w:rsidR="007B2F92" w:rsidRPr="00424F6E" w:rsidRDefault="007B2F92" w:rsidP="00424F6E">
            <w:pPr>
              <w:spacing w:after="0" w:line="240" w:lineRule="auto"/>
              <w:ind w:firstLine="213"/>
              <w:rPr>
                <w:rFonts w:ascii="Times New Roman" w:hAnsi="Times New Roman" w:cs="Times New Roman"/>
                <w:sz w:val="23"/>
                <w:szCs w:val="23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имеющих государственныенаграды.</w:t>
            </w:r>
          </w:p>
        </w:tc>
        <w:tc>
          <w:tcPr>
            <w:tcW w:w="1560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2" w:type="dxa"/>
          </w:tcPr>
          <w:p w:rsidR="007B2F92" w:rsidRPr="002654A2" w:rsidRDefault="007B2F92" w:rsidP="00424F6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7B2F92" w:rsidRDefault="007B2F92" w:rsidP="00871F9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B32F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F94">
        <w:rPr>
          <w:rFonts w:ascii="Times New Roman" w:hAnsi="Times New Roman" w:cs="Times New Roman"/>
          <w:sz w:val="24"/>
          <w:szCs w:val="24"/>
        </w:rPr>
        <w:t>Повышение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71F94">
        <w:rPr>
          <w:rFonts w:ascii="Times New Roman" w:hAnsi="Times New Roman" w:cs="Times New Roman"/>
          <w:sz w:val="24"/>
          <w:szCs w:val="24"/>
        </w:rPr>
        <w:t>одна из основных задач, стоящих перед педагогами школы. Для ее реализации педагогами используются различные ресурсы: курсовая подготовка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71F94">
        <w:rPr>
          <w:rFonts w:ascii="Times New Roman" w:hAnsi="Times New Roman" w:cs="Times New Roman"/>
          <w:sz w:val="24"/>
          <w:szCs w:val="24"/>
        </w:rPr>
        <w:t xml:space="preserve"> индивидуальный поиск педагогом интересующих его курсов для личного и профессионального роста. </w:t>
      </w:r>
    </w:p>
    <w:p w:rsidR="007B2F92" w:rsidRPr="00CB458E" w:rsidRDefault="007B2F92" w:rsidP="00B32F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Pr="003E656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/201</w:t>
      </w:r>
      <w:r w:rsidRPr="003E656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уч. году семь педагогов школы прошли курсовую подготовку на базе ТОИУУ. </w:t>
      </w:r>
      <w:r w:rsidRPr="00871F94">
        <w:rPr>
          <w:rFonts w:ascii="Times New Roman" w:hAnsi="Times New Roman" w:cs="Times New Roman"/>
          <w:sz w:val="24"/>
          <w:szCs w:val="24"/>
        </w:rPr>
        <w:t>Учителя делятся своим опытом и имеют публикации в сети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1F94">
        <w:rPr>
          <w:rFonts w:ascii="Times New Roman" w:hAnsi="Times New Roman" w:cs="Times New Roman"/>
          <w:sz w:val="24"/>
          <w:szCs w:val="24"/>
        </w:rPr>
        <w:t xml:space="preserve"> Школьный сайт используется педагогами для публикации материалов уроков, программ, открытых внеурочных мероприятий.</w:t>
      </w:r>
    </w:p>
    <w:p w:rsidR="007B2F92" w:rsidRPr="00D36152" w:rsidRDefault="007B2F92" w:rsidP="002C30B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6152">
        <w:rPr>
          <w:rFonts w:ascii="Times New Roman" w:hAnsi="Times New Roman" w:cs="Times New Roman"/>
          <w:sz w:val="24"/>
          <w:szCs w:val="24"/>
        </w:rPr>
        <w:t>1.4. Структура управления, органы государственно-общественного управления</w:t>
      </w:r>
    </w:p>
    <w:p w:rsidR="007B2F92" w:rsidRPr="00C9045D" w:rsidRDefault="007B2F92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9045D">
        <w:rPr>
          <w:rFonts w:ascii="Times New Roman" w:hAnsi="Times New Roman" w:cs="Times New Roman"/>
          <w:sz w:val="24"/>
          <w:szCs w:val="24"/>
        </w:rPr>
        <w:t xml:space="preserve">Непосредственное руководство осуществляет директор, прошедший аттестацию, который назначается на основании Постановления Главы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C9045D">
        <w:rPr>
          <w:rFonts w:ascii="Times New Roman" w:hAnsi="Times New Roman" w:cs="Times New Roman"/>
          <w:sz w:val="24"/>
          <w:szCs w:val="24"/>
        </w:rPr>
        <w:t xml:space="preserve">, приказом начальника Управления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Калининского района </w:t>
      </w:r>
      <w:r w:rsidRPr="00C9045D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трудовым законодательством на основании трудового договора, и его заместители.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9045D">
        <w:rPr>
          <w:rFonts w:ascii="Times New Roman" w:hAnsi="Times New Roman" w:cs="Times New Roman"/>
          <w:sz w:val="24"/>
          <w:szCs w:val="24"/>
        </w:rPr>
        <w:t xml:space="preserve">оддержку администрации </w:t>
      </w:r>
      <w:r>
        <w:rPr>
          <w:rFonts w:ascii="Times New Roman" w:hAnsi="Times New Roman" w:cs="Times New Roman"/>
          <w:sz w:val="24"/>
          <w:szCs w:val="24"/>
        </w:rPr>
        <w:t>оказывают</w:t>
      </w:r>
      <w:r w:rsidRPr="00C9045D">
        <w:rPr>
          <w:rFonts w:ascii="Times New Roman" w:hAnsi="Times New Roman" w:cs="Times New Roman"/>
          <w:sz w:val="24"/>
          <w:szCs w:val="24"/>
        </w:rPr>
        <w:t xml:space="preserve"> руководители школьных методических</w:t>
      </w:r>
      <w:r>
        <w:rPr>
          <w:rFonts w:ascii="Times New Roman" w:hAnsi="Times New Roman" w:cs="Times New Roman"/>
          <w:sz w:val="24"/>
          <w:szCs w:val="24"/>
        </w:rPr>
        <w:t xml:space="preserve"> объединений, опытные педагоги-</w:t>
      </w:r>
      <w:r w:rsidRPr="00C9045D">
        <w:rPr>
          <w:rFonts w:ascii="Times New Roman" w:hAnsi="Times New Roman" w:cs="Times New Roman"/>
          <w:sz w:val="24"/>
          <w:szCs w:val="24"/>
        </w:rPr>
        <w:t>наставники</w:t>
      </w:r>
      <w:r>
        <w:rPr>
          <w:rFonts w:ascii="Times New Roman" w:hAnsi="Times New Roman" w:cs="Times New Roman"/>
          <w:sz w:val="24"/>
          <w:szCs w:val="24"/>
        </w:rPr>
        <w:t>, учитель логопед и педагог-психолог.</w:t>
      </w:r>
    </w:p>
    <w:p w:rsidR="007B2F92" w:rsidRDefault="007B2F92" w:rsidP="002C30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9045D">
        <w:rPr>
          <w:rFonts w:ascii="Times New Roman" w:hAnsi="Times New Roman" w:cs="Times New Roman"/>
          <w:sz w:val="24"/>
          <w:szCs w:val="24"/>
        </w:rPr>
        <w:t xml:space="preserve">К управлению школой привлекаются все участники образовательного процесса: </w:t>
      </w:r>
    </w:p>
    <w:p w:rsidR="007B2F92" w:rsidRPr="005E5FD6" w:rsidRDefault="007B2F92" w:rsidP="002C30BF">
      <w:pPr>
        <w:pStyle w:val="ListParagraph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>педагоги (через общее собрание трудового коллектива, педагогический совет);</w:t>
      </w:r>
    </w:p>
    <w:p w:rsidR="007B2F92" w:rsidRPr="005E5FD6" w:rsidRDefault="007B2F92" w:rsidP="002C30BF">
      <w:pPr>
        <w:pStyle w:val="ListParagraph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 xml:space="preserve">родители (классные родительские комитеты, Совет родителей школы); </w:t>
      </w:r>
    </w:p>
    <w:p w:rsidR="007B2F92" w:rsidRPr="005E5FD6" w:rsidRDefault="007B2F92" w:rsidP="002C30BF">
      <w:pPr>
        <w:pStyle w:val="ListParagraph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>ученики (Учком).</w:t>
      </w:r>
    </w:p>
    <w:p w:rsidR="007B2F92" w:rsidRPr="003E298F" w:rsidRDefault="007B2F92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>Формами самоуправления являются:</w:t>
      </w:r>
    </w:p>
    <w:p w:rsidR="007B2F92" w:rsidRPr="005E5FD6" w:rsidRDefault="007B2F92" w:rsidP="002C30BF">
      <w:pPr>
        <w:pStyle w:val="ListParagraph"/>
        <w:numPr>
          <w:ilvl w:val="0"/>
          <w:numId w:val="4"/>
        </w:num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 xml:space="preserve">Педагогический совет Школы </w:t>
      </w:r>
    </w:p>
    <w:p w:rsidR="007B2F92" w:rsidRPr="003E298F" w:rsidRDefault="007B2F92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 xml:space="preserve">Педагогический совет является постоянно действующим органом самоуправления Школы, который рассматривает основные вопросы образовательного процесса. Членами Педагогического совета являются все педагогические работники Школы, а также иные работники Школы, чья деятельность связана с содержанием и организацией образовательного процесса. Председателем Педагогического совета является директор Школы, который назначает своим приказом секретаря Педагогического совета. </w:t>
      </w:r>
    </w:p>
    <w:p w:rsidR="007B2F92" w:rsidRPr="003E298F" w:rsidRDefault="007B2F92" w:rsidP="002C30BF">
      <w:pPr>
        <w:pStyle w:val="ListParagraph"/>
        <w:numPr>
          <w:ilvl w:val="0"/>
          <w:numId w:val="4"/>
        </w:num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 xml:space="preserve">Методический совет </w:t>
      </w:r>
    </w:p>
    <w:p w:rsidR="007B2F92" w:rsidRPr="003E298F" w:rsidRDefault="007B2F92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 xml:space="preserve">В целях организации и совершенствования учебно-методической работы в Школе действуют методические объединения учителей. Руководство работой осуществляет методический совет. Методический совет состоит из руководителей методических объединений, преподавателей ВУЗов, работающих на основе совместительства, заместителей директора по учебно-воспитательной и учебно-методической работе. </w:t>
      </w:r>
    </w:p>
    <w:p w:rsidR="007B2F92" w:rsidRPr="003E298F" w:rsidRDefault="007B2F92" w:rsidP="002C30BF">
      <w:pPr>
        <w:pStyle w:val="ListParagraph"/>
        <w:numPr>
          <w:ilvl w:val="0"/>
          <w:numId w:val="4"/>
        </w:num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E5FD6">
        <w:rPr>
          <w:rFonts w:ascii="Times New Roman" w:hAnsi="Times New Roman" w:cs="Times New Roman"/>
          <w:sz w:val="24"/>
          <w:szCs w:val="24"/>
        </w:rPr>
        <w:t>Совет родителей школы</w:t>
      </w:r>
    </w:p>
    <w:p w:rsidR="007B2F92" w:rsidRPr="003E298F" w:rsidRDefault="007B2F92" w:rsidP="002C30BF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>Для содействия Школе в решении вопросов обучения и воспитании обучающихся в Школе действует родительский комитет, который является постоянно действующим органом самоуправления Школы. В состав родительского комитета входят родители (законные представители) обучающихся, разделяющие уставные цели деятельности Школы и готовые личными усилиями содействовать их достижению.</w:t>
      </w:r>
    </w:p>
    <w:p w:rsidR="007B2F92" w:rsidRPr="003E298F" w:rsidRDefault="007B2F92" w:rsidP="002C30BF">
      <w:pPr>
        <w:pStyle w:val="ListParagraph"/>
        <w:numPr>
          <w:ilvl w:val="0"/>
          <w:numId w:val="4"/>
        </w:num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E298F">
        <w:rPr>
          <w:rFonts w:ascii="Times New Roman" w:hAnsi="Times New Roman" w:cs="Times New Roman"/>
          <w:sz w:val="24"/>
          <w:szCs w:val="24"/>
        </w:rPr>
        <w:t xml:space="preserve">Другие формы самоуправления </w:t>
      </w: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0C5424">
      <w:pPr>
        <w:pStyle w:val="Default"/>
        <w:rPr>
          <w:color w:val="auto"/>
        </w:rPr>
      </w:pPr>
    </w:p>
    <w:p w:rsidR="007B2F92" w:rsidRDefault="007B2F92" w:rsidP="00AE33E7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2F92" w:rsidRDefault="007B2F92" w:rsidP="00AE33E7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2F92" w:rsidRDefault="007B2F92" w:rsidP="00AE33E7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2F92" w:rsidRDefault="007B2F92" w:rsidP="004D5D63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01C59">
        <w:rPr>
          <w:rFonts w:ascii="Times New Roman" w:hAnsi="Times New Roman" w:cs="Times New Roman"/>
          <w:sz w:val="28"/>
          <w:szCs w:val="28"/>
        </w:rPr>
        <w:t>Особенности образовательного процесса</w:t>
      </w:r>
    </w:p>
    <w:p w:rsidR="007B2F92" w:rsidRPr="009F4CCD" w:rsidRDefault="007B2F92" w:rsidP="008A026D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2.1.Структура и режим обучения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образовательного процесса </w:t>
      </w:r>
      <w:r w:rsidRPr="009F4CCD">
        <w:rPr>
          <w:rFonts w:ascii="Times New Roman" w:hAnsi="Times New Roman" w:cs="Times New Roman"/>
          <w:sz w:val="24"/>
          <w:szCs w:val="24"/>
        </w:rPr>
        <w:t>в школе  регламентируется учебным планом, годовым календарным графиком, расписанием учебных занятий, расписанием звонков</w:t>
      </w:r>
    </w:p>
    <w:p w:rsidR="007B2F92" w:rsidRPr="009F4CCD" w:rsidRDefault="007B2F92" w:rsidP="00F438CA">
      <w:pPr>
        <w:numPr>
          <w:ilvl w:val="1"/>
          <w:numId w:val="27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Продолжительность учебного года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Продолжительность  учебного года:</w:t>
      </w:r>
    </w:p>
    <w:p w:rsidR="007B2F92" w:rsidRPr="009F4CCD" w:rsidRDefault="007B2F92" w:rsidP="00F438CA">
      <w:pPr>
        <w:numPr>
          <w:ilvl w:val="0"/>
          <w:numId w:val="28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 xml:space="preserve">в 1 классе равна 33 неделям, </w:t>
      </w:r>
    </w:p>
    <w:p w:rsidR="007B2F92" w:rsidRPr="009F4CCD" w:rsidRDefault="007B2F92" w:rsidP="00F438CA">
      <w:pPr>
        <w:numPr>
          <w:ilvl w:val="0"/>
          <w:numId w:val="28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с 2-го  по 9-ый класс – 34 недели.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Периоды учебных занятий и каникул на 2017-2018 учебный год: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 xml:space="preserve">2017-2018 учебный год начинается </w:t>
      </w:r>
      <w:r w:rsidRPr="009F4CCD">
        <w:rPr>
          <w:rFonts w:ascii="Times New Roman" w:hAnsi="Times New Roman" w:cs="Times New Roman"/>
          <w:b/>
          <w:bCs/>
          <w:sz w:val="24"/>
          <w:szCs w:val="24"/>
        </w:rPr>
        <w:t>1 сентября 2017 года.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 xml:space="preserve">Сроки завершения учебного года в 2017-2018 учебном году: 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 xml:space="preserve">31 мая 2018 г. для обучающихся 1 – 8 классов; 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Для обучающихся 9 класса учебный год завершается в соответствии с расписанием экзаменов ГИА и учебным планом.</w:t>
      </w:r>
      <w:r w:rsidRPr="009F4CCD">
        <w:rPr>
          <w:rFonts w:ascii="Times New Roman" w:hAnsi="Times New Roman" w:cs="Times New Roman"/>
          <w:sz w:val="24"/>
          <w:szCs w:val="24"/>
        </w:rPr>
        <w:br/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1 триместр</w:t>
      </w:r>
      <w:r w:rsidRPr="009F4CCD">
        <w:rPr>
          <w:rFonts w:ascii="Times New Roman" w:hAnsi="Times New Roman" w:cs="Times New Roman"/>
          <w:sz w:val="24"/>
          <w:szCs w:val="24"/>
        </w:rPr>
        <w:t xml:space="preserve"> 1 сентября 2017 г. – 30 ноября 2017 г.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F4CCD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Выставление оценок 2-9 классам 27.11.2017 - 29.11.2017</w:t>
      </w:r>
    </w:p>
    <w:p w:rsidR="007B2F92" w:rsidRPr="009F4CCD" w:rsidRDefault="007B2F92" w:rsidP="00F438CA">
      <w:pPr>
        <w:spacing w:before="120" w:after="120" w:line="240" w:lineRule="auto"/>
        <w:rPr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2 триместр</w:t>
      </w:r>
      <w:r w:rsidRPr="009F4CCD">
        <w:rPr>
          <w:rFonts w:ascii="Times New Roman" w:hAnsi="Times New Roman" w:cs="Times New Roman"/>
          <w:sz w:val="24"/>
          <w:szCs w:val="24"/>
        </w:rPr>
        <w:t xml:space="preserve"> 1 декабря 2016 г. – 28 февраля 2018 г.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Выставление оценок 2-9 классам 24.02.2018 -28.02.2018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3 триместр</w:t>
      </w:r>
      <w:r w:rsidRPr="009F4CCD">
        <w:rPr>
          <w:rFonts w:ascii="Times New Roman" w:hAnsi="Times New Roman" w:cs="Times New Roman"/>
          <w:sz w:val="24"/>
          <w:szCs w:val="24"/>
        </w:rPr>
        <w:t xml:space="preserve"> 1 марта 2018 г. – 31 мая 2018 г.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Выставление оценок 2-8 классам 24.05.2018 -27.05.2018, 9 классу 13.05.2018-20.05.2018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Сроки школьных каникул</w:t>
      </w:r>
      <w:r w:rsidRPr="009F4CCD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Сроки начала и окончания каникул в 2017-2018 учебном году: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 xml:space="preserve"> с 30 октября 2017 г. по 6 ноября 2017 г. 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 xml:space="preserve">с 29 декабря 2017 г. по 10 января 2018 г. 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с 24 марта 2018 г. по 1 апреля 2018 г.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Дополнительные каникулы для первоклассников с 19 февраля 2018 г. по  25 февраля 2018 г.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color w:val="333333"/>
          <w:sz w:val="24"/>
          <w:szCs w:val="24"/>
          <w:lang w:eastAsia="en-US"/>
        </w:rPr>
      </w:pPr>
      <w:r w:rsidRPr="009F4CCD">
        <w:rPr>
          <w:b/>
          <w:bCs/>
          <w:color w:val="333333"/>
          <w:sz w:val="24"/>
          <w:szCs w:val="24"/>
          <w:lang w:eastAsia="en-US"/>
        </w:rPr>
        <w:t>Промежуточная аттестация</w:t>
      </w:r>
      <w:r w:rsidRPr="009F4CCD">
        <w:rPr>
          <w:rFonts w:ascii="Times New Roman" w:hAnsi="Times New Roman" w:cs="Times New Roman"/>
          <w:color w:val="333333"/>
          <w:sz w:val="24"/>
          <w:szCs w:val="24"/>
          <w:lang w:eastAsia="en-US"/>
        </w:rPr>
        <w:t> проводится по итогам освоения общеобразовательной программы: на уровне начального общего и основного общего образования - за триместры.</w:t>
      </w:r>
    </w:p>
    <w:p w:rsidR="007B2F92" w:rsidRPr="009F4CCD" w:rsidRDefault="007B2F92" w:rsidP="00F438CA">
      <w:pPr>
        <w:shd w:val="clear" w:color="auto" w:fill="FFFFFF"/>
        <w:spacing w:before="120" w:after="120" w:line="301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F4CCD">
        <w:rPr>
          <w:rFonts w:ascii="Times New Roman" w:hAnsi="Times New Roman" w:cs="Times New Roman"/>
          <w:color w:val="333333"/>
          <w:sz w:val="24"/>
          <w:szCs w:val="24"/>
        </w:rPr>
        <w:t xml:space="preserve">Проведение итоговых контролей в 1-9 классах: </w:t>
      </w:r>
    </w:p>
    <w:p w:rsidR="007B2F92" w:rsidRPr="009F4CCD" w:rsidRDefault="007B2F92" w:rsidP="00F438CA">
      <w:pPr>
        <w:shd w:val="clear" w:color="auto" w:fill="FFFFFF"/>
        <w:spacing w:before="120" w:after="120" w:line="301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F4CCD">
        <w:rPr>
          <w:rFonts w:ascii="Times New Roman" w:hAnsi="Times New Roman" w:cs="Times New Roman"/>
          <w:color w:val="333333"/>
          <w:sz w:val="24"/>
          <w:szCs w:val="24"/>
        </w:rPr>
        <w:t>с 18 декабря по 22 декабря 2017 года</w:t>
      </w:r>
    </w:p>
    <w:p w:rsidR="007B2F92" w:rsidRPr="009F4CCD" w:rsidRDefault="007B2F92" w:rsidP="00F438CA">
      <w:pPr>
        <w:shd w:val="clear" w:color="auto" w:fill="FFFFFF"/>
        <w:spacing w:before="120" w:after="120" w:line="301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F4CCD">
        <w:rPr>
          <w:rFonts w:ascii="Times New Roman" w:hAnsi="Times New Roman" w:cs="Times New Roman"/>
          <w:color w:val="333333"/>
          <w:sz w:val="24"/>
          <w:szCs w:val="24"/>
        </w:rPr>
        <w:t>с 14 мая по 18 мая 2018 года</w:t>
      </w:r>
    </w:p>
    <w:p w:rsidR="007B2F92" w:rsidRPr="009F4CCD" w:rsidRDefault="007B2F92" w:rsidP="00F438CA">
      <w:pPr>
        <w:shd w:val="clear" w:color="auto" w:fill="FFFFFF"/>
        <w:spacing w:before="120" w:after="120" w:line="301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F4CCD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9F4CCD">
        <w:rPr>
          <w:rFonts w:ascii="Times New Roman" w:hAnsi="Times New Roman" w:cs="Times New Roman"/>
          <w:b/>
          <w:bCs/>
          <w:color w:val="333333"/>
          <w:sz w:val="24"/>
          <w:szCs w:val="24"/>
        </w:rPr>
        <w:t>Сроки проведения государственной итоговой аттестации</w:t>
      </w:r>
      <w:r w:rsidRPr="009F4CCD">
        <w:rPr>
          <w:rFonts w:ascii="Times New Roman" w:hAnsi="Times New Roman" w:cs="Times New Roman"/>
          <w:color w:val="333333"/>
          <w:sz w:val="24"/>
          <w:szCs w:val="24"/>
        </w:rPr>
        <w:t> обучающихся освоивших программы основного и среднего общего образования ежегодно устанавливается Приказами Федеральной службы по надзору в сфере образования и науки Российской Федерации и распоряжениями Комитета по образованию.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1.2. Регламентирование образовательного процесса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 xml:space="preserve">     Учебный год на </w:t>
      </w:r>
      <w:r w:rsidRPr="009F4CC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F4CCD">
        <w:rPr>
          <w:rFonts w:ascii="Times New Roman" w:hAnsi="Times New Roman" w:cs="Times New Roman"/>
          <w:sz w:val="24"/>
          <w:szCs w:val="24"/>
        </w:rPr>
        <w:t xml:space="preserve">, </w:t>
      </w:r>
      <w:r w:rsidRPr="009F4CC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F4CCD">
        <w:rPr>
          <w:rFonts w:ascii="Times New Roman" w:hAnsi="Times New Roman" w:cs="Times New Roman"/>
          <w:sz w:val="24"/>
          <w:szCs w:val="24"/>
        </w:rPr>
        <w:t>  уровнях обучения делится на 3 триместра.</w:t>
      </w:r>
    </w:p>
    <w:p w:rsidR="007B2F92" w:rsidRPr="009F4CCD" w:rsidRDefault="007B2F92" w:rsidP="00F438CA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color w:val="FF0000"/>
          <w:sz w:val="24"/>
          <w:szCs w:val="24"/>
        </w:rPr>
        <w:t>     </w:t>
      </w:r>
      <w:r w:rsidRPr="009F4CCD">
        <w:rPr>
          <w:rFonts w:ascii="Times New Roman" w:hAnsi="Times New Roman" w:cs="Times New Roman"/>
          <w:sz w:val="24"/>
          <w:szCs w:val="24"/>
        </w:rPr>
        <w:t> </w:t>
      </w:r>
      <w:r w:rsidRPr="009F4CCD">
        <w:rPr>
          <w:rFonts w:ascii="Times New Roman" w:hAnsi="Times New Roman" w:cs="Times New Roman"/>
          <w:b/>
          <w:bCs/>
          <w:sz w:val="24"/>
          <w:szCs w:val="24"/>
        </w:rPr>
        <w:t>1.3. Регламентирование образовательного процесса на неделю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Продолжительность учебной рабочей недели:</w:t>
      </w:r>
    </w:p>
    <w:p w:rsidR="007B2F92" w:rsidRPr="009F4CCD" w:rsidRDefault="007B2F92" w:rsidP="00F438CA">
      <w:pPr>
        <w:numPr>
          <w:ilvl w:val="0"/>
          <w:numId w:val="29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5-ти дневная рабочая неделя в 1-9  классах.</w:t>
      </w:r>
    </w:p>
    <w:p w:rsidR="007B2F92" w:rsidRPr="009F4CCD" w:rsidRDefault="007B2F92" w:rsidP="00F438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1.4. Регламентирование образовательного процесса на день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Продолжительность уроков: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 xml:space="preserve">Начало занятий в </w:t>
      </w:r>
      <w:r w:rsidRPr="009F4CCD">
        <w:rPr>
          <w:rFonts w:ascii="Times New Roman" w:hAnsi="Times New Roman" w:cs="Times New Roman"/>
          <w:b/>
          <w:bCs/>
          <w:sz w:val="24"/>
          <w:szCs w:val="24"/>
        </w:rPr>
        <w:t>8:40.</w:t>
      </w:r>
    </w:p>
    <w:p w:rsidR="007B2F92" w:rsidRPr="009F4CCD" w:rsidRDefault="007B2F92" w:rsidP="00F43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Обучение в 1-м классе осуществляется с соблюдением следующих дополнительных требований: </w:t>
      </w:r>
    </w:p>
    <w:p w:rsidR="007B2F92" w:rsidRPr="009F4CCD" w:rsidRDefault="007B2F92" w:rsidP="00F43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использование "ступенчатого" режима обучения в первом полугодии </w:t>
      </w:r>
    </w:p>
    <w:p w:rsidR="007B2F92" w:rsidRPr="009F4CCD" w:rsidRDefault="007B2F92" w:rsidP="00F43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в сентябре, октябре - по 3 урока в день по 35 минут каждый, </w:t>
      </w:r>
    </w:p>
    <w:p w:rsidR="007B2F92" w:rsidRPr="009F4CCD" w:rsidRDefault="007B2F92" w:rsidP="00F43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в ноябре-декабре - по 4 урока в день по 35 минут каждый; </w:t>
      </w:r>
    </w:p>
    <w:p w:rsidR="007B2F92" w:rsidRPr="009F4CCD" w:rsidRDefault="007B2F92" w:rsidP="00F43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январь - май - по 4 урока в день по 40 минут каждый. 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 xml:space="preserve">Учебные занятия организуются в одну смену. 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    </w:t>
      </w:r>
      <w:r w:rsidRPr="009F4CCD">
        <w:rPr>
          <w:rFonts w:ascii="Times New Roman" w:hAnsi="Times New Roman" w:cs="Times New Roman"/>
          <w:sz w:val="24"/>
          <w:szCs w:val="24"/>
        </w:rPr>
        <w:t>45 минут – 2-9 классы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F4CCD">
        <w:rPr>
          <w:rFonts w:ascii="Times New Roman" w:hAnsi="Times New Roman" w:cs="Times New Roman"/>
          <w:sz w:val="24"/>
          <w:szCs w:val="24"/>
        </w:rPr>
        <w:t>   </w:t>
      </w:r>
      <w:r w:rsidRPr="009F4CCD">
        <w:rPr>
          <w:rFonts w:ascii="Times New Roman" w:hAnsi="Times New Roman" w:cs="Times New Roman"/>
          <w:b/>
          <w:bCs/>
          <w:sz w:val="24"/>
          <w:szCs w:val="24"/>
        </w:rPr>
        <w:t>  Расписание звонков: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                         1 полугодие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1-й урок</w:t>
      </w:r>
      <w:r w:rsidRPr="009F4CCD">
        <w:rPr>
          <w:rFonts w:ascii="Times New Roman" w:hAnsi="Times New Roman" w:cs="Times New Roman"/>
          <w:sz w:val="24"/>
          <w:szCs w:val="24"/>
        </w:rPr>
        <w:t>: с 08:40 – 09:15       Перемена 20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2-й урок</w:t>
      </w:r>
      <w:r w:rsidRPr="009F4CCD">
        <w:rPr>
          <w:rFonts w:ascii="Times New Roman" w:hAnsi="Times New Roman" w:cs="Times New Roman"/>
          <w:sz w:val="24"/>
          <w:szCs w:val="24"/>
        </w:rPr>
        <w:t>: с 09:35 – 10:10       Перемена 20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3-й урок</w:t>
      </w:r>
      <w:r w:rsidRPr="009F4CCD">
        <w:rPr>
          <w:rFonts w:ascii="Times New Roman" w:hAnsi="Times New Roman" w:cs="Times New Roman"/>
          <w:sz w:val="24"/>
          <w:szCs w:val="24"/>
        </w:rPr>
        <w:t>: с 10:30 – 11:05       Перемена 30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4-й урок:</w:t>
      </w:r>
      <w:r w:rsidRPr="009F4CCD">
        <w:rPr>
          <w:rFonts w:ascii="Times New Roman" w:hAnsi="Times New Roman" w:cs="Times New Roman"/>
          <w:sz w:val="24"/>
          <w:szCs w:val="24"/>
        </w:rPr>
        <w:t xml:space="preserve"> с 11:35 – 12:10       Перемена 30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5-й урок</w:t>
      </w:r>
      <w:r w:rsidRPr="009F4CCD">
        <w:rPr>
          <w:rFonts w:ascii="Times New Roman" w:hAnsi="Times New Roman" w:cs="Times New Roman"/>
          <w:sz w:val="24"/>
          <w:szCs w:val="24"/>
        </w:rPr>
        <w:t>: с 12:40 – 13:15       Перемена 20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6-й урок</w:t>
      </w:r>
      <w:r w:rsidRPr="009F4CCD">
        <w:rPr>
          <w:rFonts w:ascii="Times New Roman" w:hAnsi="Times New Roman" w:cs="Times New Roman"/>
          <w:sz w:val="24"/>
          <w:szCs w:val="24"/>
        </w:rPr>
        <w:t xml:space="preserve">: с 13:35– 14:20       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 xml:space="preserve">2 полугодие  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1-й урок</w:t>
      </w:r>
      <w:r w:rsidRPr="009F4CCD">
        <w:rPr>
          <w:rFonts w:ascii="Times New Roman" w:hAnsi="Times New Roman" w:cs="Times New Roman"/>
          <w:sz w:val="24"/>
          <w:szCs w:val="24"/>
        </w:rPr>
        <w:t>: с 08:40 – 09:20       Перемена 15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2-й урок</w:t>
      </w:r>
      <w:r w:rsidRPr="009F4CCD">
        <w:rPr>
          <w:rFonts w:ascii="Times New Roman" w:hAnsi="Times New Roman" w:cs="Times New Roman"/>
          <w:sz w:val="24"/>
          <w:szCs w:val="24"/>
        </w:rPr>
        <w:t>: с 09:35 – 10:15       Перемена 15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3-й урок</w:t>
      </w:r>
      <w:r w:rsidRPr="009F4CCD">
        <w:rPr>
          <w:rFonts w:ascii="Times New Roman" w:hAnsi="Times New Roman" w:cs="Times New Roman"/>
          <w:sz w:val="24"/>
          <w:szCs w:val="24"/>
        </w:rPr>
        <w:t>: с 10:30 – 11:10       Перемена 25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4-й урок:</w:t>
      </w:r>
      <w:r w:rsidRPr="009F4CCD">
        <w:rPr>
          <w:rFonts w:ascii="Times New Roman" w:hAnsi="Times New Roman" w:cs="Times New Roman"/>
          <w:sz w:val="24"/>
          <w:szCs w:val="24"/>
        </w:rPr>
        <w:t xml:space="preserve"> с 11:35 – 12:15       Перемена 25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5-й урок</w:t>
      </w:r>
      <w:r w:rsidRPr="009F4CCD">
        <w:rPr>
          <w:rFonts w:ascii="Times New Roman" w:hAnsi="Times New Roman" w:cs="Times New Roman"/>
          <w:sz w:val="24"/>
          <w:szCs w:val="24"/>
        </w:rPr>
        <w:t>: с 12:40 – 13:20       Перемена 15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6-й урок</w:t>
      </w:r>
      <w:r w:rsidRPr="009F4CCD">
        <w:rPr>
          <w:rFonts w:ascii="Times New Roman" w:hAnsi="Times New Roman" w:cs="Times New Roman"/>
          <w:sz w:val="24"/>
          <w:szCs w:val="24"/>
        </w:rPr>
        <w:t xml:space="preserve">: с 13:35– 14:20       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2 – 9  класс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1-й урок</w:t>
      </w:r>
      <w:r w:rsidRPr="009F4CCD">
        <w:rPr>
          <w:rFonts w:ascii="Times New Roman" w:hAnsi="Times New Roman" w:cs="Times New Roman"/>
          <w:sz w:val="24"/>
          <w:szCs w:val="24"/>
        </w:rPr>
        <w:t>: с 08:40 – 09:25       Перемена 10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2-й урок</w:t>
      </w:r>
      <w:r w:rsidRPr="009F4CCD">
        <w:rPr>
          <w:rFonts w:ascii="Times New Roman" w:hAnsi="Times New Roman" w:cs="Times New Roman"/>
          <w:sz w:val="24"/>
          <w:szCs w:val="24"/>
        </w:rPr>
        <w:t>: с 09:35 – 10:20       Перемена 10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3-й урок</w:t>
      </w:r>
      <w:r w:rsidRPr="009F4CCD">
        <w:rPr>
          <w:rFonts w:ascii="Times New Roman" w:hAnsi="Times New Roman" w:cs="Times New Roman"/>
          <w:sz w:val="24"/>
          <w:szCs w:val="24"/>
        </w:rPr>
        <w:t>: с 10:30 – 11:15       Перемена 20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4-й урок:</w:t>
      </w:r>
      <w:r w:rsidRPr="009F4CCD">
        <w:rPr>
          <w:rFonts w:ascii="Times New Roman" w:hAnsi="Times New Roman" w:cs="Times New Roman"/>
          <w:sz w:val="24"/>
          <w:szCs w:val="24"/>
        </w:rPr>
        <w:t xml:space="preserve"> с 11:35 – 12:20       Перемена 20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5-й урок</w:t>
      </w:r>
      <w:r w:rsidRPr="009F4CCD">
        <w:rPr>
          <w:rFonts w:ascii="Times New Roman" w:hAnsi="Times New Roman" w:cs="Times New Roman"/>
          <w:sz w:val="24"/>
          <w:szCs w:val="24"/>
        </w:rPr>
        <w:t>: с 12:40 – 13:25       Перемена 10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6-й урок</w:t>
      </w:r>
      <w:r w:rsidRPr="009F4CCD">
        <w:rPr>
          <w:rFonts w:ascii="Times New Roman" w:hAnsi="Times New Roman" w:cs="Times New Roman"/>
          <w:sz w:val="24"/>
          <w:szCs w:val="24"/>
        </w:rPr>
        <w:t>: с 13:35– 14:20       Перемена 10 минут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u w:val="single"/>
        </w:rPr>
        <w:t>7-й урок</w:t>
      </w:r>
      <w:r w:rsidRPr="009F4CCD">
        <w:rPr>
          <w:rFonts w:ascii="Times New Roman" w:hAnsi="Times New Roman" w:cs="Times New Roman"/>
          <w:sz w:val="24"/>
          <w:szCs w:val="24"/>
        </w:rPr>
        <w:t>: с 14:30 – 15:15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     </w:t>
      </w:r>
      <w:r w:rsidRPr="009F4CCD">
        <w:rPr>
          <w:rFonts w:ascii="Times New Roman" w:hAnsi="Times New Roman" w:cs="Times New Roman"/>
          <w:b/>
          <w:bCs/>
          <w:sz w:val="24"/>
          <w:szCs w:val="24"/>
        </w:rPr>
        <w:t>Общий режим работы школы: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    Школа открыта для доступа в течение 5 дней в неделю с понедельника по субботу, выходными днями являются суббота и воскресенье.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    В праздничные дни (установленные законодательством РФ)  образовательное учреждение не работает.</w:t>
      </w:r>
    </w:p>
    <w:p w:rsidR="007B2F92" w:rsidRPr="009F4CCD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7B2F92" w:rsidRPr="00F438CA" w:rsidRDefault="007B2F92" w:rsidP="00F438CA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7B2F92" w:rsidRDefault="007B2F92" w:rsidP="004D5D63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Pr="00D3531D">
        <w:rPr>
          <w:rFonts w:ascii="Times New Roman" w:hAnsi="Times New Roman" w:cs="Times New Roman"/>
          <w:sz w:val="24"/>
          <w:szCs w:val="24"/>
        </w:rPr>
        <w:t>Реализация учебного плана</w:t>
      </w:r>
    </w:p>
    <w:p w:rsidR="007B2F92" w:rsidRPr="009F4CCD" w:rsidRDefault="007B2F92" w:rsidP="00261DA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</w:rPr>
        <w:t>Начальное общее образование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4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Общеобразовательные программы начального общего образования реализуются в режиме 5-дневной учебной недели. Занятия проводятся в одну смену. </w:t>
      </w:r>
    </w:p>
    <w:p w:rsidR="007B2F92" w:rsidRPr="009F4CCD" w:rsidRDefault="007B2F92" w:rsidP="00B81AC4">
      <w:pPr>
        <w:numPr>
          <w:ilvl w:val="1"/>
          <w:numId w:val="30"/>
        </w:numPr>
        <w:autoSpaceDE w:val="0"/>
        <w:autoSpaceDN w:val="0"/>
        <w:adjustRightInd w:val="0"/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.  Учебный год: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1 класс – 33  учебные недели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2-4 классы – 34 учебные недели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2.2.    Периоды промежуточной аттестации по триместрам. 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2.3.    Начало занятий – с 8:40. 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2.4. Обучение в первых классах осуществляется с соблюдением следующих дополнительных требований:</w:t>
      </w:r>
    </w:p>
    <w:p w:rsidR="007B2F92" w:rsidRPr="009F4CCD" w:rsidRDefault="007B2F92" w:rsidP="00B81AC4">
      <w:pPr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- использование "ступенчатого" режима обучения в первом полугодии </w:t>
      </w:r>
    </w:p>
    <w:p w:rsidR="007B2F92" w:rsidRPr="009F4CCD" w:rsidRDefault="007B2F92" w:rsidP="00B81AC4">
      <w:pPr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в сентябре, октябре - по 3 урока в день по 35 минут каждый, </w:t>
      </w:r>
    </w:p>
    <w:p w:rsidR="007B2F92" w:rsidRPr="009F4CCD" w:rsidRDefault="007B2F92" w:rsidP="00B81AC4">
      <w:pPr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в ноябре-декабре - по 4 урока в день по 35 минут каждый; </w:t>
      </w:r>
    </w:p>
    <w:p w:rsidR="007B2F92" w:rsidRPr="009F4CCD" w:rsidRDefault="007B2F92" w:rsidP="00B81AC4">
      <w:pPr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январь - май - по 4 урока в день по 40 минут каждый. 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40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- обучение проводится без балльного оценивания знаний обучающихся и домашних заданий.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Использование «ступенчатого» режима обучения в первом полугодии осуществляется следующим образом:  в сентябре-октябре четвертый урок и один раз в неделю пятый урок (всего 48 уроков) следует проводить в нетрадиционной форме: целевые прогулки, экскурсии, уроки-театрализации, уроки-игры. Содержание нетрадиционных уроков должно быть направлено на развитие и совершенствование движения обучающихся. Уроки в нетрадиционной форме распределяются в соответствии с рабочими программами учителей следующим образом: 24 урока физической культуры и 24 урока по другим учебным предметам, в том числе: 4-5 экскурсий по окружающему миру, 3-4 экскурсии по изобразительному искусству, 4-6 нетрадиционных занятий по технологии; 4-5 уроков - театрализаций по музыке, 6-7 уроков-игр и экскурсий по математике (кроме уроков русского языка и литературного чтения).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2.5. Продолжительность уроков  во 2-4 классах - 45 минут. 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2.6. Максимально допустимая нагрузка в течение дня - не более 5 уроков.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Объем домашних заданий (по всем предметам) должен быть таким, чтобы затраты времени на его выполнение не превышали (в астрономических часах): 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- во 2-3 классах – 1,5 часа;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- в 4 классе – 2 часа.</w:t>
      </w:r>
    </w:p>
    <w:p w:rsidR="007B2F92" w:rsidRPr="009F4CCD" w:rsidRDefault="007B2F92" w:rsidP="00B81AC4">
      <w:pPr>
        <w:tabs>
          <w:tab w:val="left" w:pos="4500"/>
          <w:tab w:val="left" w:pos="9180"/>
          <w:tab w:val="left" w:pos="9360"/>
        </w:tabs>
        <w:spacing w:line="324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2.7. При проведении занятий по иностранному языку (2 - 4 кл.)  осуществляется деление классов на две группы: сельских — 20 и более человек. При наличии необходимых средств возможно деление на группы классов с меньшей наполняемостью при проведении занятий по другим учебным предметам.</w:t>
      </w:r>
    </w:p>
    <w:p w:rsidR="007B2F92" w:rsidRPr="009F4CCD" w:rsidRDefault="007B2F92" w:rsidP="00261DA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7B2F92" w:rsidRDefault="007B2F92" w:rsidP="00261D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74D1">
        <w:rPr>
          <w:rFonts w:ascii="Times New Roman" w:hAnsi="Times New Roman" w:cs="Times New Roman"/>
          <w:b/>
          <w:bCs/>
          <w:sz w:val="24"/>
          <w:szCs w:val="24"/>
        </w:rPr>
        <w:t>Педагогическое обоснование содержания учебного плана начального общего образования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324" w:lineRule="auto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7B2F92" w:rsidRPr="009F4CCD" w:rsidRDefault="007B2F92" w:rsidP="00B81AC4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В 1 - 4 классах начальной школы реализуется учебный план в соответствии с федеральным государственным стандартом начального общего образования, утвержденного приказом Министерства образования и науки Российской Федерации от 06.10.2009 № 373 (для I – I</w:t>
      </w:r>
      <w:r w:rsidRPr="009F4CCD">
        <w:rPr>
          <w:rFonts w:ascii="Times New Roman" w:hAnsi="Times New Roman" w:cs="Times New Roman"/>
          <w:sz w:val="24"/>
          <w:szCs w:val="24"/>
          <w:lang w:val="en-US" w:eastAsia="en-US"/>
        </w:rPr>
        <w:t>V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 классов всех общеобразовательных учреждений) 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324" w:lineRule="auto"/>
        <w:ind w:firstLine="709"/>
        <w:jc w:val="both"/>
        <w:rPr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В 1-4 классах начальной школы используются учебно-методический комплекс «Школа России» под ред. А.А. Плешакова.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Изучение учебных предметов организуется с использованием учебников, приобретенных в 2012-2017 учебном году, и входящих в федеральные перечни учебников, утверждённые приказом  Минобрнауки России от  31.03.2014 № 253.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ab/>
        <w:t>Список учебников по учебным предметам, которые используются для реализации учебного плана, утвержден решением педагогического совета (протокол № 1 от 30.08.2016).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Предметная область «Филология» по учебному предмету </w:t>
      </w: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«Русский язык»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   увеличена на 1 час в неделю в 1 – 4 классах с учетом потребностей участников образовательных отношений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Информатика и ИКТ 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>изучается в 1 – 4 классах в качестве учебного модуля в рамках курса «Технология». Учебный предмет «Информатика и ИКТ» в 3-4-х классах изучается в качестве учебного модуля в рамках учебного предмета «Технология» с 1 по 4 классы.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Содержание общеобразовательного курса «ОБЖ» в 1-4 классах реализуется через интеграцию с предметом «Окружающий мир».</w:t>
      </w:r>
    </w:p>
    <w:p w:rsidR="007B2F92" w:rsidRPr="009F4CCD" w:rsidRDefault="007B2F92" w:rsidP="00B81AC4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           В  4 классе 2017/2018 учебном году в рамках курса </w:t>
      </w: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ОРКСЭ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 будет изучаться модуль «</w:t>
      </w: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Основы православной культуры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>» по 1 часу в неделю (всего 34 часа).  (Письмо Минобрнауки от 25.05.2015 г. № 08-761 «Об изучении предметных областей «Основы религиозных культур и светской этики» и «Основы духовно-нравственной культуры народов России»). Выбор модуля, изучаемого в рамках учебного предмета ОРКСЭ, осуществлялся родителями (законными представителями) обучающихся и зафиксирован письменными заявлениями родителей (законных представителей) обучающихся.</w:t>
      </w:r>
    </w:p>
    <w:p w:rsidR="007B2F92" w:rsidRPr="009F4CCD" w:rsidRDefault="007B2F92" w:rsidP="00B81AC4">
      <w:pPr>
        <w:shd w:val="clear" w:color="auto" w:fill="FFFFFF"/>
        <w:spacing w:after="0" w:line="288" w:lineRule="auto"/>
        <w:ind w:left="2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Физическая культура 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>изучается в 1 – 4 классах по 3 часа в неделю. При  разработке содержания третьего часа учебного предмета «Физическая культура» учитываются состояние здоровья обучающихся и деление их в зависимости от состояния здоровья на три группы: основную, подготовительную и специальную медицинскую (письмо Министерства образования и науки Российской Федерации от 31.10.2003 № 13- 51-263/123 «Об оценивании и аттестации учащихся, отнесенных по состоянию здоровья к специальной медицинской группе для занятий физической культурой»).При организации, планировании и проведении третьего часа физической культуры общеобразовательное учреждение в полной мере использует для проведения школьных уроков физической культуры и внешкольной спортивной работы школьные спортивные сооружения и спортивные площадки, оборудованные зоны рекреации и естественные природные ландшафты, а также спортивные площадки и залы учреждений дополнительного образования детей спортивной направленности и спортивных объектов, находящихся в муниципальной и региональной собственности (письмоМинистерства образования и науки Российской Федерации от 07.09.2010 № ИК-1374/19 и письмо Министерства спорта и туризма Российской Федерации от 13.09.2010 №ЮН-02-09/4912).</w:t>
      </w:r>
    </w:p>
    <w:p w:rsidR="007B2F92" w:rsidRPr="009F4CCD" w:rsidRDefault="007B2F92" w:rsidP="00B81AC4">
      <w:pPr>
        <w:spacing w:after="0" w:line="240" w:lineRule="auto"/>
        <w:ind w:firstLine="48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ФГОС НОО устанавливает не только обязательные учебные предметы, но и обязательные предметные области. Основная образовательная программа начального общего образования реализуется через учебный план и внеурочную деятельность с соблюдением требований санитарно-эпидемиологических правил и нормативов. </w:t>
      </w:r>
    </w:p>
    <w:p w:rsidR="007B2F92" w:rsidRPr="009F4CCD" w:rsidRDefault="007B2F92" w:rsidP="00261D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Pr="008B6C4C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8B6C4C">
        <w:rPr>
          <w:rFonts w:ascii="Times New Roman" w:hAnsi="Times New Roman" w:cs="Times New Roman"/>
          <w:b/>
          <w:bCs/>
          <w:sz w:val="24"/>
          <w:szCs w:val="24"/>
        </w:rPr>
        <w:t>Недельный учебный план</w:t>
      </w:r>
    </w:p>
    <w:p w:rsidR="007B2F92" w:rsidRPr="008B6C4C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6C4C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начального общего образования </w:t>
      </w:r>
      <w:r w:rsidRPr="008B6C4C">
        <w:rPr>
          <w:rFonts w:ascii="Times New Roman" w:hAnsi="Times New Roman" w:cs="Times New Roman"/>
          <w:b/>
          <w:bCs/>
          <w:sz w:val="24"/>
          <w:szCs w:val="24"/>
        </w:rPr>
        <w:t xml:space="preserve">для  1-4 классов </w:t>
      </w:r>
    </w:p>
    <w:p w:rsidR="007B2F92" w:rsidRPr="008B6C4C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6C4C">
        <w:rPr>
          <w:rFonts w:ascii="Times New Roman" w:hAnsi="Times New Roman" w:cs="Times New Roman"/>
          <w:b/>
          <w:bCs/>
          <w:sz w:val="24"/>
          <w:szCs w:val="24"/>
        </w:rPr>
        <w:t>МОУ «Щербининская ООШ» на 2016-2017 учебный год</w:t>
      </w:r>
    </w:p>
    <w:p w:rsidR="007B2F92" w:rsidRPr="008B6C4C" w:rsidRDefault="007B2F92" w:rsidP="00645C5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80" w:type="dxa"/>
        <w:tblInd w:w="-106" w:type="dxa"/>
        <w:tblLayout w:type="fixed"/>
        <w:tblLook w:val="00A0"/>
      </w:tblPr>
      <w:tblGrid>
        <w:gridCol w:w="2068"/>
        <w:gridCol w:w="2767"/>
        <w:gridCol w:w="1417"/>
        <w:gridCol w:w="1276"/>
        <w:gridCol w:w="1276"/>
        <w:gridCol w:w="1276"/>
      </w:tblGrid>
      <w:tr w:rsidR="007B2F92" w:rsidRPr="00424F6E">
        <w:trPr>
          <w:trHeight w:val="330"/>
        </w:trPr>
        <w:tc>
          <w:tcPr>
            <w:tcW w:w="2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2767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7B2F92" w:rsidRPr="00424F6E">
        <w:trPr>
          <w:trHeight w:val="1575"/>
        </w:trPr>
        <w:tc>
          <w:tcPr>
            <w:tcW w:w="20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класс     </w:t>
            </w:r>
          </w:p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(5-дневная учебная неделя) ФГОС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 класс (5-дневная учебная неделя)</w:t>
            </w:r>
          </w:p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 класс     (5-дневная учебная неделя) ФГОС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 класс (5-дневная учебная неделя) ФГОС</w:t>
            </w:r>
          </w:p>
        </w:tc>
      </w:tr>
      <w:tr w:rsidR="007B2F92" w:rsidRPr="00424F6E">
        <w:trPr>
          <w:trHeight w:val="330"/>
        </w:trPr>
        <w:tc>
          <w:tcPr>
            <w:tcW w:w="20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7B2F92" w:rsidRPr="008B6C4C" w:rsidRDefault="007B2F92" w:rsidP="00645C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7B2F92" w:rsidRPr="008B6C4C" w:rsidRDefault="007B2F92" w:rsidP="00645C5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2F92" w:rsidRPr="00424F6E">
        <w:trPr>
          <w:trHeight w:val="330"/>
        </w:trPr>
        <w:tc>
          <w:tcPr>
            <w:tcW w:w="100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bottom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7B2F92" w:rsidRPr="00424F6E">
        <w:trPr>
          <w:trHeight w:val="330"/>
        </w:trPr>
        <w:tc>
          <w:tcPr>
            <w:tcW w:w="206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Филология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B2F92" w:rsidRPr="00424F6E">
        <w:trPr>
          <w:trHeight w:val="645"/>
        </w:trPr>
        <w:tc>
          <w:tcPr>
            <w:tcW w:w="20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B2F92" w:rsidRPr="00424F6E">
        <w:trPr>
          <w:trHeight w:val="330"/>
        </w:trPr>
        <w:tc>
          <w:tcPr>
            <w:tcW w:w="206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B2F92" w:rsidRPr="00424F6E">
        <w:trPr>
          <w:trHeight w:val="645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B2F92" w:rsidRPr="00424F6E">
        <w:trPr>
          <w:trHeight w:val="645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B2F92" w:rsidRPr="00424F6E">
        <w:trPr>
          <w:trHeight w:val="330"/>
        </w:trPr>
        <w:tc>
          <w:tcPr>
            <w:tcW w:w="2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2F92" w:rsidRPr="00424F6E">
        <w:trPr>
          <w:trHeight w:val="645"/>
        </w:trPr>
        <w:tc>
          <w:tcPr>
            <w:tcW w:w="2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2F92" w:rsidRPr="00424F6E">
        <w:trPr>
          <w:trHeight w:val="33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2F92" w:rsidRPr="00424F6E">
        <w:trPr>
          <w:trHeight w:val="645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B2F92" w:rsidRPr="00424F6E">
        <w:trPr>
          <w:trHeight w:val="96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ОРКСЭ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2F92" w:rsidRPr="00424F6E">
        <w:trPr>
          <w:trHeight w:val="33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7B2F92" w:rsidRPr="00424F6E">
        <w:trPr>
          <w:trHeight w:val="390"/>
        </w:trPr>
        <w:tc>
          <w:tcPr>
            <w:tcW w:w="4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 допустимая аудиторная учебная нагрузка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2F92" w:rsidRPr="008B6C4C" w:rsidRDefault="007B2F92" w:rsidP="00645C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6C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</w:tbl>
    <w:p w:rsidR="007B2F92" w:rsidRPr="00F41CC8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Pr="00952A63" w:rsidRDefault="007B2F92" w:rsidP="00261DAA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B2F92" w:rsidRPr="00261DAA" w:rsidRDefault="007B2F92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ФГОС НОО устанавливает не только обязательные учебные предметы, но и обязательные предметные области. Основная образовательная программа начального общего образования реализуется через учебный план и внеурочную деятельность с соблюдением требований санитарно-эпидемиологических правил и нормативов. Под внеурочной деятельностью в рамках реализации ФГОС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программы. </w:t>
      </w:r>
    </w:p>
    <w:p w:rsidR="007B2F92" w:rsidRDefault="007B2F92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При организации внеурочной деятельности используются ресурсы образовательного учреждения (за счет учителей начальных классов, педагогов-предметников, узких специалистов школы и специалистов учреждения дополнительного образования). План внеурочной деятельности реализуется через  дополнительные образовательные программы,   предметные области и классные часы   в соответствии с направлениями и выбранным количеством внеаудиторных часов во второй половине дня.  </w:t>
      </w:r>
    </w:p>
    <w:p w:rsidR="007B2F92" w:rsidRPr="0082799F" w:rsidRDefault="007B2F92" w:rsidP="0082799F">
      <w:pPr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799F">
        <w:rPr>
          <w:rFonts w:ascii="Times New Roman" w:hAnsi="Times New Roman" w:cs="Times New Roman"/>
          <w:b/>
          <w:bCs/>
          <w:sz w:val="28"/>
          <w:szCs w:val="28"/>
        </w:rPr>
        <w:t>План внеурочной деятельности</w:t>
      </w:r>
    </w:p>
    <w:tbl>
      <w:tblPr>
        <w:tblW w:w="1045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1"/>
        <w:gridCol w:w="2409"/>
        <w:gridCol w:w="3117"/>
        <w:gridCol w:w="567"/>
        <w:gridCol w:w="567"/>
        <w:gridCol w:w="567"/>
        <w:gridCol w:w="567"/>
        <w:gridCol w:w="567"/>
      </w:tblGrid>
      <w:tr w:rsidR="007B2F92" w:rsidRPr="00424F6E">
        <w:trPr>
          <w:trHeight w:val="299"/>
        </w:trPr>
        <w:tc>
          <w:tcPr>
            <w:tcW w:w="2093" w:type="dxa"/>
            <w:vMerge w:val="restart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Направление внеурочной деятельности</w:t>
            </w:r>
          </w:p>
        </w:tc>
        <w:tc>
          <w:tcPr>
            <w:tcW w:w="2410" w:type="dxa"/>
            <w:vMerge w:val="restart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3118" w:type="dxa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4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Часов в неделю по классам</w:t>
            </w:r>
          </w:p>
        </w:tc>
        <w:tc>
          <w:tcPr>
            <w:tcW w:w="567" w:type="dxa"/>
            <w:vMerge w:val="restart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799F">
              <w:rPr>
                <w:rFonts w:ascii="Times New Roman" w:hAnsi="Times New Roman" w:cs="Times New Roman"/>
                <w:sz w:val="18"/>
                <w:szCs w:val="18"/>
              </w:rPr>
              <w:t xml:space="preserve">ВСЕГО </w:t>
            </w:r>
          </w:p>
        </w:tc>
      </w:tr>
      <w:tr w:rsidR="007B2F92" w:rsidRPr="00424F6E">
        <w:trPr>
          <w:trHeight w:val="561"/>
        </w:trPr>
        <w:tc>
          <w:tcPr>
            <w:tcW w:w="4503" w:type="dxa"/>
            <w:vMerge/>
            <w:vAlign w:val="center"/>
          </w:tcPr>
          <w:p w:rsidR="007B2F92" w:rsidRPr="0082799F" w:rsidRDefault="007B2F92" w:rsidP="008279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vAlign w:val="center"/>
          </w:tcPr>
          <w:p w:rsidR="007B2F92" w:rsidRPr="0082799F" w:rsidRDefault="007B2F92" w:rsidP="008279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Форма организации внеурочной деятельности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IV</w:t>
            </w:r>
          </w:p>
        </w:tc>
        <w:tc>
          <w:tcPr>
            <w:tcW w:w="567" w:type="dxa"/>
            <w:vMerge/>
            <w:vAlign w:val="center"/>
          </w:tcPr>
          <w:p w:rsidR="007B2F92" w:rsidRPr="0082799F" w:rsidRDefault="007B2F92" w:rsidP="008279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2F92" w:rsidRPr="00424F6E">
        <w:tc>
          <w:tcPr>
            <w:tcW w:w="2093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410" w:type="dxa"/>
          </w:tcPr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Спротивно-оздоровительная</w:t>
            </w:r>
          </w:p>
        </w:tc>
        <w:tc>
          <w:tcPr>
            <w:tcW w:w="3118" w:type="dxa"/>
          </w:tcPr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Лыжная секция</w:t>
            </w:r>
            <w:r w:rsidRPr="0082799F">
              <w:rPr>
                <w:rFonts w:ascii="Times New Roman" w:hAnsi="Times New Roman" w:cs="Times New Roman"/>
              </w:rPr>
              <w:tab/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Кружки, Спартакиады, Дни здоровья</w:t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Беседы и мероприятия о здоровом образе жизни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2799F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12</w:t>
            </w:r>
          </w:p>
        </w:tc>
      </w:tr>
      <w:tr w:rsidR="007B2F92" w:rsidRPr="00424F6E">
        <w:tc>
          <w:tcPr>
            <w:tcW w:w="2093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 xml:space="preserve">Общекультурное </w:t>
            </w:r>
          </w:p>
        </w:tc>
        <w:tc>
          <w:tcPr>
            <w:tcW w:w="2410" w:type="dxa"/>
          </w:tcPr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Познавательная</w:t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Игровая</w:t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Художественное творчество</w:t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Досугово-развлекательная</w:t>
            </w:r>
          </w:p>
        </w:tc>
        <w:tc>
          <w:tcPr>
            <w:tcW w:w="3118" w:type="dxa"/>
          </w:tcPr>
          <w:p w:rsidR="007B2F92" w:rsidRPr="0082799F" w:rsidRDefault="007B2F92" w:rsidP="008279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Кружки</w:t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Праздники, конкурсы, викторины, фестивали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8</w:t>
            </w:r>
          </w:p>
        </w:tc>
      </w:tr>
      <w:tr w:rsidR="007B2F92" w:rsidRPr="00424F6E">
        <w:tc>
          <w:tcPr>
            <w:tcW w:w="2093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Общеинтеллек-туальное</w:t>
            </w:r>
          </w:p>
        </w:tc>
        <w:tc>
          <w:tcPr>
            <w:tcW w:w="2410" w:type="dxa"/>
          </w:tcPr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Познавательная</w:t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Проектная</w:t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Игровая</w:t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Интеллектуальный марафон, игровые конкурсы «Русский медвежонок», «КИТ», «Английский Бульдог», «Золотое руно», «Кенгуру», «Человек и природа», «Полиатлон-мониторинг», олимпиады, кружки.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8</w:t>
            </w:r>
          </w:p>
        </w:tc>
      </w:tr>
      <w:tr w:rsidR="007B2F92" w:rsidRPr="00424F6E">
        <w:tc>
          <w:tcPr>
            <w:tcW w:w="2093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2410" w:type="dxa"/>
          </w:tcPr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Проблемно-ценностное общение</w:t>
            </w:r>
          </w:p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Художественное творчество</w:t>
            </w:r>
          </w:p>
        </w:tc>
        <w:tc>
          <w:tcPr>
            <w:tcW w:w="3118" w:type="dxa"/>
          </w:tcPr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 xml:space="preserve">Кружки </w:t>
            </w:r>
          </w:p>
          <w:p w:rsidR="007B2F92" w:rsidRPr="0082799F" w:rsidRDefault="007B2F92" w:rsidP="00B81AC4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Классные часы, план работы школы, предметные области «Литературное чтение», «ИЗО», «Музыка», О</w:t>
            </w:r>
            <w:r>
              <w:rPr>
                <w:rFonts w:ascii="Times New Roman" w:hAnsi="Times New Roman" w:cs="Times New Roman"/>
              </w:rPr>
              <w:t>П</w:t>
            </w:r>
            <w:r w:rsidRPr="0082799F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8</w:t>
            </w:r>
          </w:p>
        </w:tc>
      </w:tr>
      <w:tr w:rsidR="007B2F92" w:rsidRPr="00424F6E">
        <w:trPr>
          <w:trHeight w:val="406"/>
        </w:trPr>
        <w:tc>
          <w:tcPr>
            <w:tcW w:w="2093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410" w:type="dxa"/>
            <w:vAlign w:val="center"/>
          </w:tcPr>
          <w:p w:rsidR="007B2F92" w:rsidRPr="0082799F" w:rsidRDefault="007B2F92" w:rsidP="0082799F">
            <w:pPr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Классные часы, план работы школы, предметные области «Литературное чтение», «ИЗО», «Окружающий мир», «Технология»</w:t>
            </w:r>
          </w:p>
        </w:tc>
        <w:tc>
          <w:tcPr>
            <w:tcW w:w="3118" w:type="dxa"/>
          </w:tcPr>
          <w:p w:rsidR="007B2F92" w:rsidRPr="0082799F" w:rsidRDefault="007B2F92" w:rsidP="0082799F">
            <w:pPr>
              <w:spacing w:after="0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 xml:space="preserve">Классные часы, мероприятия в соответствии с планом работы школы. Субботники. Трудовые десанты. 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4</w:t>
            </w:r>
          </w:p>
        </w:tc>
      </w:tr>
      <w:tr w:rsidR="007B2F92" w:rsidRPr="00424F6E">
        <w:trPr>
          <w:trHeight w:val="671"/>
        </w:trPr>
        <w:tc>
          <w:tcPr>
            <w:tcW w:w="4503" w:type="dxa"/>
            <w:gridSpan w:val="2"/>
            <w:vAlign w:val="center"/>
          </w:tcPr>
          <w:p w:rsidR="007B2F92" w:rsidRPr="0082799F" w:rsidRDefault="007B2F92" w:rsidP="0082799F">
            <w:pPr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118" w:type="dxa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7B2F92" w:rsidRPr="0082799F" w:rsidRDefault="007B2F92" w:rsidP="0082799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2799F">
              <w:rPr>
                <w:rFonts w:ascii="Times New Roman" w:hAnsi="Times New Roman" w:cs="Times New Roman"/>
              </w:rPr>
              <w:t>40</w:t>
            </w:r>
          </w:p>
        </w:tc>
      </w:tr>
    </w:tbl>
    <w:p w:rsidR="007B2F92" w:rsidRPr="00952A63" w:rsidRDefault="007B2F92" w:rsidP="00261DAA">
      <w:pPr>
        <w:spacing w:after="0" w:line="36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7B2F92" w:rsidRDefault="007B2F92" w:rsidP="00261D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Pr="007157F5" w:rsidRDefault="007B2F92" w:rsidP="00261D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7F5">
        <w:rPr>
          <w:rFonts w:ascii="Times New Roman" w:hAnsi="Times New Roman" w:cs="Times New Roman"/>
          <w:b/>
          <w:bCs/>
          <w:sz w:val="24"/>
          <w:szCs w:val="24"/>
        </w:rPr>
        <w:t>Основное общее образование</w:t>
      </w:r>
    </w:p>
    <w:p w:rsidR="007B2F92" w:rsidRPr="00261DAA" w:rsidRDefault="007B2F92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Общеобразовательные программы основного общего образования реализуются в режиме 5-дневной учебной недели. Занятия проводятся в одну смену. </w:t>
      </w:r>
    </w:p>
    <w:p w:rsidR="007B2F92" w:rsidRPr="00261DAA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Учебный год – 5-9 классы – 34 учебные недели (без учета экзаменационного периода).</w:t>
      </w:r>
    </w:p>
    <w:p w:rsidR="007B2F92" w:rsidRPr="00261DAA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Периоды промежуточной аттестации по триместрам. </w:t>
      </w:r>
    </w:p>
    <w:p w:rsidR="007B2F92" w:rsidRPr="00261DAA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Начало занятий </w:t>
      </w:r>
      <w:r w:rsidRPr="008B6C4C">
        <w:rPr>
          <w:rFonts w:ascii="Times New Roman" w:hAnsi="Times New Roman" w:cs="Times New Roman"/>
          <w:sz w:val="24"/>
          <w:szCs w:val="24"/>
        </w:rPr>
        <w:t>– с 8:4</w:t>
      </w:r>
      <w:r w:rsidRPr="005F41F3">
        <w:rPr>
          <w:rFonts w:ascii="Times New Roman" w:hAnsi="Times New Roman" w:cs="Times New Roman"/>
          <w:sz w:val="24"/>
          <w:szCs w:val="24"/>
        </w:rPr>
        <w:t>0</w:t>
      </w:r>
      <w:r w:rsidRPr="008B6C4C">
        <w:rPr>
          <w:rFonts w:ascii="Times New Roman" w:hAnsi="Times New Roman" w:cs="Times New Roman"/>
          <w:sz w:val="24"/>
          <w:szCs w:val="24"/>
        </w:rPr>
        <w:t xml:space="preserve">. </w:t>
      </w:r>
      <w:r w:rsidRPr="00261DAA">
        <w:rPr>
          <w:rFonts w:ascii="Times New Roman" w:hAnsi="Times New Roman" w:cs="Times New Roman"/>
          <w:sz w:val="24"/>
          <w:szCs w:val="24"/>
        </w:rPr>
        <w:t xml:space="preserve">Продолжительность уроков - 45 минут. </w:t>
      </w:r>
    </w:p>
    <w:p w:rsidR="007B2F92" w:rsidRPr="00261DAA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Максимально допустимая нагрузка в течение дня - не более 7 уроков.</w:t>
      </w:r>
    </w:p>
    <w:p w:rsidR="007B2F92" w:rsidRPr="00261DAA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Объем домашних заданий (по всем предметам) должен быть таким, чтобы затраты времени на его выполнение не превышали (в астрономических часах): </w:t>
      </w:r>
    </w:p>
    <w:p w:rsidR="007B2F92" w:rsidRPr="00261DAA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 xml:space="preserve">- в 5 классах - 2 ч., </w:t>
      </w:r>
    </w:p>
    <w:p w:rsidR="007B2F92" w:rsidRPr="00261DAA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6-</w:t>
      </w:r>
      <w:r w:rsidRPr="00261DAA">
        <w:rPr>
          <w:rFonts w:ascii="Times New Roman" w:hAnsi="Times New Roman" w:cs="Times New Roman"/>
          <w:sz w:val="24"/>
          <w:szCs w:val="24"/>
        </w:rPr>
        <w:t xml:space="preserve">8 классах - 2,5 ч., </w:t>
      </w:r>
    </w:p>
    <w:p w:rsidR="007B2F92" w:rsidRPr="00261DAA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- в 9 классах - до 3,5 ч.</w:t>
      </w:r>
    </w:p>
    <w:p w:rsidR="007B2F92" w:rsidRPr="00261DAA" w:rsidRDefault="007B2F92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При проведении занятий по иностранному языку (5—9 кл.), технологии (5—9 кл.), а также по информатике, физике и химии (во время проведения практических занятий) осуществляется деление классов на две группы: сельских — 20 и более человек. При наличии необходимых средств возможно деление на группы классов с меньшей наполняемостью при проведении занятий по другим учебным предметам.</w:t>
      </w:r>
    </w:p>
    <w:p w:rsidR="007B2F92" w:rsidRPr="00425254" w:rsidRDefault="007B2F92" w:rsidP="0042525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5254">
        <w:rPr>
          <w:rFonts w:ascii="Times New Roman" w:hAnsi="Times New Roman" w:cs="Times New Roman"/>
          <w:b/>
          <w:bCs/>
          <w:sz w:val="24"/>
          <w:szCs w:val="24"/>
        </w:rPr>
        <w:t>Педагогическое обоснование содержания учебного плана основного общего образования</w:t>
      </w:r>
    </w:p>
    <w:p w:rsidR="007B2F92" w:rsidRPr="00261DAA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Реализация образовательных программ организуется с использованием учебников, входящих в федеральный перечень учебников на текущий учебный год, утвержденный приказом Министерства образования и науки Российской Федерации от 31.03.2014 № 253 «Об утверждении федерального перечня учебников, рекомендованных к исполнению  при реализации имеющих государственную аккредитацию образовательных программ начального общего, основного общего, среднего общего образования»;учебных пособий,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 образования;учебников, входящих в федеральный перечень учебников,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2013/14 учебный год (согласно п. 3 приказа Министерства образования и науки Российской Федерации от 31.03.2014 № 253 «Об утверждении федерального перечня учебников, рекомендованных к исполнению 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7B2F92" w:rsidRDefault="007B2F92" w:rsidP="0082799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799F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 для 5 –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2799F">
        <w:rPr>
          <w:rFonts w:ascii="Times New Roman" w:hAnsi="Times New Roman" w:cs="Times New Roman"/>
          <w:b/>
          <w:bCs/>
          <w:sz w:val="24"/>
          <w:szCs w:val="24"/>
        </w:rPr>
        <w:t xml:space="preserve"> класса</w:t>
      </w:r>
      <w:r w:rsidRPr="0082799F">
        <w:rPr>
          <w:rFonts w:ascii="Times New Roman" w:hAnsi="Times New Roman" w:cs="Times New Roman"/>
          <w:sz w:val="24"/>
          <w:szCs w:val="24"/>
        </w:rPr>
        <w:t xml:space="preserve">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Структура учебного плана содержит обязательную часть и часть, </w:t>
      </w:r>
      <w:r w:rsidRPr="0082799F">
        <w:rPr>
          <w:rFonts w:ascii="Times New Roman" w:hAnsi="Times New Roman" w:cs="Times New Roman"/>
          <w:color w:val="000000"/>
          <w:sz w:val="24"/>
          <w:szCs w:val="24"/>
        </w:rPr>
        <w:t>формируемую участниками образовательных отношений</w:t>
      </w:r>
      <w:r w:rsidRPr="0082799F">
        <w:rPr>
          <w:rFonts w:ascii="Times New Roman" w:hAnsi="Times New Roman" w:cs="Times New Roman"/>
          <w:sz w:val="24"/>
          <w:szCs w:val="24"/>
        </w:rPr>
        <w:t>. Согласно ФГОС основная образовательная программа основного общего образования реализуется через урочную и внеурочную деятельность с соблюдением требований санитарно-эпидемиологических правил и нормативов.</w:t>
      </w:r>
      <w:r w:rsidRPr="00261DAA">
        <w:rPr>
          <w:rFonts w:ascii="Times New Roman" w:hAnsi="Times New Roman" w:cs="Times New Roman"/>
          <w:sz w:val="24"/>
          <w:szCs w:val="24"/>
        </w:rPr>
        <w:t>.</w:t>
      </w:r>
    </w:p>
    <w:p w:rsidR="007B2F92" w:rsidRPr="009F4CCD" w:rsidRDefault="007B2F92" w:rsidP="00B81AC4">
      <w:pPr>
        <w:tabs>
          <w:tab w:val="left" w:pos="0"/>
          <w:tab w:val="left" w:pos="4500"/>
          <w:tab w:val="left" w:pos="9180"/>
          <w:tab w:val="left" w:pos="93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Предметная область «Филология» по учебному предмету «Русский язык»   увеличена на 1 час в неделю в 7 классе с учетом потребностей участников образовательных отношений.</w:t>
      </w:r>
    </w:p>
    <w:p w:rsidR="007B2F92" w:rsidRPr="002654A2" w:rsidRDefault="007B2F92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54A2">
        <w:rPr>
          <w:rFonts w:ascii="Times New Roman" w:hAnsi="Times New Roman" w:cs="Times New Roman"/>
          <w:sz w:val="24"/>
          <w:szCs w:val="24"/>
        </w:rPr>
        <w:t xml:space="preserve">Обучение по предмету «Технология» в связи с наличием в школе оборудованных мастерских строится по двум направлениям: «Индустриальные технологии» («Технология. Технический труд) и «Технологии ведения дома» («Технология. Домоводство»). </w:t>
      </w:r>
    </w:p>
    <w:p w:rsidR="007B2F92" w:rsidRPr="0082799F" w:rsidRDefault="007B2F92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99F">
        <w:rPr>
          <w:rFonts w:ascii="Times New Roman" w:hAnsi="Times New Roman" w:cs="Times New Roman"/>
          <w:sz w:val="24"/>
          <w:szCs w:val="24"/>
        </w:rPr>
        <w:t xml:space="preserve">Предметная область «Основы духовно-нравственной культуры народов России» представлена предметом «Основы духовно-нравственной культуры народов России»  - 1 час  в неделю (учебник «Основы духовно-нравственной культуры народов России», 5 класс: учебник для обучающихся общеобразовательных учреждений / Н.Ф. Виноградова, В.И. Власенко, А.В. Поляков/ в федеральном перечне № 2.2.4.1.1.1) </w:t>
      </w:r>
    </w:p>
    <w:tbl>
      <w:tblPr>
        <w:tblW w:w="10530" w:type="dxa"/>
        <w:tblInd w:w="-106" w:type="dxa"/>
        <w:tblLook w:val="00A0"/>
      </w:tblPr>
      <w:tblGrid>
        <w:gridCol w:w="10530"/>
      </w:tblGrid>
      <w:tr w:rsidR="007B2F92" w:rsidRPr="00424F6E">
        <w:trPr>
          <w:trHeight w:val="713"/>
        </w:trPr>
        <w:tc>
          <w:tcPr>
            <w:tcW w:w="10530" w:type="dxa"/>
            <w:vAlign w:val="bottom"/>
          </w:tcPr>
          <w:p w:rsidR="007B2F92" w:rsidRPr="0082799F" w:rsidRDefault="007B2F92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Недельный учебный план  </w:t>
            </w:r>
          </w:p>
          <w:p w:rsidR="007B2F92" w:rsidRPr="0082799F" w:rsidRDefault="007B2F92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основного общего образования на 201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учебный год </w:t>
            </w:r>
          </w:p>
          <w:p w:rsidR="007B2F92" w:rsidRPr="0082799F" w:rsidRDefault="007B2F92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для 5 –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классов </w:t>
            </w:r>
          </w:p>
          <w:p w:rsidR="007B2F92" w:rsidRDefault="007B2F92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79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МОУ "Щербининская ООШ" по ФГОС</w:t>
            </w:r>
          </w:p>
          <w:p w:rsidR="007B2F92" w:rsidRPr="0082799F" w:rsidRDefault="007B2F92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B2F92" w:rsidRPr="00424F6E">
        <w:trPr>
          <w:trHeight w:val="645"/>
        </w:trPr>
        <w:tc>
          <w:tcPr>
            <w:tcW w:w="10530" w:type="dxa"/>
            <w:vAlign w:val="bottom"/>
          </w:tcPr>
          <w:tbl>
            <w:tblPr>
              <w:tblW w:w="10220" w:type="dxa"/>
              <w:tblLook w:val="00A0"/>
            </w:tblPr>
            <w:tblGrid>
              <w:gridCol w:w="3133"/>
              <w:gridCol w:w="3260"/>
              <w:gridCol w:w="1116"/>
              <w:gridCol w:w="1577"/>
              <w:gridCol w:w="1134"/>
            </w:tblGrid>
            <w:tr w:rsidR="007B2F92" w:rsidRPr="002605B1">
              <w:trPr>
                <w:trHeight w:val="645"/>
              </w:trPr>
              <w:tc>
                <w:tcPr>
                  <w:tcW w:w="102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B2F92" w:rsidRPr="00C20469">
              <w:trPr>
                <w:trHeight w:val="872"/>
              </w:trPr>
              <w:tc>
                <w:tcPr>
                  <w:tcW w:w="313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Предметные области</w:t>
                  </w:r>
                </w:p>
              </w:tc>
              <w:tc>
                <w:tcPr>
                  <w:tcW w:w="326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Учебные предметы</w:t>
                  </w:r>
                </w:p>
              </w:tc>
              <w:tc>
                <w:tcPr>
                  <w:tcW w:w="3827" w:type="dxa"/>
                  <w:gridSpan w:val="3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Количество часов в неделю</w:t>
                  </w:r>
                </w:p>
              </w:tc>
            </w:tr>
            <w:tr w:rsidR="007B2F92" w:rsidRPr="00C20469">
              <w:trPr>
                <w:trHeight w:val="225"/>
              </w:trPr>
              <w:tc>
                <w:tcPr>
                  <w:tcW w:w="3133" w:type="dxa"/>
                  <w:vMerge/>
                  <w:tcBorders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 класс</w:t>
                  </w:r>
                </w:p>
              </w:tc>
              <w:tc>
                <w:tcPr>
                  <w:tcW w:w="1577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 класс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 класс</w:t>
                  </w:r>
                </w:p>
              </w:tc>
            </w:tr>
            <w:tr w:rsidR="007B2F92" w:rsidRPr="00C20469">
              <w:trPr>
                <w:trHeight w:val="390"/>
              </w:trPr>
              <w:tc>
                <w:tcPr>
                  <w:tcW w:w="10220" w:type="dxa"/>
                  <w:gridSpan w:val="5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Обязательная часть</w:t>
                  </w:r>
                </w:p>
              </w:tc>
            </w:tr>
            <w:tr w:rsidR="007B2F92" w:rsidRPr="009E1162">
              <w:trPr>
                <w:trHeight w:val="375"/>
              </w:trPr>
              <w:tc>
                <w:tcPr>
                  <w:tcW w:w="313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Филология</w:t>
                  </w:r>
                </w:p>
              </w:tc>
              <w:tc>
                <w:tcPr>
                  <w:tcW w:w="3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111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77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7B2F92" w:rsidRPr="009E1162">
              <w:trPr>
                <w:trHeight w:val="375"/>
              </w:trPr>
              <w:tc>
                <w:tcPr>
                  <w:tcW w:w="313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Литература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7B2F92" w:rsidRPr="009E1162">
              <w:trPr>
                <w:trHeight w:val="311"/>
              </w:trPr>
              <w:tc>
                <w:tcPr>
                  <w:tcW w:w="3133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</w:tcPr>
                <w:p w:rsidR="007B2F92" w:rsidRPr="009F4CCD" w:rsidRDefault="007B2F92" w:rsidP="003E6508">
                  <w:pPr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Иностранный язык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7B2F92" w:rsidRPr="009F4CCD" w:rsidRDefault="007B2F92" w:rsidP="003E6508">
                  <w:pPr>
                    <w:spacing w:before="100" w:beforeAutospacing="1" w:after="100" w:afterAutospacing="1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Иностранный язык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7B2F92" w:rsidRPr="009E1162">
              <w:trPr>
                <w:trHeight w:val="375"/>
              </w:trPr>
              <w:tc>
                <w:tcPr>
                  <w:tcW w:w="313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Математика и информатика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B2F92" w:rsidRPr="009E1162">
              <w:trPr>
                <w:trHeight w:val="375"/>
              </w:trPr>
              <w:tc>
                <w:tcPr>
                  <w:tcW w:w="313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Алгебра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7B2F92" w:rsidRPr="009E1162">
              <w:trPr>
                <w:trHeight w:val="375"/>
              </w:trPr>
              <w:tc>
                <w:tcPr>
                  <w:tcW w:w="313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Геометрия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7B2F92" w:rsidRPr="009E1162">
              <w:trPr>
                <w:trHeight w:val="390"/>
              </w:trPr>
              <w:tc>
                <w:tcPr>
                  <w:tcW w:w="313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Информатика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7B2F92" w:rsidRPr="009E1162">
              <w:trPr>
                <w:trHeight w:val="375"/>
              </w:trPr>
              <w:tc>
                <w:tcPr>
                  <w:tcW w:w="3133" w:type="dxa"/>
                  <w:vMerge w:val="restar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Общественно-научные предметы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История России. </w:t>
                  </w:r>
                </w:p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Всеобщая история.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7B2F92" w:rsidRPr="009E1162">
              <w:trPr>
                <w:trHeight w:val="375"/>
              </w:trPr>
              <w:tc>
                <w:tcPr>
                  <w:tcW w:w="3133" w:type="dxa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Обществознание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7B2F92" w:rsidRPr="009E1162">
              <w:trPr>
                <w:trHeight w:val="390"/>
              </w:trPr>
              <w:tc>
                <w:tcPr>
                  <w:tcW w:w="3133" w:type="dxa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География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7B2F92" w:rsidRPr="009E1162">
              <w:trPr>
                <w:trHeight w:val="914"/>
              </w:trPr>
              <w:tc>
                <w:tcPr>
                  <w:tcW w:w="313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Основы духовно-нравственной культуры народов России</w:t>
                  </w:r>
                </w:p>
              </w:tc>
              <w:tc>
                <w:tcPr>
                  <w:tcW w:w="32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Основы духовно-нравственной культуры народов России</w:t>
                  </w:r>
                </w:p>
              </w:tc>
              <w:tc>
                <w:tcPr>
                  <w:tcW w:w="11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77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B2F92" w:rsidRPr="009E1162">
              <w:trPr>
                <w:trHeight w:val="288"/>
              </w:trPr>
              <w:tc>
                <w:tcPr>
                  <w:tcW w:w="3133" w:type="dxa"/>
                  <w:vMerge w:val="restar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Естественно-научные предметы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7B2F92" w:rsidRPr="009E1162">
              <w:trPr>
                <w:trHeight w:val="261"/>
              </w:trPr>
              <w:tc>
                <w:tcPr>
                  <w:tcW w:w="3133" w:type="dxa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Химия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B2F92" w:rsidRPr="009E1162">
              <w:trPr>
                <w:trHeight w:val="390"/>
              </w:trPr>
              <w:tc>
                <w:tcPr>
                  <w:tcW w:w="3133" w:type="dxa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Биология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7B2F92" w:rsidRPr="009E1162">
              <w:trPr>
                <w:trHeight w:val="292"/>
              </w:trPr>
              <w:tc>
                <w:tcPr>
                  <w:tcW w:w="313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Искусство</w:t>
                  </w:r>
                </w:p>
              </w:tc>
              <w:tc>
                <w:tcPr>
                  <w:tcW w:w="3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Музыка</w:t>
                  </w:r>
                </w:p>
              </w:tc>
              <w:tc>
                <w:tcPr>
                  <w:tcW w:w="111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77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7B2F92" w:rsidRPr="009E1162">
              <w:trPr>
                <w:trHeight w:val="326"/>
              </w:trPr>
              <w:tc>
                <w:tcPr>
                  <w:tcW w:w="313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Изобразительное искусство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7B2F92" w:rsidRPr="009E1162">
              <w:trPr>
                <w:trHeight w:val="375"/>
              </w:trPr>
              <w:tc>
                <w:tcPr>
                  <w:tcW w:w="313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Технология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Технология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7B2F92" w:rsidRPr="009E1162">
              <w:trPr>
                <w:trHeight w:val="343"/>
              </w:trPr>
              <w:tc>
                <w:tcPr>
                  <w:tcW w:w="3133" w:type="dxa"/>
                  <w:vMerge w:val="restart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Физическая культура и основы безопасности жизнедеятельности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ОБЖ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7B2F92" w:rsidRPr="009E1162">
              <w:trPr>
                <w:trHeight w:val="514"/>
              </w:trPr>
              <w:tc>
                <w:tcPr>
                  <w:tcW w:w="3133" w:type="dxa"/>
                  <w:vMerge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Физическая культура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7B2F92" w:rsidRPr="009E1162">
              <w:trPr>
                <w:trHeight w:val="390"/>
              </w:trPr>
              <w:tc>
                <w:tcPr>
                  <w:tcW w:w="313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57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</w:tr>
            <w:tr w:rsidR="007B2F92" w:rsidRPr="007A2C7D">
              <w:trPr>
                <w:trHeight w:val="537"/>
              </w:trPr>
              <w:tc>
                <w:tcPr>
                  <w:tcW w:w="9086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Часть, формируемая участниками образовательного процесса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B2F92" w:rsidRPr="004739A4">
              <w:trPr>
                <w:trHeight w:val="282"/>
              </w:trPr>
              <w:tc>
                <w:tcPr>
                  <w:tcW w:w="313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Информатика и ИКТ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B2F92" w:rsidRPr="004739A4">
              <w:trPr>
                <w:trHeight w:val="282"/>
              </w:trPr>
              <w:tc>
                <w:tcPr>
                  <w:tcW w:w="313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B2F92" w:rsidRPr="004E437D">
              <w:trPr>
                <w:trHeight w:val="656"/>
              </w:trPr>
              <w:tc>
                <w:tcPr>
                  <w:tcW w:w="3133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Максимально допустимая недельная нагрузка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577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7B2F92" w:rsidRPr="009F4CCD" w:rsidRDefault="007B2F92" w:rsidP="003E65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F4CC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</w:tr>
          </w:tbl>
          <w:p w:rsidR="007B2F92" w:rsidRPr="0082799F" w:rsidRDefault="007B2F92" w:rsidP="008279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B2F92" w:rsidRPr="00261DAA" w:rsidRDefault="007B2F92" w:rsidP="00261DA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61DAA">
        <w:rPr>
          <w:rFonts w:ascii="Times New Roman" w:hAnsi="Times New Roman" w:cs="Times New Roman"/>
          <w:sz w:val="24"/>
          <w:szCs w:val="24"/>
        </w:rPr>
        <w:t>Внеурочной деятельностью в рамках реализации ФГОС ООО является образовательная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программы.Внеурочная деятельность обучающихся 5</w:t>
      </w:r>
      <w:r>
        <w:rPr>
          <w:rFonts w:ascii="Times New Roman" w:hAnsi="Times New Roman" w:cs="Times New Roman"/>
          <w:sz w:val="24"/>
          <w:szCs w:val="24"/>
        </w:rPr>
        <w:t>-7</w:t>
      </w:r>
      <w:r w:rsidRPr="00261DAA">
        <w:rPr>
          <w:rFonts w:ascii="Times New Roman" w:hAnsi="Times New Roman" w:cs="Times New Roman"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61DAA">
        <w:rPr>
          <w:rFonts w:ascii="Times New Roman" w:hAnsi="Times New Roman" w:cs="Times New Roman"/>
          <w:sz w:val="24"/>
          <w:szCs w:val="24"/>
        </w:rPr>
        <w:t xml:space="preserve">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таких формах, как клубы, юношеские организации, военно-патриотические объединения, кружки, секции, экскурсии, краеведческая работа, круглые столы, конференции, диспуты, школьные научные общества, олимпиады, соревнования, поисковые и научные исследования, общественно полезные практики и др. </w:t>
      </w:r>
    </w:p>
    <w:p w:rsidR="007B2F92" w:rsidRDefault="007B2F92" w:rsidP="0082799F">
      <w:pPr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799F">
        <w:rPr>
          <w:rFonts w:ascii="Times New Roman" w:hAnsi="Times New Roman" w:cs="Times New Roman"/>
          <w:b/>
          <w:bCs/>
          <w:sz w:val="28"/>
          <w:szCs w:val="28"/>
        </w:rPr>
        <w:t>План внеурочной деятельности</w:t>
      </w:r>
    </w:p>
    <w:tbl>
      <w:tblPr>
        <w:tblW w:w="103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2268"/>
        <w:gridCol w:w="3511"/>
        <w:gridCol w:w="600"/>
        <w:gridCol w:w="709"/>
        <w:gridCol w:w="567"/>
        <w:gridCol w:w="708"/>
      </w:tblGrid>
      <w:tr w:rsidR="007B2F92" w:rsidRPr="00C05E80">
        <w:trPr>
          <w:trHeight w:val="299"/>
        </w:trPr>
        <w:tc>
          <w:tcPr>
            <w:tcW w:w="1951" w:type="dxa"/>
            <w:vMerge w:val="restart"/>
            <w:vAlign w:val="center"/>
          </w:tcPr>
          <w:p w:rsidR="007B2F92" w:rsidRPr="00C05E80" w:rsidRDefault="007B2F92" w:rsidP="003E65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Направление внеурочной деятельности</w:t>
            </w:r>
          </w:p>
        </w:tc>
        <w:tc>
          <w:tcPr>
            <w:tcW w:w="2268" w:type="dxa"/>
            <w:vMerge w:val="restart"/>
            <w:vAlign w:val="center"/>
          </w:tcPr>
          <w:p w:rsidR="007B2F92" w:rsidRPr="00C05E80" w:rsidRDefault="007B2F92" w:rsidP="003E65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3511" w:type="dxa"/>
            <w:vMerge w:val="restart"/>
          </w:tcPr>
          <w:p w:rsidR="007B2F92" w:rsidRPr="00C05E80" w:rsidRDefault="007B2F92" w:rsidP="003E65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Форма организации внеурочной деятельности</w:t>
            </w:r>
          </w:p>
        </w:tc>
        <w:tc>
          <w:tcPr>
            <w:tcW w:w="1876" w:type="dxa"/>
            <w:gridSpan w:val="3"/>
            <w:vAlign w:val="center"/>
          </w:tcPr>
          <w:p w:rsidR="007B2F92" w:rsidRPr="00C05E80" w:rsidRDefault="007B2F92" w:rsidP="003E65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Часов в неделю по классам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B2F92" w:rsidRPr="00C05E80" w:rsidRDefault="007B2F92" w:rsidP="003E65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Всего</w:t>
            </w:r>
          </w:p>
        </w:tc>
      </w:tr>
      <w:tr w:rsidR="007B2F92" w:rsidRPr="00C05E80">
        <w:trPr>
          <w:trHeight w:val="383"/>
        </w:trPr>
        <w:tc>
          <w:tcPr>
            <w:tcW w:w="1951" w:type="dxa"/>
            <w:vMerge/>
          </w:tcPr>
          <w:p w:rsidR="007B2F92" w:rsidRPr="00C05E80" w:rsidRDefault="007B2F92" w:rsidP="003E650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7B2F92" w:rsidRPr="00C05E80" w:rsidRDefault="007B2F92" w:rsidP="003E650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1" w:type="dxa"/>
            <w:vMerge/>
          </w:tcPr>
          <w:p w:rsidR="007B2F92" w:rsidRPr="00C05E80" w:rsidRDefault="007B2F92" w:rsidP="003E650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vAlign w:val="center"/>
          </w:tcPr>
          <w:p w:rsidR="007B2F92" w:rsidRPr="00C05E80" w:rsidRDefault="007B2F92" w:rsidP="003E65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7B2F92" w:rsidRPr="00C05E80" w:rsidRDefault="007B2F92" w:rsidP="003E65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vAlign w:val="center"/>
          </w:tcPr>
          <w:p w:rsidR="007B2F92" w:rsidRPr="00C05E80" w:rsidRDefault="007B2F92" w:rsidP="003E65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  <w:vMerge/>
            <w:vAlign w:val="center"/>
          </w:tcPr>
          <w:p w:rsidR="007B2F92" w:rsidRPr="00C05E80" w:rsidRDefault="007B2F92" w:rsidP="003E65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2F92" w:rsidRPr="00C05E80">
        <w:tc>
          <w:tcPr>
            <w:tcW w:w="1951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2268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Сп</w:t>
            </w:r>
            <w:r>
              <w:rPr>
                <w:rFonts w:ascii="Times New Roman" w:hAnsi="Times New Roman" w:cs="Times New Roman"/>
              </w:rPr>
              <w:t>о</w:t>
            </w:r>
            <w:r w:rsidRPr="00C05E80">
              <w:rPr>
                <w:rFonts w:ascii="Times New Roman" w:hAnsi="Times New Roman" w:cs="Times New Roman"/>
              </w:rPr>
              <w:t>ртивно-оздоровительная</w:t>
            </w:r>
          </w:p>
        </w:tc>
        <w:tc>
          <w:tcPr>
            <w:tcW w:w="3511" w:type="dxa"/>
          </w:tcPr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Лыжная секция,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Секция настольного тенниса, кружок «Брейк-данс»</w:t>
            </w:r>
            <w:r w:rsidRPr="00C05E80">
              <w:rPr>
                <w:rFonts w:ascii="Times New Roman" w:hAnsi="Times New Roman" w:cs="Times New Roman"/>
              </w:rPr>
              <w:tab/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Спартакиады, Дни здоровья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Беседы и мероприятия о здоровом образе жизни</w:t>
            </w:r>
            <w:r w:rsidRPr="00C05E8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00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7B2F92" w:rsidRPr="00C05E80">
        <w:tc>
          <w:tcPr>
            <w:tcW w:w="1951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2268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Позн</w:t>
            </w:r>
            <w:r>
              <w:rPr>
                <w:rFonts w:ascii="Times New Roman" w:hAnsi="Times New Roman" w:cs="Times New Roman"/>
              </w:rPr>
              <w:t>а</w:t>
            </w:r>
            <w:r w:rsidRPr="00C05E80">
              <w:rPr>
                <w:rFonts w:ascii="Times New Roman" w:hAnsi="Times New Roman" w:cs="Times New Roman"/>
              </w:rPr>
              <w:t>вательная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Игровая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Художественное творчество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Досугово-развлекательная</w:t>
            </w:r>
          </w:p>
        </w:tc>
        <w:tc>
          <w:tcPr>
            <w:tcW w:w="3511" w:type="dxa"/>
          </w:tcPr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</w:t>
            </w:r>
            <w:r w:rsidRPr="00C05E80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и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Праздники, конкурсы, викторины, фестивали</w:t>
            </w:r>
          </w:p>
        </w:tc>
        <w:tc>
          <w:tcPr>
            <w:tcW w:w="600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7B2F92" w:rsidRPr="00C05E80">
        <w:trPr>
          <w:trHeight w:val="2297"/>
        </w:trPr>
        <w:tc>
          <w:tcPr>
            <w:tcW w:w="1951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B3345C">
              <w:rPr>
                <w:rFonts w:ascii="Times New Roman" w:hAnsi="Times New Roman" w:cs="Times New Roman"/>
              </w:rPr>
              <w:t>общеинт</w:t>
            </w:r>
            <w:r>
              <w:rPr>
                <w:rFonts w:ascii="Times New Roman" w:hAnsi="Times New Roman" w:cs="Times New Roman"/>
              </w:rPr>
              <w:t>е</w:t>
            </w:r>
            <w:r w:rsidRPr="00B3345C">
              <w:rPr>
                <w:rFonts w:ascii="Times New Roman" w:hAnsi="Times New Roman" w:cs="Times New Roman"/>
              </w:rPr>
              <w:t>л-лектуальное</w:t>
            </w:r>
          </w:p>
        </w:tc>
        <w:tc>
          <w:tcPr>
            <w:tcW w:w="2268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Позн</w:t>
            </w:r>
            <w:r>
              <w:rPr>
                <w:rFonts w:ascii="Times New Roman" w:hAnsi="Times New Roman" w:cs="Times New Roman"/>
              </w:rPr>
              <w:t>а</w:t>
            </w:r>
            <w:r w:rsidRPr="00C05E80">
              <w:rPr>
                <w:rFonts w:ascii="Times New Roman" w:hAnsi="Times New Roman" w:cs="Times New Roman"/>
              </w:rPr>
              <w:t>вательная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Проектная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Игровая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11" w:type="dxa"/>
          </w:tcPr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Интеллектуальный марафон, игровые конкурсы «Русский медвежонок», «КИТ», «Английский Бульдог», «Золотое руно», «Кенгуру», «Человек и природа», «Полиатлон-мониторинг», олимпиады.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Экскурсии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00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7B2F92" w:rsidRPr="00C05E80">
        <w:tc>
          <w:tcPr>
            <w:tcW w:w="1951" w:type="dxa"/>
            <w:vAlign w:val="center"/>
          </w:tcPr>
          <w:p w:rsidR="007B2F92" w:rsidRPr="00FE14E4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FE14E4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2268" w:type="dxa"/>
            <w:vAlign w:val="center"/>
          </w:tcPr>
          <w:p w:rsidR="007B2F92" w:rsidRPr="00FE14E4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FE14E4">
              <w:rPr>
                <w:rFonts w:ascii="Times New Roman" w:hAnsi="Times New Roman" w:cs="Times New Roman"/>
              </w:rPr>
              <w:t>Проблемно-ценностное общение</w:t>
            </w:r>
          </w:p>
          <w:p w:rsidR="007B2F92" w:rsidRPr="00FE14E4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FE14E4">
              <w:rPr>
                <w:rFonts w:ascii="Times New Roman" w:hAnsi="Times New Roman" w:cs="Times New Roman"/>
              </w:rPr>
              <w:t>Художественное творчество</w:t>
            </w:r>
          </w:p>
          <w:p w:rsidR="007B2F92" w:rsidRPr="00FE14E4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FE14E4">
              <w:rPr>
                <w:rFonts w:ascii="Times New Roman" w:hAnsi="Times New Roman" w:cs="Times New Roman"/>
              </w:rPr>
              <w:t>ОДНКНР</w:t>
            </w:r>
          </w:p>
        </w:tc>
        <w:tc>
          <w:tcPr>
            <w:tcW w:w="3511" w:type="dxa"/>
          </w:tcPr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Краеведческий кружок, музей</w:t>
            </w:r>
          </w:p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Классные часы</w:t>
            </w:r>
            <w:r w:rsidRPr="00FE14E4">
              <w:rPr>
                <w:rFonts w:ascii="Times New Roman" w:hAnsi="Times New Roman" w:cs="Times New Roman"/>
              </w:rPr>
              <w:t>, план работы школы,</w:t>
            </w:r>
            <w:r w:rsidRPr="00C05E80">
              <w:rPr>
                <w:rFonts w:ascii="Times New Roman" w:hAnsi="Times New Roman" w:cs="Times New Roman"/>
              </w:rPr>
              <w:t xml:space="preserve"> предметные области «Филология», «Искусство»</w:t>
            </w:r>
          </w:p>
        </w:tc>
        <w:tc>
          <w:tcPr>
            <w:tcW w:w="600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7B2F92" w:rsidRPr="00C05E80">
        <w:tc>
          <w:tcPr>
            <w:tcW w:w="1951" w:type="dxa"/>
            <w:vAlign w:val="center"/>
          </w:tcPr>
          <w:p w:rsidR="007B2F92" w:rsidRPr="00FE14E4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FE14E4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2268" w:type="dxa"/>
            <w:vAlign w:val="center"/>
          </w:tcPr>
          <w:p w:rsidR="007B2F92" w:rsidRPr="00FE14E4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FE14E4">
              <w:rPr>
                <w:rFonts w:ascii="Times New Roman" w:hAnsi="Times New Roman" w:cs="Times New Roman"/>
              </w:rPr>
              <w:t>Проектная</w:t>
            </w:r>
          </w:p>
          <w:p w:rsidR="007B2F92" w:rsidRPr="00FE14E4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FE14E4">
              <w:rPr>
                <w:rFonts w:ascii="Times New Roman" w:hAnsi="Times New Roman" w:cs="Times New Roman"/>
              </w:rPr>
              <w:t>Трудовая</w:t>
            </w:r>
          </w:p>
          <w:p w:rsidR="007B2F92" w:rsidRPr="00FE14E4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FE14E4">
              <w:rPr>
                <w:rFonts w:ascii="Times New Roman" w:hAnsi="Times New Roman" w:cs="Times New Roman"/>
              </w:rPr>
              <w:t>Социальное творчество (социально-преобразовательная деятельность)</w:t>
            </w:r>
          </w:p>
        </w:tc>
        <w:tc>
          <w:tcPr>
            <w:tcW w:w="3511" w:type="dxa"/>
          </w:tcPr>
          <w:p w:rsidR="007B2F92" w:rsidRPr="00C05E80" w:rsidRDefault="007B2F92" w:rsidP="003E6508">
            <w:pPr>
              <w:spacing w:after="0" w:line="240" w:lineRule="exact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Классные часы, мероприятия в соответствии с планом работы школы. Субботники. Трудовые десанты.</w:t>
            </w:r>
          </w:p>
        </w:tc>
        <w:tc>
          <w:tcPr>
            <w:tcW w:w="600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B2F92" w:rsidRPr="00C05E80">
        <w:trPr>
          <w:trHeight w:val="704"/>
        </w:trPr>
        <w:tc>
          <w:tcPr>
            <w:tcW w:w="1951" w:type="dxa"/>
          </w:tcPr>
          <w:p w:rsidR="007B2F92" w:rsidRPr="00C05E80" w:rsidRDefault="007B2F92" w:rsidP="003E650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9" w:type="dxa"/>
            <w:gridSpan w:val="2"/>
            <w:vAlign w:val="center"/>
          </w:tcPr>
          <w:p w:rsidR="007B2F92" w:rsidRPr="00C05E80" w:rsidRDefault="007B2F92" w:rsidP="003E650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00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 w:rsidRPr="00C05E8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  <w:vAlign w:val="center"/>
          </w:tcPr>
          <w:p w:rsidR="007B2F92" w:rsidRPr="00C05E80" w:rsidRDefault="007B2F92" w:rsidP="003E6508">
            <w:pPr>
              <w:spacing w:after="0"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C05E80">
              <w:rPr>
                <w:rFonts w:ascii="Times New Roman" w:hAnsi="Times New Roman" w:cs="Times New Roman"/>
              </w:rPr>
              <w:t>0</w:t>
            </w:r>
          </w:p>
        </w:tc>
      </w:tr>
    </w:tbl>
    <w:p w:rsidR="007B2F92" w:rsidRPr="009F4CCD" w:rsidRDefault="007B2F92" w:rsidP="00B81AC4">
      <w:pPr>
        <w:spacing w:after="0" w:line="24" w:lineRule="atLeas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</w:rPr>
        <w:t>Учебный план  для 8-9 классов обеспечивает реализацию требований ФКГОС основного общего образования (Федеральный БУП-2004),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классам.</w:t>
      </w:r>
    </w:p>
    <w:p w:rsidR="007B2F92" w:rsidRPr="009F4CCD" w:rsidRDefault="007B2F92" w:rsidP="00B81AC4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Русский язык.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 На изучение русского языка отводится в 8 классе отводится по 3 часа в неделю, в 9 классе 2 часа в неделю.</w:t>
      </w:r>
    </w:p>
    <w:p w:rsidR="007B2F92" w:rsidRPr="009F4CCD" w:rsidRDefault="007B2F92" w:rsidP="00B81A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История. 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На изучение истории в 9 классе  отводится  2 часа в неделю и из регионального компонента  отводится 1 час в неделю на </w:t>
      </w: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историческое краеведение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>по программе «Краеведение»  Воробьева Н.Б.</w:t>
      </w:r>
    </w:p>
    <w:p w:rsidR="007B2F92" w:rsidRPr="009F4CCD" w:rsidRDefault="007B2F92" w:rsidP="00B81A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Обществознание.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 Преподавание осуществляется с 8 по 9 класс по 1 часу в неделю.</w:t>
      </w:r>
    </w:p>
    <w:p w:rsidR="007B2F92" w:rsidRPr="009F4CCD" w:rsidRDefault="007B2F92" w:rsidP="00B81A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Искусство. 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(Музыка и Изобразительное искусство). Преподавание «Искусства» в 8 классе осуществляется как интегрированный курс </w:t>
      </w: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«Музыка»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 с краеведческим модулем 1 час в неделю (0,5 часа из федерального компонента и 0,5 часа из регионального компонента на изучение краеведческих аспектов искусства) и интегрированный курс </w:t>
      </w: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«Изобразительное искусство»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 с краеведческим модулем 1 час в неделю (0,5 часа из федерального компонента и 0,5 часа из регионального компонента на изучение краеведческих аспектов искусства). В 9 классе учебные предметы «Музыка» и «Искусство» изучаются по 0,5 часа в неделю.</w:t>
      </w:r>
    </w:p>
    <w:p w:rsidR="007B2F92" w:rsidRPr="009F4CCD" w:rsidRDefault="007B2F92" w:rsidP="00B81AC4">
      <w:pPr>
        <w:spacing w:after="0" w:line="24" w:lineRule="atLeast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Технология. 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В  8 классе на </w:t>
      </w: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«Технология» 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>выделен 1 час из федерального компонента и 1 час из регионального компонента для реализации изучения содержания краеведческой направленности, т.е. на изучение технологий распространенных в регионе, с целью профессионального определения учащихся.</w:t>
      </w:r>
    </w:p>
    <w:p w:rsidR="007B2F92" w:rsidRPr="009F4CCD" w:rsidRDefault="007B2F92" w:rsidP="00B81A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Основы безопасности жизнедеятельности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>. В 8 классе для развития навыков самосохранения в чрезвычайных ситуациях выделено из федерального компонента 1 час в неделю по программе для 5-9 классов.</w:t>
      </w:r>
    </w:p>
    <w:p w:rsidR="007B2F92" w:rsidRPr="009F4CCD" w:rsidRDefault="007B2F92" w:rsidP="00B81AC4">
      <w:pPr>
        <w:spacing w:after="0" w:line="24" w:lineRule="atLeas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 xml:space="preserve">С целью профессионального самоопределения учащихся, для повышения экологической грамотности учащихся изкомпонента учебного заведения в 9 классе введены </w:t>
      </w: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элективные к</w:t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t>несов (авторы В.В.Марков и др.,деления учащихся и для изучения истории Тве</w:t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  <w:pgNum/>
      </w: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урсы: </w:t>
      </w:r>
    </w:p>
    <w:p w:rsidR="007B2F92" w:rsidRPr="009F4CCD" w:rsidRDefault="007B2F92" w:rsidP="00B81A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- «Экология»                                    0,5 часа в неделю</w:t>
      </w:r>
    </w:p>
    <w:p w:rsidR="007B2F92" w:rsidRPr="009F4CCD" w:rsidRDefault="007B2F92" w:rsidP="00B81A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- </w:t>
      </w:r>
      <w:r w:rsidRPr="009F4CCD">
        <w:rPr>
          <w:rFonts w:ascii="Times New Roman" w:hAnsi="Times New Roman" w:cs="Times New Roman"/>
          <w:sz w:val="24"/>
          <w:szCs w:val="24"/>
          <w:lang w:eastAsia="en-US"/>
        </w:rPr>
        <w:t>«Анализ текста»                              1 час в неделю</w:t>
      </w:r>
    </w:p>
    <w:p w:rsidR="007B2F92" w:rsidRPr="009F4CCD" w:rsidRDefault="007B2F92" w:rsidP="00B81A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CD">
        <w:rPr>
          <w:rFonts w:ascii="Times New Roman" w:hAnsi="Times New Roman" w:cs="Times New Roman"/>
          <w:sz w:val="24"/>
          <w:szCs w:val="24"/>
          <w:lang w:eastAsia="en-US"/>
        </w:rPr>
        <w:t>- Биология: подготовка к ГИА         0,5 часа в неделю</w:t>
      </w:r>
    </w:p>
    <w:p w:rsidR="007B2F92" w:rsidRDefault="007B2F92" w:rsidP="00B92CBA">
      <w:pPr>
        <w:spacing w:after="0" w:line="24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2F92" w:rsidRPr="00C56B3D" w:rsidRDefault="007B2F92" w:rsidP="007957B9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8B6C4C">
        <w:rPr>
          <w:rFonts w:ascii="Times New Roman" w:hAnsi="Times New Roman" w:cs="Times New Roman"/>
          <w:sz w:val="24"/>
          <w:szCs w:val="24"/>
        </w:rPr>
        <w:t xml:space="preserve">Программы утверждены решением педсовета № 1 от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C56B3D">
        <w:rPr>
          <w:rFonts w:ascii="Times New Roman" w:hAnsi="Times New Roman" w:cs="Times New Roman"/>
          <w:color w:val="000000"/>
          <w:sz w:val="24"/>
          <w:szCs w:val="24"/>
        </w:rPr>
        <w:t>.08.2017 г.</w:t>
      </w:r>
    </w:p>
    <w:p w:rsidR="007B2F92" w:rsidRDefault="007B2F92" w:rsidP="00B92CBA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2CBA">
        <w:rPr>
          <w:rFonts w:ascii="Times New Roman" w:hAnsi="Times New Roman" w:cs="Times New Roman"/>
          <w:b/>
          <w:bCs/>
          <w:sz w:val="24"/>
          <w:szCs w:val="24"/>
        </w:rPr>
        <w:t xml:space="preserve">Недельный  учебный план основного общего образования </w:t>
      </w:r>
      <w:r w:rsidRPr="00B92CBA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для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92CBA">
        <w:rPr>
          <w:rFonts w:ascii="Times New Roman" w:hAnsi="Times New Roman" w:cs="Times New Roman"/>
          <w:b/>
          <w:bCs/>
          <w:sz w:val="24"/>
          <w:szCs w:val="24"/>
        </w:rPr>
        <w:t xml:space="preserve"> – 9 классов </w:t>
      </w:r>
    </w:p>
    <w:p w:rsidR="007B2F92" w:rsidRPr="00B81AC4" w:rsidRDefault="007B2F92" w:rsidP="00B81AC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7103" w:type="dxa"/>
        <w:tblInd w:w="-106" w:type="dxa"/>
        <w:tblLayout w:type="fixed"/>
        <w:tblLook w:val="00A0"/>
      </w:tblPr>
      <w:tblGrid>
        <w:gridCol w:w="2669"/>
        <w:gridCol w:w="2291"/>
        <w:gridCol w:w="2143"/>
      </w:tblGrid>
      <w:tr w:rsidR="007B2F92" w:rsidRPr="00B81AC4">
        <w:trPr>
          <w:trHeight w:val="315"/>
        </w:trPr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класс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класс</w:t>
            </w:r>
          </w:p>
        </w:tc>
      </w:tr>
      <w:tr w:rsidR="007B2F92" w:rsidRPr="00B81AC4">
        <w:trPr>
          <w:trHeight w:val="421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компонент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B2F92" w:rsidRPr="00B81AC4">
        <w:trPr>
          <w:trHeight w:val="630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(музыка и ИЗО)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2F92" w:rsidRPr="00B81AC4">
        <w:trPr>
          <w:trHeight w:val="47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2F92" w:rsidRPr="00B81AC4">
        <w:trPr>
          <w:trHeight w:val="630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B2F92" w:rsidRPr="00B81AC4">
        <w:trPr>
          <w:trHeight w:val="349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компонент</w:t>
            </w:r>
          </w:p>
        </w:tc>
      </w:tr>
      <w:tr w:rsidR="007B2F92" w:rsidRPr="00B81AC4">
        <w:trPr>
          <w:trHeight w:val="5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(музыка и ИЗО)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2F92" w:rsidRPr="00B81AC4">
        <w:trPr>
          <w:trHeight w:val="367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2F92" w:rsidRPr="00B81AC4">
        <w:trPr>
          <w:trHeight w:val="503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 краеведение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2F92" w:rsidRPr="00B81AC4">
        <w:trPr>
          <w:trHeight w:val="568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  образовательного учреждения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2F92" w:rsidRPr="00B81AC4">
        <w:trPr>
          <w:trHeight w:val="407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Предпрофильная подготовка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текста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Экология 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7B2F92" w:rsidRPr="00B81AC4">
        <w:trPr>
          <w:trHeight w:val="315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sz w:val="24"/>
                <w:szCs w:val="24"/>
              </w:rPr>
              <w:t>Биология: подготовка к ГИА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B2F92" w:rsidRPr="00B81AC4">
        <w:trPr>
          <w:trHeight w:val="781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 допустимая учебная нагрузка при 5-дневной учебной неделе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7B2F92" w:rsidRPr="00B81AC4" w:rsidRDefault="007B2F92" w:rsidP="00B81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81A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</w:tr>
    </w:tbl>
    <w:p w:rsidR="007B2F92" w:rsidRPr="00B81AC4" w:rsidRDefault="007B2F92" w:rsidP="00B81AC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7B2F92" w:rsidRPr="00B92CBA" w:rsidRDefault="007B2F92" w:rsidP="00B92CBA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261D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Pr="00132A4B" w:rsidRDefault="007B2F92" w:rsidP="00DC4991">
      <w:pPr>
        <w:pStyle w:val="ListParagraph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A4B">
        <w:rPr>
          <w:rFonts w:ascii="Times New Roman" w:hAnsi="Times New Roman" w:cs="Times New Roman"/>
          <w:sz w:val="28"/>
          <w:szCs w:val="28"/>
        </w:rPr>
        <w:t>Условия осуществления образовательного процесса</w:t>
      </w:r>
    </w:p>
    <w:p w:rsidR="007B2F92" w:rsidRPr="00DC4991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E1D0D">
        <w:rPr>
          <w:rFonts w:ascii="Times New Roman" w:hAnsi="Times New Roman" w:cs="Times New Roman"/>
          <w:sz w:val="24"/>
          <w:szCs w:val="24"/>
        </w:rPr>
        <w:t>Максимальная вмещаемость школы</w:t>
      </w:r>
      <w:r w:rsidRPr="00C56B3D">
        <w:rPr>
          <w:rFonts w:ascii="Times New Roman" w:hAnsi="Times New Roman" w:cs="Times New Roman"/>
          <w:color w:val="000000"/>
          <w:sz w:val="24"/>
          <w:szCs w:val="24"/>
        </w:rPr>
        <w:t>: 150</w:t>
      </w:r>
      <w:r w:rsidRPr="000E1D0D">
        <w:rPr>
          <w:rFonts w:ascii="Times New Roman" w:hAnsi="Times New Roman" w:cs="Times New Roman"/>
          <w:sz w:val="24"/>
          <w:szCs w:val="24"/>
        </w:rPr>
        <w:t>человек.</w:t>
      </w:r>
    </w:p>
    <w:p w:rsidR="007B2F92" w:rsidRPr="00DC4991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В школе, помимо главного входа, имеется </w:t>
      </w:r>
      <w:r w:rsidRPr="006D1FA4">
        <w:rPr>
          <w:rFonts w:ascii="Times New Roman" w:hAnsi="Times New Roman" w:cs="Times New Roman"/>
          <w:sz w:val="24"/>
          <w:szCs w:val="24"/>
        </w:rPr>
        <w:t>8 эвакуационных выход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D1FA4">
        <w:rPr>
          <w:rFonts w:ascii="Times New Roman" w:hAnsi="Times New Roman" w:cs="Times New Roman"/>
          <w:sz w:val="24"/>
          <w:szCs w:val="24"/>
        </w:rPr>
        <w:t>.</w:t>
      </w:r>
      <w:r w:rsidRPr="00DC4991">
        <w:rPr>
          <w:rFonts w:ascii="Times New Roman" w:hAnsi="Times New Roman" w:cs="Times New Roman"/>
          <w:sz w:val="24"/>
          <w:szCs w:val="24"/>
        </w:rPr>
        <w:t xml:space="preserve"> Главные въездные ворота с калиткой расположены с боковой стороны здания используются для регулярного въезда коммунальной техники и для нужд школы. Доступ на территорию школы обеспечивают две открытых калитки в дневное время суток. </w:t>
      </w:r>
    </w:p>
    <w:p w:rsidR="007B2F92" w:rsidRPr="00DC4991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Параметры территории: </w:t>
      </w:r>
    </w:p>
    <w:p w:rsidR="007B2F92" w:rsidRPr="00DC4991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Площадь здания школы с подвалом составляет </w:t>
      </w:r>
      <w:r>
        <w:rPr>
          <w:rFonts w:ascii="Times New Roman" w:hAnsi="Times New Roman" w:cs="Times New Roman"/>
          <w:sz w:val="24"/>
          <w:szCs w:val="24"/>
        </w:rPr>
        <w:t>1125</w:t>
      </w:r>
      <w:r w:rsidRPr="00DC49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C4991">
        <w:rPr>
          <w:rFonts w:ascii="Times New Roman" w:hAnsi="Times New Roman" w:cs="Times New Roman"/>
          <w:sz w:val="24"/>
          <w:szCs w:val="24"/>
        </w:rPr>
        <w:t xml:space="preserve"> м</w:t>
      </w:r>
      <w:r w:rsidRPr="00DC499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C49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2F92" w:rsidRPr="00DC4991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Санитарно-защитная зона школы включает в себя территорию вокруг здания и имеет площадь </w:t>
      </w:r>
      <w:r>
        <w:rPr>
          <w:rFonts w:ascii="Times New Roman" w:hAnsi="Times New Roman" w:cs="Times New Roman"/>
          <w:sz w:val="24"/>
          <w:szCs w:val="24"/>
        </w:rPr>
        <w:t>4727</w:t>
      </w:r>
      <w:r w:rsidRPr="00DC4991">
        <w:rPr>
          <w:rFonts w:ascii="Times New Roman" w:hAnsi="Times New Roman" w:cs="Times New Roman"/>
          <w:sz w:val="24"/>
          <w:szCs w:val="24"/>
        </w:rPr>
        <w:t xml:space="preserve"> м</w:t>
      </w:r>
      <w:r w:rsidRPr="00DC499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2F92" w:rsidRPr="00DC4991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Территория школы</w:t>
      </w:r>
      <w:r>
        <w:rPr>
          <w:rFonts w:ascii="Times New Roman" w:hAnsi="Times New Roman" w:cs="Times New Roman"/>
          <w:sz w:val="24"/>
          <w:szCs w:val="24"/>
        </w:rPr>
        <w:t xml:space="preserve"> по периметру ограждена забором</w:t>
      </w:r>
      <w:r w:rsidRPr="00DC49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2F92" w:rsidRPr="00DC4991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Дополнительных защитных средств не имеется. </w:t>
      </w:r>
    </w:p>
    <w:p w:rsidR="007B2F92" w:rsidRPr="00DC4991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Контрольно-пропускным пунктом в школу для прохода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DC4991">
        <w:rPr>
          <w:rFonts w:ascii="Times New Roman" w:hAnsi="Times New Roman" w:cs="Times New Roman"/>
          <w:sz w:val="24"/>
          <w:szCs w:val="24"/>
        </w:rPr>
        <w:t>, персонала и посетителей является главный вход в школу.</w:t>
      </w:r>
      <w:r>
        <w:rPr>
          <w:rFonts w:ascii="Times New Roman" w:hAnsi="Times New Roman" w:cs="Times New Roman"/>
          <w:sz w:val="24"/>
          <w:szCs w:val="24"/>
        </w:rPr>
        <w:t xml:space="preserve"> Вход осуществляется по электронным пропускам.</w:t>
      </w:r>
      <w:r w:rsidRPr="00DC4991">
        <w:rPr>
          <w:rFonts w:ascii="Times New Roman" w:hAnsi="Times New Roman" w:cs="Times New Roman"/>
          <w:sz w:val="24"/>
          <w:szCs w:val="24"/>
        </w:rPr>
        <w:t xml:space="preserve"> Ворота для проезда автотранспорта заперты на замок и открываются при въезде автомобилей коммунальных служб</w:t>
      </w:r>
      <w:r>
        <w:rPr>
          <w:rFonts w:ascii="Times New Roman" w:hAnsi="Times New Roman" w:cs="Times New Roman"/>
          <w:sz w:val="24"/>
          <w:szCs w:val="24"/>
        </w:rPr>
        <w:t>, школьного автобуса</w:t>
      </w:r>
      <w:r w:rsidRPr="00DC4991">
        <w:rPr>
          <w:rFonts w:ascii="Times New Roman" w:hAnsi="Times New Roman" w:cs="Times New Roman"/>
          <w:sz w:val="24"/>
          <w:szCs w:val="24"/>
        </w:rPr>
        <w:t xml:space="preserve">. Технические средства контроля включают в себя систему видеонаблюдения, состоящую </w:t>
      </w:r>
      <w:r w:rsidRPr="00C56B3D">
        <w:rPr>
          <w:rFonts w:ascii="Times New Roman" w:hAnsi="Times New Roman" w:cs="Times New Roman"/>
          <w:color w:val="000000"/>
          <w:sz w:val="24"/>
          <w:szCs w:val="24"/>
        </w:rPr>
        <w:t>из 8 камер</w:t>
      </w:r>
      <w:r w:rsidRPr="00DC4991">
        <w:rPr>
          <w:rFonts w:ascii="Times New Roman" w:hAnsi="Times New Roman" w:cs="Times New Roman"/>
          <w:sz w:val="24"/>
          <w:szCs w:val="24"/>
        </w:rPr>
        <w:t xml:space="preserve"> видеонаблюдения и регистратора, кнопки тревожной сигнализации и автоматичес</w:t>
      </w:r>
      <w:r>
        <w:rPr>
          <w:rFonts w:ascii="Times New Roman" w:hAnsi="Times New Roman" w:cs="Times New Roman"/>
          <w:sz w:val="24"/>
          <w:szCs w:val="24"/>
        </w:rPr>
        <w:t>кой пожарной сигнализации.</w:t>
      </w:r>
    </w:p>
    <w:p w:rsidR="007B2F92" w:rsidRPr="00DC4991" w:rsidRDefault="007B2F92" w:rsidP="00DC499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3.1 Школьная инфраструктура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A6D01">
        <w:rPr>
          <w:rFonts w:ascii="Times New Roman" w:hAnsi="Times New Roman" w:cs="Times New Roman"/>
          <w:sz w:val="24"/>
          <w:szCs w:val="24"/>
        </w:rPr>
        <w:t>В ш</w:t>
      </w:r>
      <w:r>
        <w:rPr>
          <w:rFonts w:ascii="Times New Roman" w:hAnsi="Times New Roman" w:cs="Times New Roman"/>
          <w:sz w:val="24"/>
          <w:szCs w:val="24"/>
        </w:rPr>
        <w:t>коле всего учебных кабинетов: 9</w:t>
      </w:r>
      <w:r w:rsidRPr="006A6D01">
        <w:rPr>
          <w:rFonts w:ascii="Times New Roman" w:hAnsi="Times New Roman" w:cs="Times New Roman"/>
          <w:sz w:val="24"/>
          <w:szCs w:val="24"/>
        </w:rPr>
        <w:t>. Из них: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математики, информатики – 1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химии, биологии</w:t>
      </w:r>
      <w:r>
        <w:rPr>
          <w:rFonts w:ascii="Times New Roman" w:hAnsi="Times New Roman" w:cs="Times New Roman"/>
          <w:sz w:val="24"/>
          <w:szCs w:val="24"/>
        </w:rPr>
        <w:t xml:space="preserve">, географии </w:t>
      </w:r>
      <w:r w:rsidRPr="00DC4991">
        <w:rPr>
          <w:rFonts w:ascii="Times New Roman" w:hAnsi="Times New Roman" w:cs="Times New Roman"/>
          <w:sz w:val="24"/>
          <w:szCs w:val="24"/>
        </w:rPr>
        <w:t xml:space="preserve">– 1 (+лаборантская) 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русского языка и литературы – 1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 xml:space="preserve">иностранного языка – 1 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истории</w:t>
      </w:r>
      <w:r>
        <w:rPr>
          <w:rFonts w:ascii="Times New Roman" w:hAnsi="Times New Roman" w:cs="Times New Roman"/>
          <w:sz w:val="24"/>
          <w:szCs w:val="24"/>
        </w:rPr>
        <w:t>, обществознания</w:t>
      </w:r>
      <w:r w:rsidRPr="00DC4991">
        <w:rPr>
          <w:rFonts w:ascii="Times New Roman" w:hAnsi="Times New Roman" w:cs="Times New Roman"/>
          <w:sz w:val="24"/>
          <w:szCs w:val="24"/>
        </w:rPr>
        <w:t xml:space="preserve"> – 1</w:t>
      </w:r>
    </w:p>
    <w:p w:rsidR="007B2F92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начальных классов – 4</w:t>
      </w:r>
    </w:p>
    <w:p w:rsidR="007B2F92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 ГПД 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</w:t>
      </w:r>
    </w:p>
    <w:p w:rsidR="007B2F92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сп</w:t>
      </w:r>
      <w:r>
        <w:rPr>
          <w:rFonts w:ascii="Times New Roman" w:hAnsi="Times New Roman" w:cs="Times New Roman"/>
          <w:sz w:val="24"/>
          <w:szCs w:val="24"/>
        </w:rPr>
        <w:t xml:space="preserve">ортивный зал 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тренажерная комната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комбинированная </w:t>
      </w:r>
      <w:r w:rsidRPr="00DC4991">
        <w:rPr>
          <w:rFonts w:ascii="Times New Roman" w:hAnsi="Times New Roman" w:cs="Times New Roman"/>
          <w:sz w:val="24"/>
          <w:szCs w:val="24"/>
        </w:rPr>
        <w:t xml:space="preserve">мастерская </w:t>
      </w:r>
      <w:r>
        <w:rPr>
          <w:rFonts w:ascii="Times New Roman" w:hAnsi="Times New Roman" w:cs="Times New Roman"/>
          <w:sz w:val="24"/>
          <w:szCs w:val="24"/>
        </w:rPr>
        <w:t>(столярная, токарная)</w:t>
      </w:r>
    </w:p>
    <w:p w:rsidR="007B2F92" w:rsidRPr="00DC4991" w:rsidRDefault="007B2F92" w:rsidP="006A6D0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музей </w:t>
      </w:r>
    </w:p>
    <w:p w:rsidR="007B2F92" w:rsidRPr="00DC4991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психолога</w:t>
      </w:r>
    </w:p>
    <w:p w:rsidR="007B2F92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логопеда</w:t>
      </w:r>
    </w:p>
    <w:p w:rsidR="007B2F92" w:rsidRPr="006F40B9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F40B9">
        <w:rPr>
          <w:rFonts w:ascii="Times New Roman" w:hAnsi="Times New Roman" w:cs="Times New Roman"/>
          <w:sz w:val="24"/>
          <w:szCs w:val="24"/>
        </w:rPr>
        <w:t>медицинский кабинет</w:t>
      </w: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5"/>
        <w:gridCol w:w="1134"/>
      </w:tblGrid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обучающихся учебной литературой </w:t>
            </w:r>
          </w:p>
        </w:tc>
        <w:tc>
          <w:tcPr>
            <w:tcW w:w="1134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</w:tr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компьютеров, применяемых в учебной деятельности</w:t>
            </w:r>
          </w:p>
        </w:tc>
        <w:tc>
          <w:tcPr>
            <w:tcW w:w="1134" w:type="dxa"/>
          </w:tcPr>
          <w:p w:rsidR="007B2F92" w:rsidRPr="00801C51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на 1 компьютер, применяемый в учебной деятельности</w:t>
            </w:r>
          </w:p>
        </w:tc>
        <w:tc>
          <w:tcPr>
            <w:tcW w:w="1134" w:type="dxa"/>
          </w:tcPr>
          <w:p w:rsidR="007B2F92" w:rsidRPr="00801C51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C51">
              <w:rPr>
                <w:rFonts w:ascii="Times New Roman" w:hAnsi="Times New Roman" w:cs="Times New Roman"/>
                <w:sz w:val="24"/>
                <w:szCs w:val="24"/>
              </w:rPr>
              <w:t>5,48</w:t>
            </w:r>
          </w:p>
        </w:tc>
      </w:tr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1C4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пользования сетью Интернет обучающимися (да/нет) </w:t>
            </w:r>
          </w:p>
        </w:tc>
        <w:tc>
          <w:tcPr>
            <w:tcW w:w="1134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Доля учителей, прошедших курсы компьютерной грамотности </w:t>
            </w:r>
          </w:p>
        </w:tc>
        <w:tc>
          <w:tcPr>
            <w:tcW w:w="1134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</w:tr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Доля учителей, применяющих ИКТ в учебной деятельности</w:t>
            </w:r>
          </w:p>
        </w:tc>
        <w:tc>
          <w:tcPr>
            <w:tcW w:w="1134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</w:tr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пользования сетью Интернет педагогами </w:t>
            </w:r>
          </w:p>
        </w:tc>
        <w:tc>
          <w:tcPr>
            <w:tcW w:w="1134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сайта </w:t>
            </w:r>
          </w:p>
        </w:tc>
        <w:tc>
          <w:tcPr>
            <w:tcW w:w="1134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обеспечения обучающихся питанием </w:t>
            </w:r>
          </w:p>
        </w:tc>
        <w:tc>
          <w:tcPr>
            <w:tcW w:w="1134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7B2F92" w:rsidRPr="00424F6E">
        <w:trPr>
          <w:trHeight w:val="109"/>
        </w:trPr>
        <w:tc>
          <w:tcPr>
            <w:tcW w:w="8505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обучающихся медицинским обслуживанием </w:t>
            </w:r>
          </w:p>
        </w:tc>
        <w:tc>
          <w:tcPr>
            <w:tcW w:w="1134" w:type="dxa"/>
          </w:tcPr>
          <w:p w:rsidR="007B2F92" w:rsidRPr="00424F6E" w:rsidRDefault="007B2F92" w:rsidP="00414F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7B2F92" w:rsidRPr="00DC4991" w:rsidRDefault="007B2F92" w:rsidP="00A2274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Pr="00DC4991" w:rsidRDefault="007B2F92" w:rsidP="00DC499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3.2 Развитие учительского потенциала.</w:t>
      </w:r>
    </w:p>
    <w:p w:rsidR="007B2F92" w:rsidRPr="004E1592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C4991">
        <w:rPr>
          <w:rFonts w:ascii="Times New Roman" w:hAnsi="Times New Roman" w:cs="Times New Roman"/>
          <w:sz w:val="24"/>
          <w:szCs w:val="24"/>
        </w:rPr>
        <w:t>Развитие образовательного процесса в современной школе, безусловно, зависит от компетентности учителя. В 201</w:t>
      </w:r>
      <w:r w:rsidRPr="00F438CA">
        <w:rPr>
          <w:rFonts w:ascii="Times New Roman" w:hAnsi="Times New Roman" w:cs="Times New Roman"/>
          <w:sz w:val="24"/>
          <w:szCs w:val="24"/>
        </w:rPr>
        <w:t>7</w:t>
      </w:r>
      <w:r w:rsidRPr="00DC4991">
        <w:rPr>
          <w:rFonts w:ascii="Times New Roman" w:hAnsi="Times New Roman" w:cs="Times New Roman"/>
          <w:sz w:val="24"/>
          <w:szCs w:val="24"/>
        </w:rPr>
        <w:t>-201</w:t>
      </w:r>
      <w:r w:rsidRPr="00F438CA">
        <w:rPr>
          <w:rFonts w:ascii="Times New Roman" w:hAnsi="Times New Roman" w:cs="Times New Roman"/>
          <w:sz w:val="24"/>
          <w:szCs w:val="24"/>
        </w:rPr>
        <w:t>8</w:t>
      </w:r>
      <w:r w:rsidRPr="00DC4991">
        <w:rPr>
          <w:rFonts w:ascii="Times New Roman" w:hAnsi="Times New Roman" w:cs="Times New Roman"/>
          <w:sz w:val="24"/>
          <w:szCs w:val="24"/>
        </w:rPr>
        <w:t xml:space="preserve"> учебном году педагогический процесс </w:t>
      </w:r>
      <w:r w:rsidRPr="00A361A9">
        <w:rPr>
          <w:rFonts w:ascii="Times New Roman" w:hAnsi="Times New Roman" w:cs="Times New Roman"/>
          <w:sz w:val="24"/>
          <w:szCs w:val="24"/>
        </w:rPr>
        <w:t xml:space="preserve">осуществляли </w:t>
      </w:r>
      <w:r w:rsidRPr="004E1592">
        <w:rPr>
          <w:rFonts w:ascii="Times New Roman" w:hAnsi="Times New Roman" w:cs="Times New Roman"/>
          <w:color w:val="FF0000"/>
          <w:sz w:val="24"/>
          <w:szCs w:val="24"/>
        </w:rPr>
        <w:t xml:space="preserve">14 </w:t>
      </w:r>
      <w:r w:rsidRPr="00A361A9">
        <w:rPr>
          <w:rFonts w:ascii="Times New Roman" w:hAnsi="Times New Roman" w:cs="Times New Roman"/>
          <w:sz w:val="24"/>
          <w:szCs w:val="24"/>
        </w:rPr>
        <w:t xml:space="preserve">педагогов. </w:t>
      </w:r>
      <w:r w:rsidRPr="00F41CC8">
        <w:rPr>
          <w:rFonts w:ascii="Times New Roman" w:hAnsi="Times New Roman" w:cs="Times New Roman"/>
          <w:sz w:val="24"/>
          <w:szCs w:val="24"/>
        </w:rPr>
        <w:t xml:space="preserve">В коллективе работают опытные, компетентные, инициативные педагоги. Это </w:t>
      </w:r>
      <w:r w:rsidRPr="00DC4991">
        <w:rPr>
          <w:rFonts w:ascii="Times New Roman" w:hAnsi="Times New Roman" w:cs="Times New Roman"/>
          <w:sz w:val="24"/>
          <w:szCs w:val="24"/>
        </w:rPr>
        <w:t xml:space="preserve">подтверждается результатами участия в профессиональных конкурсных мероприятиях различного уровня, публикациями в профессиональных издательствах и сайтах. </w:t>
      </w:r>
    </w:p>
    <w:p w:rsidR="007B2F92" w:rsidRPr="00881BCB" w:rsidRDefault="007B2F92" w:rsidP="00881B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81BCB">
        <w:rPr>
          <w:rFonts w:ascii="Times New Roman" w:hAnsi="Times New Roman" w:cs="Times New Roman"/>
          <w:sz w:val="24"/>
          <w:szCs w:val="24"/>
          <w:lang w:eastAsia="en-US"/>
        </w:rPr>
        <w:t>Высшей формой коллективной методической работы всегда был и остаётся педагогический совет. В течение учебного года были проведены три тематических  педагогических совета:</w:t>
      </w:r>
    </w:p>
    <w:p w:rsidR="007B2F92" w:rsidRPr="002654A2" w:rsidRDefault="007B2F92" w:rsidP="00881B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2654A2">
        <w:rPr>
          <w:rFonts w:ascii="Times New Roman" w:hAnsi="Times New Roman" w:cs="Times New Roman"/>
          <w:sz w:val="24"/>
          <w:szCs w:val="24"/>
          <w:lang w:eastAsia="en-US"/>
        </w:rPr>
        <w:t>Система оценки образовательных результатов.</w:t>
      </w:r>
    </w:p>
    <w:p w:rsidR="007B2F92" w:rsidRPr="002654A2" w:rsidRDefault="007B2F92" w:rsidP="00881B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2654A2">
        <w:rPr>
          <w:rFonts w:ascii="Times New Roman" w:hAnsi="Times New Roman" w:cs="Times New Roman"/>
          <w:sz w:val="24"/>
          <w:szCs w:val="24"/>
          <w:lang w:eastAsia="en-US"/>
        </w:rPr>
        <w:t>Проектная и исследовательская деятельность обучающихся в условиях реализации ФГОС как средство повышения  мотивации к обучению.</w:t>
      </w:r>
    </w:p>
    <w:p w:rsidR="007B2F92" w:rsidRPr="002654A2" w:rsidRDefault="007B2F92" w:rsidP="00881B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2654A2">
        <w:rPr>
          <w:rFonts w:ascii="Times New Roman" w:hAnsi="Times New Roman" w:cs="Times New Roman"/>
          <w:sz w:val="24"/>
          <w:szCs w:val="24"/>
          <w:lang w:eastAsia="en-US"/>
        </w:rPr>
        <w:t>Мотивация на учебную деятельность детей с дивиантным поведением.</w:t>
      </w:r>
    </w:p>
    <w:p w:rsidR="007B2F92" w:rsidRPr="00881BCB" w:rsidRDefault="007B2F92" w:rsidP="00881BCB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 w:rsidRPr="00881BCB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Тематика проведения педагогических советов была актуальной и востребованной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881BCB">
        <w:rPr>
          <w:rFonts w:ascii="Times New Roman" w:hAnsi="Times New Roman" w:cs="Times New Roman"/>
          <w:sz w:val="24"/>
          <w:szCs w:val="24"/>
          <w:lang w:eastAsia="en-US"/>
        </w:rPr>
        <w:t>Контроль за выполнением решений педагогического совета возлагалс</w:t>
      </w:r>
      <w:r>
        <w:rPr>
          <w:rFonts w:ascii="Times New Roman" w:hAnsi="Times New Roman" w:cs="Times New Roman"/>
          <w:sz w:val="24"/>
          <w:szCs w:val="24"/>
          <w:lang w:eastAsia="en-US"/>
        </w:rPr>
        <w:t>я</w:t>
      </w:r>
      <w:r w:rsidRPr="00881BCB">
        <w:rPr>
          <w:rFonts w:ascii="Times New Roman" w:hAnsi="Times New Roman" w:cs="Times New Roman"/>
          <w:sz w:val="24"/>
          <w:szCs w:val="24"/>
          <w:lang w:eastAsia="en-US"/>
        </w:rPr>
        <w:t xml:space="preserve"> на администрацию, руководителей методических объединений. Результаты контроля обсуждались на совещаниях при директоре, заседаниях методических объединений учителей. </w:t>
      </w:r>
    </w:p>
    <w:p w:rsidR="007B2F92" w:rsidRPr="00F41CC8" w:rsidRDefault="007B2F92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B2F92" w:rsidRPr="00640707" w:rsidRDefault="007B2F92" w:rsidP="00DC499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0707">
        <w:rPr>
          <w:rFonts w:ascii="Times New Roman" w:hAnsi="Times New Roman" w:cs="Times New Roman"/>
          <w:sz w:val="24"/>
          <w:szCs w:val="24"/>
        </w:rPr>
        <w:t>Работа школьных методических объединений:</w:t>
      </w:r>
    </w:p>
    <w:p w:rsidR="007B2F92" w:rsidRDefault="007B2F92" w:rsidP="00DC499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41CC8">
        <w:rPr>
          <w:rFonts w:ascii="Times New Roman" w:hAnsi="Times New Roman" w:cs="Times New Roman"/>
          <w:sz w:val="24"/>
          <w:szCs w:val="24"/>
          <w:lang w:eastAsia="en-US"/>
        </w:rPr>
        <w:t>Главной структурой, организующей методическую работу учителей, являются методические объединения учителей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Pr="00AA6093">
        <w:rPr>
          <w:rFonts w:ascii="Times New Roman" w:hAnsi="Times New Roman" w:cs="Times New Roman"/>
          <w:sz w:val="24"/>
          <w:szCs w:val="24"/>
        </w:rPr>
        <w:t>В школе создано 3 методических объединения :</w:t>
      </w:r>
    </w:p>
    <w:p w:rsidR="007B2F92" w:rsidRPr="00AA6093" w:rsidRDefault="007B2F92" w:rsidP="00AA6093">
      <w:pPr>
        <w:pStyle w:val="ListParagraph"/>
        <w:numPr>
          <w:ilvl w:val="0"/>
          <w:numId w:val="1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A6093">
        <w:rPr>
          <w:rFonts w:ascii="Times New Roman" w:hAnsi="Times New Roman" w:cs="Times New Roman"/>
          <w:sz w:val="24"/>
          <w:szCs w:val="24"/>
        </w:rPr>
        <w:t>ШМО учителей начальных классов – руководитель Савченко М.В.;</w:t>
      </w:r>
    </w:p>
    <w:p w:rsidR="007B2F92" w:rsidRPr="00AA6093" w:rsidRDefault="007B2F92" w:rsidP="00AA6093">
      <w:pPr>
        <w:pStyle w:val="ListParagraph"/>
        <w:numPr>
          <w:ilvl w:val="0"/>
          <w:numId w:val="1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A6093">
        <w:rPr>
          <w:rFonts w:ascii="Times New Roman" w:hAnsi="Times New Roman" w:cs="Times New Roman"/>
          <w:sz w:val="24"/>
          <w:szCs w:val="24"/>
        </w:rPr>
        <w:t xml:space="preserve">секция классных руководителей – руководитель </w:t>
      </w:r>
      <w:r>
        <w:rPr>
          <w:rFonts w:ascii="Times New Roman" w:hAnsi="Times New Roman" w:cs="Times New Roman"/>
          <w:sz w:val="24"/>
          <w:szCs w:val="24"/>
        </w:rPr>
        <w:t>Чарушкина С.Н</w:t>
      </w:r>
      <w:r w:rsidRPr="00AA6093">
        <w:rPr>
          <w:rFonts w:ascii="Times New Roman" w:hAnsi="Times New Roman" w:cs="Times New Roman"/>
          <w:sz w:val="24"/>
          <w:szCs w:val="24"/>
        </w:rPr>
        <w:t>.;</w:t>
      </w:r>
    </w:p>
    <w:p w:rsidR="007B2F92" w:rsidRPr="00AA6093" w:rsidRDefault="007B2F92" w:rsidP="00AA6093">
      <w:pPr>
        <w:pStyle w:val="ListParagraph"/>
        <w:numPr>
          <w:ilvl w:val="0"/>
          <w:numId w:val="18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A6093">
        <w:rPr>
          <w:rFonts w:ascii="Times New Roman" w:hAnsi="Times New Roman" w:cs="Times New Roman"/>
          <w:sz w:val="24"/>
          <w:szCs w:val="24"/>
        </w:rPr>
        <w:t>ШМО по реализации ФГОС ООП ООО – руководитель Горячева В.Н.</w:t>
      </w:r>
    </w:p>
    <w:p w:rsidR="007B2F92" w:rsidRPr="00C86180" w:rsidRDefault="007B2F92" w:rsidP="00C86180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52E77">
        <w:rPr>
          <w:rFonts w:ascii="Times New Roman" w:hAnsi="Times New Roman" w:cs="Times New Roman"/>
          <w:sz w:val="24"/>
          <w:szCs w:val="24"/>
        </w:rPr>
        <w:t>Каждое методическое объединение работало над своей методической темой, тесно связанной с методической темой школы, и в своей деятельности, прежде всего, ориентировалось на организацию методической помощи учителю.</w:t>
      </w:r>
    </w:p>
    <w:p w:rsidR="007B2F92" w:rsidRPr="00C86180" w:rsidRDefault="007B2F92" w:rsidP="00C86180">
      <w:pPr>
        <w:spacing w:after="120" w:line="23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Отчёт  о работе МО учителей начальных классов </w:t>
      </w:r>
    </w:p>
    <w:p w:rsidR="007B2F92" w:rsidRPr="00C86180" w:rsidRDefault="007B2F92" w:rsidP="00C86180">
      <w:pPr>
        <w:spacing w:after="120" w:line="23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МОУ «Щербининская ООШ»</w:t>
      </w:r>
    </w:p>
    <w:p w:rsidR="007B2F92" w:rsidRPr="00C86180" w:rsidRDefault="007B2F92" w:rsidP="00C86180">
      <w:pPr>
        <w:spacing w:after="120" w:line="23" w:lineRule="atLeast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в 2017 – 2018  учебном году</w:t>
      </w:r>
    </w:p>
    <w:p w:rsidR="007B2F92" w:rsidRPr="00C86180" w:rsidRDefault="007B2F92" w:rsidP="00C8618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 xml:space="preserve">В 2017-2018 учебном году методическое объединение начальных классов   работало  над темой </w:t>
      </w:r>
      <w:r w:rsidRPr="00C861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«</w:t>
      </w:r>
      <w:r w:rsidRPr="00C86180">
        <w:rPr>
          <w:rFonts w:ascii="Times New Roman" w:hAnsi="Times New Roman" w:cs="Times New Roman"/>
          <w:color w:val="000000"/>
          <w:sz w:val="24"/>
          <w:szCs w:val="24"/>
        </w:rPr>
        <w:t>Формирование универсальных учебных действий (УУД) в начальной школе при помощи современных образовательных технологий».</w:t>
      </w:r>
    </w:p>
    <w:p w:rsidR="007B2F92" w:rsidRPr="00C86180" w:rsidRDefault="007B2F92" w:rsidP="00C86180">
      <w:pPr>
        <w:spacing w:after="120" w:line="23" w:lineRule="atLeast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Были определены следующие   цели и задачи.</w:t>
      </w:r>
    </w:p>
    <w:p w:rsidR="007B2F92" w:rsidRPr="00C86180" w:rsidRDefault="007B2F92" w:rsidP="00C86180">
      <w:pPr>
        <w:spacing w:after="120" w:line="23" w:lineRule="atLeas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en-US"/>
        </w:rPr>
        <w:t>Цель:</w:t>
      </w:r>
    </w:p>
    <w:p w:rsidR="007B2F92" w:rsidRPr="00C86180" w:rsidRDefault="007B2F92" w:rsidP="00C8618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совершенствования педагогического мастерства и самообразовательной деятельности педагогов; для формирования универсальных учебных действий у учащихся   при помощи современных образовательных технологий».</w:t>
      </w:r>
    </w:p>
    <w:p w:rsidR="007B2F92" w:rsidRPr="00C86180" w:rsidRDefault="007B2F92" w:rsidP="00C8618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Задачи :</w:t>
      </w:r>
    </w:p>
    <w:p w:rsidR="007B2F92" w:rsidRPr="00C86180" w:rsidRDefault="007B2F92" w:rsidP="00C86180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>Продолжить работу по формированию общеучебных и исследовательских умений  у младших школьников</w:t>
      </w:r>
      <w:r w:rsidRPr="00C86180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7B2F92" w:rsidRPr="00C86180" w:rsidRDefault="007B2F92" w:rsidP="00C86180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>Активизировать работу с одарёнными детьми по участию  в олимпиадах и конкурсах всероссийского международного значения;</w:t>
      </w:r>
    </w:p>
    <w:p w:rsidR="007B2F92" w:rsidRPr="00C86180" w:rsidRDefault="007B2F92" w:rsidP="00C86180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>Совершенствовать формы и методы работы со слабоуспевающими детьми.</w:t>
      </w:r>
    </w:p>
    <w:p w:rsidR="007B2F92" w:rsidRPr="00C86180" w:rsidRDefault="007B2F92" w:rsidP="00C86180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 xml:space="preserve">Активно использовать здоровьесберегающие, информационные компьютерные технологии в образовательном процессе. </w:t>
      </w:r>
    </w:p>
    <w:p w:rsidR="007B2F92" w:rsidRPr="00C86180" w:rsidRDefault="007B2F92" w:rsidP="00C86180">
      <w:pPr>
        <w:spacing w:before="100" w:beforeAutospacing="1" w:after="100" w:afterAutospacing="1"/>
        <w:ind w:left="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 xml:space="preserve">Поставленные перед коллективом задачи  были направлены на формирование универсальных учебных действий у учащихся, индивидуальную  работу со слабоуспевающими и одарёнными детьми, развитие способностей и природных задатков учащихся, повышение мотивации к обучению  у детей, </w:t>
      </w:r>
    </w:p>
    <w:p w:rsidR="007B2F92" w:rsidRPr="00C86180" w:rsidRDefault="007B2F92" w:rsidP="00C86180">
      <w:pPr>
        <w:shd w:val="clear" w:color="auto" w:fill="FFFFFF"/>
        <w:spacing w:before="100" w:beforeAutospacing="1" w:after="100" w:afterAutospacing="1" w:line="302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>В течении учебного года проводились заседания методобъединения по темам:</w:t>
      </w:r>
      <w:r w:rsidRPr="00C86180">
        <w:rPr>
          <w:rFonts w:ascii="Times New Roman" w:hAnsi="Times New Roman" w:cs="Times New Roman"/>
          <w:sz w:val="24"/>
          <w:szCs w:val="24"/>
        </w:rPr>
        <w:t xml:space="preserve"> 1) с</w:t>
      </w:r>
      <w:r w:rsidRPr="00C86180">
        <w:rPr>
          <w:rFonts w:ascii="Times New Roman" w:hAnsi="Times New Roman" w:cs="Times New Roman"/>
          <w:color w:val="000000"/>
          <w:sz w:val="24"/>
          <w:szCs w:val="24"/>
        </w:rPr>
        <w:t>пособы формирования УУД на уроках в начальной школе при помощи современных образовательных технологий; 2) соблюдение единого орфографического режима при оформлении школьной и ученической документации; 3) понятие цели и роли смыслового чтения в организации учебного процесса начальной школы; 4)формирование коммуникативных УУД младших школьников посредством использования различных видов творческой деятельности на уроках литературного чтения; 5) приёмы работы с текстом на уроках литературного чтения</w:t>
      </w:r>
      <w:r w:rsidRPr="00C86180">
        <w:rPr>
          <w:rFonts w:ascii="Times New Roman" w:hAnsi="Times New Roman" w:cs="Times New Roman"/>
          <w:color w:val="161908"/>
          <w:sz w:val="24"/>
          <w:szCs w:val="24"/>
        </w:rPr>
        <w:t xml:space="preserve"> ; 6) использование современных информационно-коммуникационных образовательных ресурсов при подготовке тематической недели; 7) планирование мероприятий к проведению предметной недели; 8) индивидуальная методическая работа учителя (отчет по самообразованию),выполнение учебных программ, анализ работы методического объединения учителей начальных классов за 2017-2018 учебный год; обсуждение плана работы и задач МО  на 2018-19 учебный год.</w:t>
      </w:r>
    </w:p>
    <w:p w:rsidR="007B2F92" w:rsidRPr="00C86180" w:rsidRDefault="007B2F92" w:rsidP="00C86180">
      <w:pPr>
        <w:spacing w:after="120" w:line="23" w:lineRule="atLeast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В этом году  Савченко М.В. , Чарушкина С.Н. прошли  курсы повышения квалификации по теме «Деятельностные  технологии ФГОС на основе автодидактического  учебного пособия «Каллиграфия букв: развивающие прописи» под ред. Е.А.Сувориной». В следующем 2018-2019 уч.г. первоклассники продолжат работать на уроках письма по прописям под редакцией  Е.А.Сувориной.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Второй год  проводятся всероссийские проверочные работы. Учащиеся 4 класса справились хорошо, так как уровень обученности  по всем предметам 100%.</w:t>
      </w:r>
    </w:p>
    <w:p w:rsidR="007B2F92" w:rsidRPr="00C86180" w:rsidRDefault="007B2F92" w:rsidP="00C861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В течение всего года  проводились различные внеклассные мероприятия. Традиционные: «День знаний»,   8 марта, концерт ко Дню пожилого человека и т.д.</w:t>
      </w:r>
    </w:p>
    <w:p w:rsidR="007B2F92" w:rsidRPr="00C86180" w:rsidRDefault="007B2F92" w:rsidP="00C861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Сезонные:  «Праздник осени», «Новый год», эстафета посвящённая Дню Победы. </w:t>
      </w:r>
    </w:p>
    <w:p w:rsidR="007B2F92" w:rsidRPr="00C86180" w:rsidRDefault="007B2F92" w:rsidP="00C861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Военно-патриотические: «День освобождения Чуприяновки от немецких захватчиков», концерт ко Дню Победы, День дивизии.</w:t>
      </w:r>
    </w:p>
    <w:p w:rsidR="007B2F92" w:rsidRPr="00C86180" w:rsidRDefault="007B2F92" w:rsidP="00C861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Длявыявление одарённых детей учащиеся начальной школы участвуют в различных олимпиадах и всероссийских конкурсах «Русский медвежонок», «Кенгуру», ФГОС ТЕСТ по окружающему миру, математике, русскому языку, литературному чтению, космосу.</w:t>
      </w:r>
    </w:p>
    <w:p w:rsidR="007B2F92" w:rsidRPr="00C86180" w:rsidRDefault="007B2F92" w:rsidP="00C861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B2F92" w:rsidRPr="00C86180" w:rsidRDefault="007B2F92" w:rsidP="00C86180">
      <w:pPr>
        <w:spacing w:after="120" w:line="23" w:lineRule="atLeast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Учителя используют на уроке ИКТ, возможности Интернет при подготовке к урокам, участвуют  в видеосеминарах,  конкурсах на педагогических сайтах.</w:t>
      </w:r>
    </w:p>
    <w:p w:rsidR="007B2F92" w:rsidRPr="00C86180" w:rsidRDefault="007B2F92" w:rsidP="00C861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Проблемы и недостатки: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         - доступость и использование  Интернет- ресурсов  для повышения квалификации, знакомства с  новыми образовательными технологиями и сайтами;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- Уделять больше внимания проектной работе  с учащимися на уроках в начальной школе;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Отчёт о работе МО классных руководителей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МОУ «Щербининская ООШ» за 2017-2018 учебный год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       В 2017 – 2018 учебном году методическое объединение  классных руководителей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работало над темой «</w:t>
      </w:r>
      <w:r w:rsidRPr="00C86180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Создание оптимальных педагогических условий для развития и воспитания компетентного гражданина России»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Были определены следующие   цели и задачи.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Цель </w:t>
      </w: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- совершенствование форм и методов работы классных руководителей с целью  повышения уровня воспитания и социализации учащихся.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Задачи: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1.Повышать теоретический, научно-методический уровень подготовки классных руководителей по вопросам совершенствования нравственных качеств личности.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2.Изучать, обобщать  и  использовать на практике педагогический опыт классных руководителей.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3.Обеспечивать выполнение программы по внедрению здоровьесберегающих  технологий в систему воспитательной работы.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          4.Создавать оптимальные условия для развития творческой личности каждого учащегося в различных видах деятельности сообразно его способностям, интересам, возможностям, а так же потребностям общества.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          5.Развивать такие качеств личности, как предприимчивость, самостоятельность, деловитость, ответственность, гражданственности, инициативность, стремление к честности и порядочности.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6.Содействовать воспитанию высокоразвитой духовно-нравственной личности.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7.Вооружать классных руководителей современными воспитательными технологиями и знанием современных форм работы с одарёнными детьми.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Все классные руководители  работают по утвержденным  директором МОУ «Щербининская ООШ» Самойловой Н.А. воспитательным планам.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Для достижения поставленных целей, классными руководителями проведена  работа по следующим направлениям: 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1. Сохранение и соблюдение школьных традиций.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2. Гражданско-патриотическое и духовно-нравственное воспитание.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3.  Оздоровительно-спортивная работа.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4.  Профилактика вредных привычек и асоциального поведения.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5. Формирование навыков безопасного поведения.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6.  Интеллектуально-познавательная деятельность.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7.  Художественное творчество.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8.  Развитие школьного самоуправления.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9.  Экологическое воспитание.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11.  Работа с родителями.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   По данным направлениям была проведена следующая работа: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В течении учебного года проводились заседания методобъединения по темам: </w:t>
      </w: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«Организация воспитательной работы в 2017/2018 учебном году», «Изучение уровня воспитанности учащихся», «Самообразование и самовоспитание как основа успешности педагога», «Моделирование воспитательной системы класса с учетом современных подходов и в связи с переходом на ФГОС», «Внеурочная деятельность – основа развития познавательных и творческих способностей школьников».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На заседаниях методического объединения рассматривались как теоретические, так и практические вопросы воспитания.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Главной задачей работы с детьми классные руководители считали развитие творческих способностей, интересов детей. Воспитательные мероприятия носили активную форму и обогащали досуг школьников, сплачивали коллективы детей, развивали творческие способности, способствовали интеллектуальному развитию. В ходе работы классные руководители проявили хорошие коммуникативные и организаторские способности, показали умение ориентироваться и использовать новые технологии.</w:t>
      </w: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Работа по формированию классных коллективов и индивидуальная работа с учащимися отражена в планах воспитательной работы классных руководителей. </w:t>
      </w:r>
      <w:r w:rsidRPr="00C86180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Реализация поставленных задач происходила посредством работы в классном коллективе в совместной деятельности семьи и школы в формировании личности ребенка. Привлечение родителей к учебно-воспитательному процессу улучшает взаимоотношение между детьми, педагогами и родителями, стабилизирует микроклимат класса, способствует плодотворному сотрудничеству.</w:t>
      </w:r>
    </w:p>
    <w:p w:rsidR="007B2F92" w:rsidRPr="00C86180" w:rsidRDefault="007B2F92" w:rsidP="00C861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 xml:space="preserve">    Классные руководители школы в своей работе с детьми и их родителями использует многообразные формы: театрализованные праздники,  классные часы, концерты, торжественные линейки и линейки по текущим делам,  конкурсы, выставки, смотры, традиционные праздничные вечера, тематические недели, спортивные и военноспортивные мероприятия. В течение учебного года в школе прошли открытые классные часы и воспитательные мероприятия. Проводятся родительские собрания систематически, используя различные по форме (беседы, лекции, диспуты, круглые столы, а также совместные с детьми родительские собрания). Кроме этого, все классные руководители ведут и индивидуальную работу с родителями. </w:t>
      </w:r>
    </w:p>
    <w:p w:rsidR="007B2F92" w:rsidRPr="00C86180" w:rsidRDefault="007B2F92" w:rsidP="00C861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180">
        <w:rPr>
          <w:rFonts w:ascii="Times New Roman" w:hAnsi="Times New Roman" w:cs="Times New Roman"/>
          <w:color w:val="000000"/>
          <w:sz w:val="24"/>
          <w:szCs w:val="24"/>
        </w:rPr>
        <w:t xml:space="preserve">     Работу МО классных руководителей за 2017 – 2018 учебный год можно считать удовлетворительной. 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   Планы и перспективы на следующий учебный год: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   Совершенствовать работу МО классных руководителей.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   Использовать наиболее разнообразные формы и методы работы классных руководителей.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 xml:space="preserve">    Активизировать взаимное посещение внеклассных мероприятий и классных часов, работу по обмену опыта классных руководителей, наставническую деятельность.</w:t>
      </w:r>
    </w:p>
    <w:p w:rsidR="007B2F92" w:rsidRPr="00C86180" w:rsidRDefault="007B2F92" w:rsidP="00C861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B2F92" w:rsidRPr="00C86180" w:rsidRDefault="007B2F92" w:rsidP="00C86180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C86180">
        <w:rPr>
          <w:rFonts w:ascii="Times New Roman" w:hAnsi="Times New Roman" w:cs="Times New Roman"/>
          <w:sz w:val="24"/>
          <w:szCs w:val="24"/>
          <w:lang w:eastAsia="en-US"/>
        </w:rPr>
        <w:t>Анализ работы ШМО по реализации ФГОС за 2017-2018 год.</w:t>
      </w:r>
    </w:p>
    <w:p w:rsidR="007B2F92" w:rsidRPr="00C86180" w:rsidRDefault="007B2F92" w:rsidP="00C8618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 работы МО</w:t>
      </w:r>
      <w:r w:rsidRPr="00C8618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C86180">
        <w:rPr>
          <w:rFonts w:ascii="Times New Roman" w:hAnsi="Times New Roman" w:cs="Times New Roman"/>
          <w:sz w:val="24"/>
          <w:szCs w:val="24"/>
          <w:shd w:val="clear" w:color="auto" w:fill="FFFFFF"/>
        </w:rPr>
        <w:t>– создание научно-методической базы для успешной реализации ФГОС ООО.</w:t>
      </w:r>
      <w:r w:rsidRPr="00C86180">
        <w:rPr>
          <w:rFonts w:ascii="Times New Roman" w:hAnsi="Times New Roman" w:cs="Times New Roman"/>
          <w:sz w:val="24"/>
          <w:szCs w:val="24"/>
        </w:rPr>
        <w:br/>
      </w:r>
      <w:r w:rsidRPr="00C8618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Задачи МО:</w:t>
      </w:r>
    </w:p>
    <w:p w:rsidR="007B2F92" w:rsidRPr="00C86180" w:rsidRDefault="007B2F92" w:rsidP="00C8618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sz w:val="24"/>
          <w:szCs w:val="24"/>
          <w:shd w:val="clear" w:color="auto" w:fill="FFFFFF"/>
        </w:rPr>
        <w:t>- эффективное использование и развитие профессиональных умений педагогов в рамках ФГОС ООО:</w:t>
      </w:r>
    </w:p>
    <w:p w:rsidR="007B2F92" w:rsidRPr="00C86180" w:rsidRDefault="007B2F92" w:rsidP="00C8618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sz w:val="24"/>
          <w:szCs w:val="24"/>
        </w:rPr>
        <w:t xml:space="preserve">- </w:t>
      </w:r>
      <w:r w:rsidRPr="00C86180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взаимопосещение педагогами уроков с последующим анализом и самоанализом уроков по формированию УУД;</w:t>
      </w:r>
    </w:p>
    <w:p w:rsidR="007B2F92" w:rsidRPr="00C86180" w:rsidRDefault="007B2F92" w:rsidP="00C8618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sz w:val="24"/>
          <w:szCs w:val="24"/>
        </w:rPr>
        <w:t>-</w:t>
      </w:r>
      <w:r w:rsidRPr="00C861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организация открытых уроков, обмена опытом.</w:t>
      </w:r>
    </w:p>
    <w:p w:rsidR="007B2F92" w:rsidRPr="00C86180" w:rsidRDefault="007B2F92" w:rsidP="00C861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работы ШМО: </w:t>
      </w:r>
    </w:p>
    <w:p w:rsidR="007B2F92" w:rsidRPr="00C86180" w:rsidRDefault="007B2F92" w:rsidP="00C861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</w:rPr>
        <w:t>Профессиональная компетентность работников образования в реализации ФГОС:</w:t>
      </w:r>
    </w:p>
    <w:p w:rsidR="007B2F92" w:rsidRPr="00C86180" w:rsidRDefault="007B2F92" w:rsidP="00C861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</w:rPr>
        <w:t>1.обеспечение</w:t>
      </w:r>
      <w:r w:rsidRPr="00C86180">
        <w:rPr>
          <w:rFonts w:ascii="Times New Roman" w:hAnsi="Times New Roman" w:cs="Times New Roman"/>
          <w:sz w:val="24"/>
          <w:szCs w:val="24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7B2F92" w:rsidRPr="00C86180" w:rsidRDefault="007B2F92" w:rsidP="00C861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</w:rPr>
        <w:t xml:space="preserve">2.принятие </w:t>
      </w:r>
      <w:r w:rsidRPr="00C86180">
        <w:rPr>
          <w:rFonts w:ascii="Times New Roman" w:hAnsi="Times New Roman" w:cs="Times New Roman"/>
          <w:sz w:val="24"/>
          <w:szCs w:val="24"/>
        </w:rPr>
        <w:t>идеологии ФГОС общего образования;</w:t>
      </w:r>
    </w:p>
    <w:p w:rsidR="007B2F92" w:rsidRPr="00C86180" w:rsidRDefault="007B2F92" w:rsidP="00C861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</w:rPr>
        <w:t>3.овладение</w:t>
      </w:r>
      <w:r w:rsidRPr="00C86180">
        <w:rPr>
          <w:rFonts w:ascii="Times New Roman" w:hAnsi="Times New Roman" w:cs="Times New Roman"/>
          <w:sz w:val="24"/>
          <w:szCs w:val="24"/>
        </w:rPr>
        <w:t xml:space="preserve"> учебно-методическими и информационно-методическими ресурсами, необходимыми для успешного решения задач ФГОС (проектная деятельность);</w:t>
      </w:r>
    </w:p>
    <w:p w:rsidR="007B2F92" w:rsidRPr="00C86180" w:rsidRDefault="007B2F92" w:rsidP="00C8618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</w:rPr>
        <w:t>4.выявление</w:t>
      </w:r>
      <w:r w:rsidRPr="00C86180">
        <w:rPr>
          <w:rFonts w:ascii="Times New Roman" w:hAnsi="Times New Roman" w:cs="Times New Roman"/>
          <w:sz w:val="24"/>
          <w:szCs w:val="24"/>
        </w:rPr>
        <w:t xml:space="preserve"> затруднений, потребностей и образовательных запросов учителей;</w:t>
      </w:r>
    </w:p>
    <w:p w:rsidR="007B2F92" w:rsidRPr="00C86180" w:rsidRDefault="007B2F92" w:rsidP="00C8618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86180">
        <w:rPr>
          <w:rFonts w:ascii="Times New Roman" w:hAnsi="Times New Roman" w:cs="Times New Roman"/>
          <w:b/>
          <w:bCs/>
          <w:sz w:val="24"/>
          <w:szCs w:val="24"/>
        </w:rPr>
        <w:t>5.выявлении</w:t>
      </w:r>
      <w:r w:rsidRPr="00C86180">
        <w:rPr>
          <w:rFonts w:ascii="Times New Roman" w:hAnsi="Times New Roman" w:cs="Times New Roman"/>
          <w:sz w:val="24"/>
          <w:szCs w:val="24"/>
        </w:rPr>
        <w:t>наиболее ценного опыта работы учителей.</w:t>
      </w:r>
    </w:p>
    <w:p w:rsidR="007B2F92" w:rsidRPr="00C86180" w:rsidRDefault="007B2F92" w:rsidP="00C8618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86180">
        <w:rPr>
          <w:rFonts w:ascii="Times New Roman" w:hAnsi="Times New Roman" w:cs="Times New Roman"/>
          <w:sz w:val="24"/>
          <w:szCs w:val="24"/>
        </w:rPr>
        <w:t>В 2017/18 учебном году была проведена следующая работа:</w:t>
      </w:r>
    </w:p>
    <w:p w:rsidR="007B2F92" w:rsidRPr="00C86180" w:rsidRDefault="007B2F92" w:rsidP="00C86180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1842"/>
        <w:gridCol w:w="4388"/>
      </w:tblGrid>
      <w:tr w:rsidR="007B2F92" w:rsidRPr="00C86180">
        <w:tc>
          <w:tcPr>
            <w:tcW w:w="3115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Название</w:t>
            </w:r>
          </w:p>
        </w:tc>
        <w:tc>
          <w:tcPr>
            <w:tcW w:w="1842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4388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</w:t>
            </w:r>
          </w:p>
        </w:tc>
      </w:tr>
      <w:tr w:rsidR="007B2F92" w:rsidRPr="00C86180">
        <w:tc>
          <w:tcPr>
            <w:tcW w:w="3115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1.Проблемы адаптации обучающихся 5класса</w:t>
            </w:r>
          </w:p>
        </w:tc>
        <w:tc>
          <w:tcPr>
            <w:tcW w:w="1842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Ноябрь 2017</w:t>
            </w:r>
          </w:p>
        </w:tc>
        <w:tc>
          <w:tcPr>
            <w:tcW w:w="4388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заседании ШМО выступила Савченко М.В. с подробной характеристикой класса. Были даны методические рекомендации по работе с пятиклассниками. (Горячёва В.Н.) и принято решение сделать тему «Проблемы адаптации 5 класса» традиционной в начале каждого учебного года. Присутствовало 11педагогов.</w:t>
            </w:r>
          </w:p>
        </w:tc>
      </w:tr>
      <w:tr w:rsidR="007B2F92" w:rsidRPr="00C86180">
        <w:tc>
          <w:tcPr>
            <w:tcW w:w="3115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2.Проектная деятельность – обязательный компонент ФГОС.</w:t>
            </w:r>
          </w:p>
        </w:tc>
        <w:tc>
          <w:tcPr>
            <w:tcW w:w="1842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4388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Учителям были предложены методические материалы по проектной работе (типология проектов, шаблон для оформления).. (Горячёва В.Н.), Присутсвовало: 11 педагогов.</w:t>
            </w:r>
          </w:p>
        </w:tc>
      </w:tr>
      <w:tr w:rsidR="007B2F92" w:rsidRPr="00C86180">
        <w:tc>
          <w:tcPr>
            <w:tcW w:w="3115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3.Открытый урок русского языка в 7классе по авторской разработке учителя Сластён А.И.</w:t>
            </w:r>
          </w:p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Открытый урок русского языка в 7классе по технологии «6 шляп» Сластён А.И.</w:t>
            </w:r>
          </w:p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Открытый урок в 1 классе «Буква Ц»</w:t>
            </w:r>
          </w:p>
        </w:tc>
        <w:tc>
          <w:tcPr>
            <w:tcW w:w="1842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19.02.2018</w:t>
            </w:r>
          </w:p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 2018</w:t>
            </w:r>
          </w:p>
        </w:tc>
        <w:tc>
          <w:tcPr>
            <w:tcW w:w="4388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открытые уроки заявлялись: Сластён А.И., Николаева М.С., Иванова И.А., Мамедгасанова А.А. Савченко М.В. В итоге: На открытом уроке по авторской разработке присутствовало 7 преподавателей, на уроке по технологии «6 шляп» - Горячёва В.Н., на уроке у Савченко М.В. – Чарушкина С.Н., Горячёва В.Н. Остальные заявленные уроки провести не удалось.</w:t>
            </w:r>
          </w:p>
        </w:tc>
      </w:tr>
      <w:tr w:rsidR="007B2F92" w:rsidRPr="00C86180">
        <w:tc>
          <w:tcPr>
            <w:tcW w:w="3115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Калейдоскоп школьных проектов.</w:t>
            </w:r>
          </w:p>
        </w:tc>
        <w:tc>
          <w:tcPr>
            <w:tcW w:w="1842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Март-апрель</w:t>
            </w:r>
          </w:p>
        </w:tc>
        <w:tc>
          <w:tcPr>
            <w:tcW w:w="4388" w:type="dxa"/>
          </w:tcPr>
          <w:p w:rsidR="007B2F92" w:rsidRPr="00BB67EF" w:rsidRDefault="007B2F92" w:rsidP="00BB67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B67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Было защищено 24 проекта, подведены итоги, Участвовали все учителя-предметники, и ФГОСовские классы- 5,6,7</w:t>
            </w:r>
          </w:p>
        </w:tc>
      </w:tr>
    </w:tbl>
    <w:p w:rsidR="007B2F92" w:rsidRPr="00C86180" w:rsidRDefault="007B2F92" w:rsidP="00C86180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B2F92" w:rsidRPr="00C86180" w:rsidRDefault="007B2F92" w:rsidP="00252E7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BD2098">
      <w:pPr>
        <w:widowControl w:val="0"/>
        <w:autoSpaceDE w:val="0"/>
        <w:autoSpaceDN w:val="0"/>
        <w:adjustRightInd w:val="0"/>
        <w:spacing w:before="100" w:after="10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D2098">
        <w:rPr>
          <w:rFonts w:ascii="Times New Roman" w:hAnsi="Times New Roman" w:cs="Times New Roman"/>
          <w:color w:val="000000"/>
          <w:sz w:val="24"/>
          <w:szCs w:val="24"/>
        </w:rPr>
        <w:t>Администрация школы и учителя участвуют во всех проводимых районных МО, семинарах и перенимают всё передовое для дальнейшего внедрения в работу школы</w:t>
      </w:r>
      <w:r>
        <w:rPr>
          <w:rFonts w:ascii="Times New Roman" w:hAnsi="Times New Roman" w:cs="Times New Roman"/>
          <w:color w:val="000000"/>
          <w:sz w:val="24"/>
          <w:szCs w:val="24"/>
        </w:rPr>
        <w:t>. У</w:t>
      </w:r>
      <w:r w:rsidRPr="00BD2098">
        <w:rPr>
          <w:rFonts w:ascii="Times New Roman" w:hAnsi="Times New Roman" w:cs="Times New Roman"/>
          <w:color w:val="000000"/>
          <w:sz w:val="24"/>
          <w:szCs w:val="24"/>
        </w:rPr>
        <w:t>чителя посещают заседания РМО и открытые уроки других учителей школы и района</w:t>
      </w:r>
    </w:p>
    <w:p w:rsidR="007B2F92" w:rsidRDefault="007B2F92" w:rsidP="00BD2098">
      <w:pPr>
        <w:widowControl w:val="0"/>
        <w:autoSpaceDE w:val="0"/>
        <w:autoSpaceDN w:val="0"/>
        <w:adjustRightInd w:val="0"/>
        <w:spacing w:before="100" w:after="10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654A2">
        <w:rPr>
          <w:rFonts w:ascii="Times New Roman" w:hAnsi="Times New Roman" w:cs="Times New Roman"/>
          <w:sz w:val="24"/>
          <w:szCs w:val="24"/>
        </w:rPr>
        <w:t>Учитель начальных классов Савченко М.В. стала участником проекта «Каллиграфия букв: развивающие прописи». Руководителем проекта в школе была директор Самойлова Н.А.В</w:t>
      </w:r>
      <w:r>
        <w:rPr>
          <w:rFonts w:ascii="Times New Roman" w:hAnsi="Times New Roman" w:cs="Times New Roman"/>
          <w:sz w:val="24"/>
          <w:szCs w:val="24"/>
        </w:rPr>
        <w:t xml:space="preserve"> рамках проекта Савченко М.В. посетила открытые уроки учителей Калининского района, ею также был дан  открытый урок для участников проекта и учителей школ района.   В течение учебного года она была участником рабочих семинаров, отчетных семинаров и выступила на итоговой научно-практической конференции с мастер-классом «Готовимся к письму букв: адаптивные программы для детей с ОВЗ». На этапе заключительного мониторинга обучающиеся  1 класса показали высокие результаты, что говорит об эффективности использования данной методики. На следующий учебный год планируется работа по внедрению этой методики в процесс обучения письму в 1 классе.</w:t>
      </w:r>
    </w:p>
    <w:p w:rsidR="007B2F92" w:rsidRPr="00BD2098" w:rsidRDefault="007B2F92" w:rsidP="00BD2098">
      <w:pPr>
        <w:widowControl w:val="0"/>
        <w:autoSpaceDE w:val="0"/>
        <w:autoSpaceDN w:val="0"/>
        <w:adjustRightInd w:val="0"/>
        <w:spacing w:before="100" w:after="10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D2098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D2098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Pr="00BD2098">
        <w:rPr>
          <w:rFonts w:ascii="Times New Roman" w:hAnsi="Times New Roman" w:cs="Times New Roman"/>
          <w:color w:val="000000"/>
          <w:sz w:val="24"/>
          <w:szCs w:val="24"/>
        </w:rPr>
        <w:t xml:space="preserve"> прошл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D2098">
        <w:rPr>
          <w:rFonts w:ascii="Times New Roman" w:hAnsi="Times New Roman" w:cs="Times New Roman"/>
          <w:color w:val="000000"/>
          <w:sz w:val="24"/>
          <w:szCs w:val="24"/>
        </w:rPr>
        <w:t xml:space="preserve"> аттестацию   педагог</w:t>
      </w:r>
      <w:r>
        <w:rPr>
          <w:rFonts w:ascii="Times New Roman" w:hAnsi="Times New Roman" w:cs="Times New Roman"/>
          <w:color w:val="000000"/>
          <w:sz w:val="24"/>
          <w:szCs w:val="24"/>
        </w:rPr>
        <w:t>-логопед Морозова Н.В., ей</w:t>
      </w:r>
      <w:r w:rsidRPr="00BD2098">
        <w:rPr>
          <w:rFonts w:ascii="Times New Roman" w:hAnsi="Times New Roman" w:cs="Times New Roman"/>
          <w:color w:val="000000"/>
          <w:sz w:val="24"/>
          <w:szCs w:val="24"/>
        </w:rPr>
        <w:t xml:space="preserve">  присвоена первая квалификационная категория.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Морозова Н.В. в рамках аттестации приняла участие в ряде семинаров регионального и федерального уровня. Она выступала перед учителями-логопедами на базе МОУ Гимназии №12 («Творческая мастерская учителей-логопедов»), провела лекционно-практическое занятие со студентами бакалавриата 1 курса НовГУ, выступила на Всероссийской научно-практической конференции с международным участием в Великом Новгороде. </w:t>
      </w:r>
    </w:p>
    <w:p w:rsidR="007B2F92" w:rsidRPr="00793108" w:rsidRDefault="007B2F92" w:rsidP="00252E77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7B2F92" w:rsidRPr="00F05C52" w:rsidRDefault="007B2F92" w:rsidP="00F41CC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eastAsia="en-US"/>
        </w:rPr>
      </w:pPr>
    </w:p>
    <w:p w:rsidR="007B2F92" w:rsidRPr="00F41CC8" w:rsidRDefault="007B2F92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B2F92" w:rsidRPr="00F41CC8" w:rsidRDefault="007B2F92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B2F92" w:rsidRDefault="007B2F92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B2F92" w:rsidRDefault="007B2F92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B2F92" w:rsidRPr="00F41CC8" w:rsidRDefault="007B2F92" w:rsidP="00F41C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7B2F92" w:rsidRPr="00640707" w:rsidRDefault="007B2F92" w:rsidP="008A0EF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40707">
        <w:rPr>
          <w:rFonts w:ascii="Times New Roman" w:hAnsi="Times New Roman" w:cs="Times New Roman"/>
          <w:sz w:val="24"/>
          <w:szCs w:val="24"/>
        </w:rPr>
        <w:t xml:space="preserve">3.3. Здоровье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640707">
        <w:rPr>
          <w:rFonts w:ascii="Times New Roman" w:hAnsi="Times New Roman" w:cs="Times New Roman"/>
          <w:sz w:val="24"/>
          <w:szCs w:val="24"/>
        </w:rPr>
        <w:t xml:space="preserve"> и медицинское обслуживание</w:t>
      </w:r>
    </w:p>
    <w:p w:rsidR="007B2F92" w:rsidRPr="00640707" w:rsidRDefault="007B2F92" w:rsidP="00DC188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Увеличение объема домашних заданий, заставляющее детей часами просиживать над тетрадями и книгами, увлечение компьютерными играми, Интернетом и видеофильмами, недостаток возможностей для занятий физкультурой и спортом – главные причины малоподвижного образа жизни, распространения гиподинамии. Актуальным для коллектива стало формирование здоровьесберегающей среды школы, которое призвано решить проблемы, касающиеся сохранения и укрепления здоровья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 и педагогов. К таким проблемам относятся следующие: </w:t>
      </w:r>
    </w:p>
    <w:p w:rsidR="007B2F92" w:rsidRPr="00DC1883" w:rsidRDefault="007B2F92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учебных перегрузок школьников, приводящих к состоянию переутомления; </w:t>
      </w:r>
    </w:p>
    <w:p w:rsidR="007B2F92" w:rsidRPr="00DC1883" w:rsidRDefault="007B2F92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организации физической активности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, профилактики гиподинамии; </w:t>
      </w:r>
    </w:p>
    <w:p w:rsidR="007B2F92" w:rsidRPr="00DC1883" w:rsidRDefault="007B2F92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питания школьников; </w:t>
      </w:r>
    </w:p>
    <w:p w:rsidR="007B2F92" w:rsidRPr="00DC1883" w:rsidRDefault="007B2F92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вредных привычек; </w:t>
      </w:r>
    </w:p>
    <w:p w:rsidR="007B2F92" w:rsidRPr="00DC1883" w:rsidRDefault="007B2F92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формирования культуры здоровья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 и компетентности педагогов в вопросах здоровья и здоровьесберегающих технологий; </w:t>
      </w:r>
    </w:p>
    <w:p w:rsidR="007B2F92" w:rsidRPr="00DC1883" w:rsidRDefault="007B2F92" w:rsidP="00DC1883">
      <w:pPr>
        <w:pStyle w:val="ListParagraph"/>
        <w:numPr>
          <w:ilvl w:val="0"/>
          <w:numId w:val="8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проблема организации сотрудничества с родителями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DC1883">
        <w:rPr>
          <w:rFonts w:ascii="Times New Roman" w:hAnsi="Times New Roman" w:cs="Times New Roman"/>
          <w:color w:val="000000"/>
          <w:sz w:val="24"/>
          <w:szCs w:val="24"/>
        </w:rPr>
        <w:t xml:space="preserve"> по вопросам сохранения и укрепления здоровья их детей. </w:t>
      </w:r>
    </w:p>
    <w:p w:rsidR="007B2F92" w:rsidRPr="00640707" w:rsidRDefault="007B2F92" w:rsidP="00DC1883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Для профилактики заболеваний школьников в ОУ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проводя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тся медосмотр с привлечением специалистов, проводятся спортивные соревнования, Дни здоровья. Учебный план школы разработан с учетом соблюдения норм максимально допустимой нагрузки школьников, на основании которого составляется общешкольное расписание уроков и внеклассных мероприятий. Особое внимание уделяется правильному распределению нагрузки для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 начальной школы. Предметы, требующие больших затрат времени на домашнюю подготовку, не группируются в один день. В расписание уроков в 1 классе включены динамические паузы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2F92" w:rsidRPr="00073FE4" w:rsidRDefault="007B2F92" w:rsidP="00C0535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C4991">
        <w:rPr>
          <w:rFonts w:ascii="Times New Roman" w:hAnsi="Times New Roman" w:cs="Times New Roman"/>
          <w:color w:val="000000"/>
          <w:sz w:val="24"/>
          <w:szCs w:val="24"/>
        </w:rPr>
        <w:t xml:space="preserve">В школе работает спортивный зал, оборудованный необходимым игровым и спортивным оборудованием и инвентарём, </w:t>
      </w:r>
      <w:r>
        <w:rPr>
          <w:rFonts w:ascii="Times New Roman" w:hAnsi="Times New Roman" w:cs="Times New Roman"/>
          <w:color w:val="000000"/>
          <w:sz w:val="24"/>
          <w:szCs w:val="24"/>
        </w:rPr>
        <w:t>тренажерная комната.</w:t>
      </w:r>
    </w:p>
    <w:p w:rsidR="007B2F92" w:rsidRPr="00640707" w:rsidRDefault="007B2F92" w:rsidP="00C0535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>Для обучающихся 1-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 классов организовано психолого-педагогическое сопровождение. В работе службы принимают участие </w:t>
      </w:r>
      <w:r>
        <w:rPr>
          <w:rFonts w:ascii="Times New Roman" w:hAnsi="Times New Roman" w:cs="Times New Roman"/>
          <w:color w:val="000000"/>
          <w:sz w:val="24"/>
          <w:szCs w:val="24"/>
        </w:rPr>
        <w:t>учитель-логопед,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 педагог-психолог, классные руководители, заместитель директора по воспитательной работе. </w:t>
      </w:r>
    </w:p>
    <w:p w:rsidR="007B2F92" w:rsidRPr="00640707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сопровождения осуществляется через: </w:t>
      </w:r>
    </w:p>
    <w:p w:rsidR="007B2F92" w:rsidRPr="00C05354" w:rsidRDefault="007B2F92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мониторинг здоровья субъектов образовательного процесса; </w:t>
      </w:r>
    </w:p>
    <w:p w:rsidR="007B2F92" w:rsidRPr="00C05354" w:rsidRDefault="007B2F92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мониторинг морально-психологического климата в коллективах; </w:t>
      </w:r>
    </w:p>
    <w:p w:rsidR="007B2F92" w:rsidRPr="00C05354" w:rsidRDefault="007B2F92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коррекционную работу (занятия, тренинги, консультации); </w:t>
      </w:r>
    </w:p>
    <w:p w:rsidR="007B2F92" w:rsidRPr="00C05354" w:rsidRDefault="007B2F92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противоэпидемиологическую и профилактическую работу медицинских работников; </w:t>
      </w:r>
    </w:p>
    <w:p w:rsidR="007B2F92" w:rsidRPr="00C05354" w:rsidRDefault="007B2F92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обучение гигиеническим навыкам; </w:t>
      </w:r>
    </w:p>
    <w:p w:rsidR="007B2F92" w:rsidRPr="00C05354" w:rsidRDefault="007B2F92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диспансерное наблюдение по разным группам школьников, профилактические прививки работникам и школьникам; </w:t>
      </w:r>
    </w:p>
    <w:p w:rsidR="007B2F92" w:rsidRPr="00C05354" w:rsidRDefault="007B2F92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ежегодные профилактические осмотры работников; </w:t>
      </w:r>
    </w:p>
    <w:p w:rsidR="007B2F92" w:rsidRPr="00C05354" w:rsidRDefault="007B2F92" w:rsidP="00C053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5354">
        <w:rPr>
          <w:rFonts w:ascii="Times New Roman" w:hAnsi="Times New Roman" w:cs="Times New Roman"/>
          <w:color w:val="000000"/>
          <w:sz w:val="24"/>
          <w:szCs w:val="24"/>
        </w:rPr>
        <w:t xml:space="preserve">оказание социальной поддержки детям и подросткам, оказавшимся в трудной жизненной ситуации. </w:t>
      </w:r>
    </w:p>
    <w:p w:rsidR="007B2F92" w:rsidRPr="00DC4991" w:rsidRDefault="007B2F92" w:rsidP="0016210E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40707">
        <w:rPr>
          <w:rFonts w:ascii="Times New Roman" w:hAnsi="Times New Roman" w:cs="Times New Roman"/>
          <w:color w:val="000000"/>
          <w:sz w:val="24"/>
          <w:szCs w:val="24"/>
        </w:rPr>
        <w:t>Так как ослабленное здоровье детей приводи</w:t>
      </w:r>
      <w:r>
        <w:rPr>
          <w:rFonts w:ascii="Times New Roman" w:hAnsi="Times New Roman" w:cs="Times New Roman"/>
          <w:color w:val="000000"/>
          <w:sz w:val="24"/>
          <w:szCs w:val="24"/>
        </w:rPr>
        <w:t>т к отклонениям в поведении, не</w:t>
      </w:r>
      <w:r w:rsidRPr="00640707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способности организовать учебную деятельность и как результат – низкий уровень освоения школьной программы. Для каждого ребенка находился свой путь решения проблем в обучении: индивидуальный подход на уроке, изменение формы обучения, направление для получения рекомендаций у специалистов городского ПМПК. </w:t>
      </w:r>
      <w:r w:rsidRPr="00DC4991">
        <w:rPr>
          <w:rFonts w:ascii="Times New Roman" w:hAnsi="Times New Roman" w:cs="Times New Roman"/>
          <w:color w:val="000000"/>
          <w:sz w:val="24"/>
          <w:szCs w:val="24"/>
        </w:rPr>
        <w:t>Проблемы в обучении связаны с низкой социализацией ребенка</w:t>
      </w:r>
      <w:r>
        <w:rPr>
          <w:rFonts w:ascii="Times New Roman" w:hAnsi="Times New Roman" w:cs="Times New Roman"/>
          <w:color w:val="000000"/>
          <w:sz w:val="24"/>
          <w:szCs w:val="24"/>
        </w:rPr>
        <w:t>. О</w:t>
      </w:r>
      <w:r w:rsidRPr="00DC4991">
        <w:rPr>
          <w:rFonts w:ascii="Times New Roman" w:hAnsi="Times New Roman" w:cs="Times New Roman"/>
          <w:color w:val="000000"/>
          <w:sz w:val="24"/>
          <w:szCs w:val="24"/>
        </w:rPr>
        <w:t xml:space="preserve">существляет сопровождение детей «группы риска», семей, находящихся в социально опасном положении или тяжелой жизненной ситуации. </w:t>
      </w:r>
    </w:p>
    <w:p w:rsidR="007B2F92" w:rsidRPr="004E406D" w:rsidRDefault="007B2F92" w:rsidP="0016210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В школе действует механизм ежедневного оперативного выявления фактов пропусков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имися учебных занятий. Принятие своевременных действенных мер по возвращению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, пропустивших занятия без уважительной причины в ОУ осуществляется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классными руководителями совместно с родителями обучающихся.</w:t>
      </w:r>
    </w:p>
    <w:p w:rsidR="007B2F92" w:rsidRPr="00CB24FE" w:rsidRDefault="007B2F92" w:rsidP="00CB24F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B24FE">
        <w:rPr>
          <w:rFonts w:ascii="Times New Roman" w:hAnsi="Times New Roman" w:cs="Times New Roman"/>
          <w:sz w:val="24"/>
          <w:szCs w:val="24"/>
        </w:rPr>
        <w:t>3.4. Организация питания</w:t>
      </w:r>
    </w:p>
    <w:p w:rsidR="007B2F92" w:rsidRPr="004E406D" w:rsidRDefault="007B2F92" w:rsidP="0016210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качественного сбалансированного питания является важным фактором в нормальном развитии и функционировании растущего детского организма, в профилактике болезней и их лечения. От того, как питается школьник, зависит его здоровье, настроение, трудоспособность, качество учебной деятельности. </w:t>
      </w:r>
    </w:p>
    <w:p w:rsidR="007B2F92" w:rsidRPr="004E406D" w:rsidRDefault="007B2F92" w:rsidP="0016210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МОУ «Щербининская ООШ»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 созданы условия по организации питания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. Для общественного питания образовательного учреждения и для обслуживания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4E406D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санитарно-эпидемиологическими правилами и нормативами СанПиН в школе оборудована столовая, работающая на привозном продоволь</w:t>
      </w:r>
      <w:r>
        <w:rPr>
          <w:rFonts w:ascii="Times New Roman" w:hAnsi="Times New Roman" w:cs="Times New Roman"/>
          <w:color w:val="000000"/>
          <w:sz w:val="24"/>
          <w:szCs w:val="24"/>
        </w:rPr>
        <w:t>ственном сырье и полуфабрикатах.</w:t>
      </w:r>
    </w:p>
    <w:p w:rsidR="007B2F92" w:rsidRPr="00195407" w:rsidRDefault="007B2F92" w:rsidP="00DE4BB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95407">
        <w:rPr>
          <w:rFonts w:ascii="Times New Roman" w:hAnsi="Times New Roman" w:cs="Times New Roman"/>
          <w:color w:val="000000"/>
          <w:sz w:val="24"/>
          <w:szCs w:val="24"/>
        </w:rPr>
        <w:t>Обучающиеся обеспечиваются горячим питанием (завтрак), что соответствует требованиям СанПиНа. На основании расчетов стоимости горячего питания в 201</w:t>
      </w:r>
      <w:r>
        <w:rPr>
          <w:rFonts w:ascii="Times New Roman" w:hAnsi="Times New Roman" w:cs="Times New Roman"/>
          <w:color w:val="000000"/>
          <w:sz w:val="24"/>
          <w:szCs w:val="24"/>
        </w:rPr>
        <w:t>7-2018</w:t>
      </w:r>
      <w:r w:rsidRPr="00195407">
        <w:rPr>
          <w:rFonts w:ascii="Times New Roman" w:hAnsi="Times New Roman" w:cs="Times New Roman"/>
          <w:color w:val="000000"/>
          <w:sz w:val="24"/>
          <w:szCs w:val="24"/>
        </w:rPr>
        <w:t xml:space="preserve"> году была установлена базовая стоимость: </w:t>
      </w:r>
      <w:r w:rsidRPr="00450511">
        <w:rPr>
          <w:rFonts w:ascii="Times New Roman" w:hAnsi="Times New Roman" w:cs="Times New Roman"/>
          <w:sz w:val="24"/>
          <w:szCs w:val="24"/>
        </w:rPr>
        <w:t xml:space="preserve">завтрак – 35 руб. </w:t>
      </w:r>
      <w:r w:rsidRPr="00195407">
        <w:rPr>
          <w:rFonts w:ascii="Times New Roman" w:hAnsi="Times New Roman" w:cs="Times New Roman"/>
          <w:color w:val="000000"/>
          <w:sz w:val="24"/>
          <w:szCs w:val="24"/>
        </w:rPr>
        <w:t xml:space="preserve">За последние три года отмечается стабильный рост охвата обеспечением горячим питанием обучающихся 5-9 классов. </w:t>
      </w:r>
    </w:p>
    <w:p w:rsidR="007B2F92" w:rsidRPr="00195407" w:rsidRDefault="007B2F92" w:rsidP="00DE4BB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95407">
        <w:rPr>
          <w:rFonts w:ascii="Times New Roman" w:hAnsi="Times New Roman" w:cs="Times New Roman"/>
          <w:color w:val="000000"/>
          <w:sz w:val="24"/>
          <w:szCs w:val="24"/>
        </w:rPr>
        <w:t>В школе имеется столовая на 20 мест. Нагревание воды происходит водонагревательным прибором накопительного типа емкостью 100 л.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31"/>
        <w:gridCol w:w="2331"/>
        <w:gridCol w:w="2331"/>
      </w:tblGrid>
      <w:tr w:rsidR="007B2F92" w:rsidRPr="00424F6E">
        <w:trPr>
          <w:trHeight w:val="436"/>
        </w:trPr>
        <w:tc>
          <w:tcPr>
            <w:tcW w:w="2331" w:type="dxa"/>
          </w:tcPr>
          <w:p w:rsidR="007B2F92" w:rsidRPr="00424F6E" w:rsidRDefault="007B2F92" w:rsidP="00793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Охват горячим питанием в школе за 201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Pr="00424F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424F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учебный год: </w:t>
            </w:r>
          </w:p>
        </w:tc>
        <w:tc>
          <w:tcPr>
            <w:tcW w:w="2331" w:type="dxa"/>
          </w:tcPr>
          <w:p w:rsidR="007B2F92" w:rsidRPr="00424F6E" w:rsidRDefault="007B2F92" w:rsidP="00C149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в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331" w:type="dxa"/>
          </w:tcPr>
          <w:p w:rsidR="007B2F92" w:rsidRPr="00424F6E" w:rsidRDefault="007B2F92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 xml:space="preserve">Кол-во уч-ся получающих бесплатное горячее питание </w:t>
            </w:r>
          </w:p>
        </w:tc>
      </w:tr>
      <w:tr w:rsidR="007B2F92" w:rsidRPr="00424F6E">
        <w:trPr>
          <w:trHeight w:val="436"/>
        </w:trPr>
        <w:tc>
          <w:tcPr>
            <w:tcW w:w="2331" w:type="dxa"/>
          </w:tcPr>
          <w:p w:rsidR="007B2F92" w:rsidRPr="00424F6E" w:rsidRDefault="007B2F92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 классы</w:t>
            </w:r>
          </w:p>
        </w:tc>
        <w:tc>
          <w:tcPr>
            <w:tcW w:w="2331" w:type="dxa"/>
          </w:tcPr>
          <w:p w:rsidR="007B2F92" w:rsidRPr="00C14978" w:rsidRDefault="007B2F92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331" w:type="dxa"/>
          </w:tcPr>
          <w:p w:rsidR="007B2F92" w:rsidRPr="00424F6E" w:rsidRDefault="007B2F92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7B2F92" w:rsidRPr="00424F6E">
        <w:trPr>
          <w:trHeight w:val="436"/>
        </w:trPr>
        <w:tc>
          <w:tcPr>
            <w:tcW w:w="2331" w:type="dxa"/>
          </w:tcPr>
          <w:p w:rsidR="007B2F92" w:rsidRPr="00424F6E" w:rsidRDefault="007B2F92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 классы</w:t>
            </w:r>
          </w:p>
        </w:tc>
        <w:tc>
          <w:tcPr>
            <w:tcW w:w="2331" w:type="dxa"/>
          </w:tcPr>
          <w:p w:rsidR="007B2F92" w:rsidRPr="00C14978" w:rsidRDefault="007B2F92" w:rsidP="00881B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331" w:type="dxa"/>
          </w:tcPr>
          <w:p w:rsidR="007B2F92" w:rsidRPr="00424F6E" w:rsidRDefault="007B2F92" w:rsidP="00793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7B2F92" w:rsidRPr="009B2D06" w:rsidRDefault="007B2F92" w:rsidP="00D738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>У обучающихся школы есть возможность приобретать буфетную продукцию.</w:t>
      </w:r>
    </w:p>
    <w:p w:rsidR="007B2F92" w:rsidRPr="009B2D06" w:rsidRDefault="007B2F92" w:rsidP="00D738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>орячее питание предоставляется обучающимся 5-9 классов (за счет средств родителей)</w:t>
      </w:r>
      <w:r>
        <w:rPr>
          <w:rFonts w:ascii="Times New Roman" w:hAnsi="Times New Roman" w:cs="Times New Roman"/>
          <w:color w:val="000000"/>
          <w:sz w:val="24"/>
          <w:szCs w:val="24"/>
        </w:rPr>
        <w:t>. Бесплатное п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>итание обучающихся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5-9 классов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на основании приказа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школе при предоставлении родителями (лицами, их заменяющими) необходимых документов, подтверждающих трудную жизненную ситуацию семьи. </w:t>
      </w:r>
    </w:p>
    <w:p w:rsidR="007B2F92" w:rsidRPr="009B2D06" w:rsidRDefault="007B2F92" w:rsidP="00D738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есплатное питание предоставляется за счет средств </w:t>
      </w:r>
      <w:r>
        <w:rPr>
          <w:rFonts w:ascii="Times New Roman" w:hAnsi="Times New Roman" w:cs="Times New Roman"/>
          <w:color w:val="000000"/>
          <w:sz w:val="24"/>
          <w:szCs w:val="24"/>
        </w:rPr>
        <w:t>социальной защиты следующим кате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гориям обучающихся: </w:t>
      </w:r>
    </w:p>
    <w:p w:rsidR="007B2F92" w:rsidRPr="009B2D06" w:rsidRDefault="007B2F92" w:rsidP="00D7383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дети, состоящие на учете в Управлении социальной защиты населения (при предоставлении справки); </w:t>
      </w:r>
    </w:p>
    <w:p w:rsidR="007B2F92" w:rsidRDefault="007B2F92" w:rsidP="00D7383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B2D06">
        <w:rPr>
          <w:rFonts w:ascii="Times New Roman" w:hAnsi="Times New Roman" w:cs="Times New Roman"/>
          <w:color w:val="000000"/>
          <w:sz w:val="24"/>
          <w:szCs w:val="24"/>
        </w:rPr>
        <w:t>детям, оказавшимс</w:t>
      </w:r>
      <w:r>
        <w:rPr>
          <w:rFonts w:ascii="Times New Roman" w:hAnsi="Times New Roman" w:cs="Times New Roman"/>
          <w:color w:val="000000"/>
          <w:sz w:val="24"/>
          <w:szCs w:val="24"/>
        </w:rPr>
        <w:t>я в трудной жизненной ситуации;</w:t>
      </w:r>
    </w:p>
    <w:p w:rsidR="007B2F92" w:rsidRPr="009B2D06" w:rsidRDefault="007B2F92" w:rsidP="00D738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Бесплатное питание предоставляетсявсем 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бучающимся начальных классов</w:t>
      </w:r>
      <w:r w:rsidRPr="009B2D06">
        <w:rPr>
          <w:rFonts w:ascii="Times New Roman" w:hAnsi="Times New Roman" w:cs="Times New Roman"/>
          <w:color w:val="000000"/>
          <w:sz w:val="24"/>
          <w:szCs w:val="24"/>
        </w:rPr>
        <w:t xml:space="preserve"> за счет средств местного и областного бюджетов.</w:t>
      </w:r>
    </w:p>
    <w:p w:rsidR="007B2F92" w:rsidRPr="00CB24FE" w:rsidRDefault="007B2F92" w:rsidP="00CB24F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B24FE">
        <w:rPr>
          <w:rFonts w:ascii="Times New Roman" w:hAnsi="Times New Roman" w:cs="Times New Roman"/>
          <w:sz w:val="24"/>
          <w:szCs w:val="24"/>
        </w:rPr>
        <w:t>3.5. Обеспечение безопасности</w:t>
      </w:r>
    </w:p>
    <w:p w:rsidR="007B2F92" w:rsidRPr="00AF3D17" w:rsidRDefault="007B2F92" w:rsidP="00F0428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Вопросы организации безопасной среды в школе являются приоритетными для школы. В течение учебного годы уделяется огромное внимание вопросам техники безопасности и охране труда. </w:t>
      </w:r>
    </w:p>
    <w:p w:rsidR="007B2F92" w:rsidRPr="00AF3D17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В школе организованы следующие мероприятия: </w:t>
      </w:r>
    </w:p>
    <w:p w:rsidR="007B2F92" w:rsidRPr="00AF3D17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вход в школу родителей, сторонних граждан осуществляется по документам; </w:t>
      </w:r>
    </w:p>
    <w:p w:rsidR="007B2F92" w:rsidRPr="00AF3D17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функционирует кнопка сигнализации для экстренного вызова сотрудников </w:t>
      </w:r>
      <w:r>
        <w:rPr>
          <w:rFonts w:ascii="Times New Roman" w:hAnsi="Times New Roman" w:cs="Times New Roman"/>
          <w:color w:val="000000"/>
          <w:sz w:val="24"/>
          <w:szCs w:val="24"/>
        </w:rPr>
        <w:t>полиции</w:t>
      </w: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7B2F92" w:rsidRPr="00AF3D17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проводятся периодические плановые и внеплановые инструктажи сотрудников и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 по охране труда и технике безопасности, всех участников образовательного процесса регулярно обучают действиям в критических ситуациях; </w:t>
      </w:r>
    </w:p>
    <w:p w:rsidR="007B2F92" w:rsidRPr="00AF3D17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проводятся тематические тренировки по эвакуации из здания школы; </w:t>
      </w:r>
    </w:p>
    <w:p w:rsidR="007B2F92" w:rsidRPr="00AF3D17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в учебном плане отведены часы на изучение предмета основы безопасности жизнедеятельности; </w:t>
      </w:r>
    </w:p>
    <w:p w:rsidR="007B2F92" w:rsidRPr="00AF3D17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проводится воспитательная работа с </w:t>
      </w:r>
      <w:r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 через систему тематических классных часов; </w:t>
      </w:r>
    </w:p>
    <w:p w:rsidR="007B2F92" w:rsidRPr="00AF3D17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• встречи с сотрудниками государственной инспекции по безопасности дорожного движения, министерства по чрезвычайным ситуациям; </w:t>
      </w:r>
    </w:p>
    <w:p w:rsidR="007B2F92" w:rsidRPr="00AF3D17" w:rsidRDefault="007B2F92" w:rsidP="00F0428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В школе работает бесперебойно система автоматической противопожарной сигнализации и система оповещения людей о пожаре. </w:t>
      </w:r>
    </w:p>
    <w:p w:rsidR="007B2F92" w:rsidRPr="00AF3D17" w:rsidRDefault="007B2F92" w:rsidP="00F0428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F3D17">
        <w:rPr>
          <w:rFonts w:ascii="Times New Roman" w:hAnsi="Times New Roman" w:cs="Times New Roman"/>
          <w:color w:val="000000"/>
          <w:sz w:val="24"/>
          <w:szCs w:val="24"/>
        </w:rPr>
        <w:t>Из года в год в системе проводится раб</w:t>
      </w:r>
      <w:r>
        <w:rPr>
          <w:rFonts w:ascii="Times New Roman" w:hAnsi="Times New Roman" w:cs="Times New Roman"/>
          <w:color w:val="000000"/>
          <w:sz w:val="24"/>
          <w:szCs w:val="24"/>
        </w:rPr>
        <w:t>ота по предупреждению дорожно-</w:t>
      </w:r>
      <w:r w:rsidRPr="00AF3D17">
        <w:rPr>
          <w:rFonts w:ascii="Times New Roman" w:hAnsi="Times New Roman" w:cs="Times New Roman"/>
          <w:color w:val="000000"/>
          <w:sz w:val="24"/>
          <w:szCs w:val="24"/>
        </w:rPr>
        <w:t xml:space="preserve">транспортного травматизма, соблюдению </w:t>
      </w:r>
      <w:r w:rsidRPr="00AF3D17">
        <w:rPr>
          <w:rFonts w:ascii="Times New Roman" w:hAnsi="Times New Roman" w:cs="Times New Roman"/>
          <w:sz w:val="24"/>
          <w:szCs w:val="24"/>
        </w:rPr>
        <w:t xml:space="preserve">техники безопасности. На протяжении нескольких лет школа работает без дорожного травматизма. </w:t>
      </w:r>
    </w:p>
    <w:p w:rsidR="007B2F92" w:rsidRPr="00AF3D17" w:rsidRDefault="007B2F92" w:rsidP="00F0428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Внештатный работник ФАП ст. Чуприяновка, классные руководители </w:t>
      </w:r>
      <w:r w:rsidRPr="00AF3D17">
        <w:rPr>
          <w:rFonts w:ascii="Times New Roman" w:hAnsi="Times New Roman" w:cs="Times New Roman"/>
          <w:sz w:val="24"/>
          <w:szCs w:val="24"/>
        </w:rPr>
        <w:t>осуществля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F3D17">
        <w:rPr>
          <w:rFonts w:ascii="Times New Roman" w:hAnsi="Times New Roman" w:cs="Times New Roman"/>
          <w:sz w:val="24"/>
          <w:szCs w:val="24"/>
        </w:rPr>
        <w:t xml:space="preserve">т регулярный контроль за выполнением санитарно-гигиенических требований согласно санитарным правилам и нормам СанПина. </w:t>
      </w:r>
    </w:p>
    <w:p w:rsidR="007B2F92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DC499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2F92" w:rsidRPr="00BD2098" w:rsidRDefault="007B2F92" w:rsidP="00635409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>Результаты деятельности учреждения, качество образования</w:t>
      </w:r>
    </w:p>
    <w:p w:rsidR="007B2F92" w:rsidRPr="00BD2098" w:rsidRDefault="007B2F92" w:rsidP="00C03F85">
      <w:pPr>
        <w:ind w:left="3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B2F92" w:rsidRPr="00C56B3D" w:rsidRDefault="007B2F92" w:rsidP="00C03F85">
      <w:pPr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56B3D">
        <w:rPr>
          <w:rFonts w:ascii="Times New Roman" w:hAnsi="Times New Roman" w:cs="Times New Roman"/>
          <w:color w:val="000000"/>
          <w:sz w:val="24"/>
          <w:szCs w:val="24"/>
        </w:rPr>
        <w:t>Итоги 2017-2018 учебного года   МОУ «Щербининская ООШ»</w:t>
      </w:r>
    </w:p>
    <w:p w:rsidR="007B2F92" w:rsidRPr="00BD2098" w:rsidRDefault="007B2F92" w:rsidP="00BA55D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1"/>
        <w:gridCol w:w="1637"/>
        <w:gridCol w:w="941"/>
        <w:gridCol w:w="882"/>
        <w:gridCol w:w="837"/>
        <w:gridCol w:w="577"/>
        <w:gridCol w:w="917"/>
        <w:gridCol w:w="710"/>
        <w:gridCol w:w="848"/>
        <w:gridCol w:w="848"/>
        <w:gridCol w:w="895"/>
        <w:gridCol w:w="895"/>
      </w:tblGrid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на конец года, в классах:</w:t>
            </w: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 xml:space="preserve">из них завершили учебный год (без второгодников и условно переведенных) </w:t>
            </w:r>
          </w:p>
        </w:tc>
        <w:tc>
          <w:tcPr>
            <w:tcW w:w="1569" w:type="dxa"/>
            <w:gridSpan w:val="2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 том числе успевают на «4» и «5»</w:t>
            </w: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gridSpan w:val="2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награждены Похвальным листом (2, 3-8, 10 кл.), Похвальной грамотой (9, 11 кл.)</w:t>
            </w: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оставленных на повторное обучение</w:t>
            </w: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gridSpan w:val="2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 (выпускников), переведенных условно </w:t>
            </w: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21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64" w:type="dxa"/>
          </w:tcPr>
          <w:p w:rsidR="007B2F92" w:rsidRPr="00C56B3D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21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64" w:type="dxa"/>
          </w:tcPr>
          <w:p w:rsidR="007B2F92" w:rsidRPr="00C56B3D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21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4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21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45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4" w:type="dxa"/>
          </w:tcPr>
          <w:p w:rsidR="007B2F92" w:rsidRPr="002654A2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64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21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2" w:type="dxa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45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2F92" w:rsidRPr="00424F6E">
        <w:tc>
          <w:tcPr>
            <w:tcW w:w="1079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F3F3F3"/>
          </w:tcPr>
          <w:p w:rsidR="007B2F92" w:rsidRPr="00BD2098" w:rsidRDefault="007B2F92" w:rsidP="007931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964" w:type="dxa"/>
            <w:shd w:val="clear" w:color="auto" w:fill="F3F3F3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921" w:type="dxa"/>
            <w:shd w:val="clear" w:color="auto" w:fill="F3F3F3"/>
          </w:tcPr>
          <w:p w:rsidR="007B2F92" w:rsidRPr="00C56B3D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97</w:t>
            </w:r>
          </w:p>
        </w:tc>
        <w:tc>
          <w:tcPr>
            <w:tcW w:w="897" w:type="dxa"/>
            <w:shd w:val="clear" w:color="auto" w:fill="F3F3F3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72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45" w:type="dxa"/>
            <w:shd w:val="clear" w:color="auto" w:fill="F3F3F3"/>
          </w:tcPr>
          <w:p w:rsidR="007B2F92" w:rsidRPr="00C56B3D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6B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F3F3F3"/>
          </w:tcPr>
          <w:p w:rsidR="007B2F92" w:rsidRPr="00D13CA9" w:rsidRDefault="007B2F92" w:rsidP="00D13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3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F3F3F3"/>
          </w:tcPr>
          <w:p w:rsidR="007B2F92" w:rsidRPr="002654A2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5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95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4" w:type="dxa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1" w:type="dxa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8" w:type="dxa"/>
          </w:tcPr>
          <w:p w:rsidR="007B2F92" w:rsidRPr="00BD2098" w:rsidRDefault="007B2F92" w:rsidP="00372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2" w:type="dxa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8" w:type="dxa"/>
          </w:tcPr>
          <w:p w:rsidR="007B2F92" w:rsidRPr="00BD2098" w:rsidRDefault="007B2F92" w:rsidP="00372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1" w:type="dxa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" w:type="dxa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B2F92" w:rsidRPr="00424F6E">
        <w:trPr>
          <w:trHeight w:val="446"/>
        </w:trPr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7B2F92" w:rsidRPr="00BD2098" w:rsidRDefault="007B2F92" w:rsidP="002A44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" w:type="dxa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5" w:type="dxa"/>
          </w:tcPr>
          <w:p w:rsidR="007B2F92" w:rsidRPr="00BD2098" w:rsidRDefault="007B2F92" w:rsidP="001B0D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8" w:type="dxa"/>
          </w:tcPr>
          <w:p w:rsidR="007B2F92" w:rsidRPr="00BD2098" w:rsidRDefault="007B2F92" w:rsidP="00372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</w:tcPr>
          <w:p w:rsidR="007B2F92" w:rsidRPr="00BD2098" w:rsidRDefault="007B2F92" w:rsidP="002A44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</w:tcPr>
          <w:p w:rsidR="007B2F92" w:rsidRPr="002654A2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7B2F92" w:rsidRPr="002654A2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54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2F92" w:rsidRPr="00424F6E">
        <w:tc>
          <w:tcPr>
            <w:tcW w:w="1079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F3F3F3"/>
          </w:tcPr>
          <w:p w:rsidR="007B2F92" w:rsidRPr="00BD2098" w:rsidRDefault="007B2F92" w:rsidP="00372A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64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921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88</w:t>
            </w:r>
          </w:p>
        </w:tc>
        <w:tc>
          <w:tcPr>
            <w:tcW w:w="897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72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45" w:type="dxa"/>
            <w:shd w:val="clear" w:color="auto" w:fill="F3F3F3"/>
          </w:tcPr>
          <w:p w:rsidR="007B2F92" w:rsidRPr="00BD2098" w:rsidRDefault="007B2F92" w:rsidP="002654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F3F3F3"/>
          </w:tcPr>
          <w:p w:rsidR="007B2F92" w:rsidRPr="002654A2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F3F3F3"/>
          </w:tcPr>
          <w:p w:rsidR="007B2F92" w:rsidRPr="002654A2" w:rsidRDefault="007B2F92" w:rsidP="00D13C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F3F3F3"/>
          </w:tcPr>
          <w:p w:rsidR="007B2F92" w:rsidRPr="002654A2" w:rsidRDefault="007B2F92" w:rsidP="00BA5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5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95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7B2F92" w:rsidRPr="001338F0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48" w:type="dxa"/>
          </w:tcPr>
          <w:p w:rsidR="007B2F92" w:rsidRPr="001338F0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F92" w:rsidRPr="00424F6E">
        <w:tc>
          <w:tcPr>
            <w:tcW w:w="1079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38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7B2F92" w:rsidRPr="001338F0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48" w:type="dxa"/>
          </w:tcPr>
          <w:p w:rsidR="007B2F92" w:rsidRPr="001338F0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F92" w:rsidRPr="00424F6E">
        <w:tc>
          <w:tcPr>
            <w:tcW w:w="1079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3F3F3"/>
          </w:tcPr>
          <w:p w:rsidR="007B2F92" w:rsidRPr="001338F0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3F3F3"/>
          </w:tcPr>
          <w:p w:rsidR="007B2F92" w:rsidRPr="001338F0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F3F3F3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F92" w:rsidRPr="00424F6E">
        <w:tc>
          <w:tcPr>
            <w:tcW w:w="1079" w:type="dxa"/>
            <w:shd w:val="clear" w:color="auto" w:fill="CCCCCC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 (1-11)</w:t>
            </w:r>
          </w:p>
        </w:tc>
        <w:tc>
          <w:tcPr>
            <w:tcW w:w="1638" w:type="dxa"/>
            <w:shd w:val="clear" w:color="auto" w:fill="CCCCCC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151</w:t>
            </w:r>
          </w:p>
        </w:tc>
        <w:tc>
          <w:tcPr>
            <w:tcW w:w="964" w:type="dxa"/>
            <w:shd w:val="clear" w:color="auto" w:fill="CCCCCC"/>
          </w:tcPr>
          <w:p w:rsidR="007B2F92" w:rsidRPr="00BD2098" w:rsidRDefault="007B2F92" w:rsidP="00D13C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21" w:type="dxa"/>
            <w:shd w:val="clear" w:color="auto" w:fill="CCCCCC"/>
          </w:tcPr>
          <w:p w:rsidR="007B2F92" w:rsidRPr="00BD2098" w:rsidRDefault="007B2F92" w:rsidP="001B0D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7" w:type="dxa"/>
            <w:shd w:val="clear" w:color="auto" w:fill="CCCCCC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672" w:type="dxa"/>
            <w:shd w:val="clear" w:color="auto" w:fill="CCCCCC"/>
          </w:tcPr>
          <w:p w:rsidR="007B2F92" w:rsidRPr="00BD2098" w:rsidRDefault="007B2F92" w:rsidP="001B0D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20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45" w:type="dxa"/>
            <w:shd w:val="clear" w:color="auto" w:fill="CCCCCC"/>
          </w:tcPr>
          <w:p w:rsidR="007B2F92" w:rsidRPr="00903729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CCCCCC"/>
          </w:tcPr>
          <w:p w:rsidR="007B2F92" w:rsidRPr="00903729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CCCCCC"/>
          </w:tcPr>
          <w:p w:rsidR="007B2F92" w:rsidRPr="00903729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CCCCCC"/>
          </w:tcPr>
          <w:p w:rsidR="007B2F92" w:rsidRPr="00903729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5" w:type="dxa"/>
            <w:shd w:val="clear" w:color="auto" w:fill="CCCCCC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95" w:type="dxa"/>
            <w:shd w:val="clear" w:color="auto" w:fill="CCCCCC"/>
          </w:tcPr>
          <w:p w:rsidR="007B2F92" w:rsidRPr="00BD2098" w:rsidRDefault="007B2F92" w:rsidP="00BA55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7B2F92" w:rsidRPr="00BD2098" w:rsidRDefault="007B2F92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7B2F92" w:rsidRPr="008B473C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 xml:space="preserve">Список обучающихся, окончивших учебный год: </w:t>
      </w:r>
    </w:p>
    <w:p w:rsidR="007B2F92" w:rsidRPr="008B473C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отдельно</w:t>
      </w:r>
    </w:p>
    <w:p w:rsidR="007B2F92" w:rsidRPr="008B473C" w:rsidRDefault="007B2F92" w:rsidP="008B47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- на  «5»</w:t>
      </w:r>
    </w:p>
    <w:p w:rsidR="007B2F92" w:rsidRPr="008B473C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Собина Елена Андреевна – 3 класс</w:t>
      </w:r>
    </w:p>
    <w:p w:rsidR="007B2F92" w:rsidRPr="008B473C" w:rsidRDefault="007B2F92" w:rsidP="008B47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 xml:space="preserve">- на «4» и «5» 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8B473C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43BD9">
        <w:rPr>
          <w:rFonts w:ascii="Times New Roman" w:hAnsi="Times New Roman" w:cs="Times New Roman"/>
          <w:sz w:val="24"/>
          <w:szCs w:val="24"/>
        </w:rPr>
        <w:t>Белик Александр</w:t>
      </w:r>
      <w:r>
        <w:rPr>
          <w:rFonts w:ascii="Times New Roman" w:hAnsi="Times New Roman" w:cs="Times New Roman"/>
          <w:sz w:val="24"/>
          <w:szCs w:val="24"/>
        </w:rPr>
        <w:t xml:space="preserve"> Евгеньевич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Гавриленко Марина Михайловна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Иосифова Алина Сергеевна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Кудряшов Сергей Максимович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Смирнова Злата Робертовна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Сухинин Виктор Русланович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Сухинин Олег Романович</w:t>
      </w:r>
    </w:p>
    <w:p w:rsidR="007B2F92" w:rsidRPr="008B473C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класс</w:t>
      </w:r>
    </w:p>
    <w:p w:rsidR="007B2F92" w:rsidRDefault="007B2F92" w:rsidP="00E17D25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АбдуллаевТимурШихназарович</w:t>
      </w:r>
    </w:p>
    <w:p w:rsidR="007B2F92" w:rsidRDefault="007B2F92" w:rsidP="00E17D25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Акулов Тимофей Андреевич</w:t>
      </w:r>
    </w:p>
    <w:p w:rsidR="007B2F92" w:rsidRPr="00E17D25" w:rsidRDefault="007B2F92" w:rsidP="00E17D25">
      <w:pPr>
        <w:tabs>
          <w:tab w:val="left" w:pos="42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Воронова Мария Евгеньевна</w:t>
      </w:r>
    </w:p>
    <w:p w:rsidR="007B2F92" w:rsidRDefault="007B2F92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 xml:space="preserve">Иванов Станислав Михайлович </w:t>
      </w:r>
    </w:p>
    <w:p w:rsidR="007B2F92" w:rsidRDefault="007B2F92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Леванов  Данил Романович</w:t>
      </w:r>
    </w:p>
    <w:p w:rsidR="007B2F92" w:rsidRDefault="007B2F92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Пылаева Полина Алексеевна</w:t>
      </w:r>
    </w:p>
    <w:p w:rsidR="007B2F92" w:rsidRPr="00E17D25" w:rsidRDefault="007B2F92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Шестерикова Аврора Аркадьевна</w:t>
      </w:r>
    </w:p>
    <w:p w:rsidR="007B2F92" w:rsidRDefault="007B2F92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 xml:space="preserve">Щербаков Матвей  Николаевич   </w:t>
      </w:r>
    </w:p>
    <w:p w:rsidR="007B2F92" w:rsidRDefault="007B2F92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B2F92" w:rsidRPr="00E17D25" w:rsidRDefault="007B2F92" w:rsidP="00E17D2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B2F92" w:rsidRPr="008B473C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7B2F92" w:rsidRPr="008B473C" w:rsidSect="001C611A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7B2F92" w:rsidRPr="00E17D25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Акулов Ярослав Денисович</w:t>
      </w:r>
    </w:p>
    <w:p w:rsidR="007B2F92" w:rsidRPr="00E17D25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Егорова София Игоревна</w:t>
      </w:r>
    </w:p>
    <w:p w:rsidR="007B2F92" w:rsidRPr="00E17D25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Кудряшов Артём Максимович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Лукьянова Василиса Леонидовна</w:t>
      </w:r>
    </w:p>
    <w:p w:rsidR="007B2F92" w:rsidRPr="00E17D25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B2F92" w:rsidRPr="00E17D25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Огурцова Юлия Андреевна</w:t>
      </w:r>
    </w:p>
    <w:p w:rsidR="007B2F92" w:rsidRPr="00E17D25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Соловьёва Олеся Павловна</w:t>
      </w:r>
    </w:p>
    <w:p w:rsidR="007B2F92" w:rsidRPr="00E17D25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Суворов Богдан Станиславович</w:t>
      </w:r>
    </w:p>
    <w:p w:rsidR="007B2F92" w:rsidRPr="00E17D25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Щербаков Иван  Николаевич</w:t>
      </w:r>
    </w:p>
    <w:p w:rsidR="007B2F92" w:rsidRPr="00E17D25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7B2F92" w:rsidRPr="00E17D25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17D25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7B2F92" w:rsidRPr="001B0D2F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7B2F92" w:rsidRPr="001B0D2F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 w:rsidRPr="001B0D2F">
        <w:rPr>
          <w:rFonts w:ascii="Times New Roman" w:hAnsi="Times New Roman" w:cs="Times New Roman"/>
          <w:sz w:val="24"/>
          <w:szCs w:val="24"/>
        </w:rPr>
        <w:t>Абрамов Тимур Русланович</w:t>
      </w:r>
    </w:p>
    <w:p w:rsidR="007B2F92" w:rsidRPr="00E17D25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Кузнецова Валерия Григорьевна</w:t>
      </w:r>
    </w:p>
    <w:p w:rsidR="007B2F92" w:rsidRPr="00E17D25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7D25">
        <w:rPr>
          <w:rFonts w:ascii="Times New Roman" w:hAnsi="Times New Roman" w:cs="Times New Roman"/>
          <w:sz w:val="24"/>
          <w:szCs w:val="24"/>
        </w:rPr>
        <w:t>Плотникова Варвара Валентиновна</w:t>
      </w:r>
    </w:p>
    <w:p w:rsidR="007B2F92" w:rsidRPr="00E17D25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Шестерикова Варвара Аркадьевна</w:t>
      </w: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7B2F92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Соколов Никита Сергеевич</w:t>
      </w:r>
    </w:p>
    <w:p w:rsidR="007B2F92" w:rsidRPr="008B473C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B473C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7B2F92" w:rsidRPr="008B473C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7B2F92" w:rsidRPr="008B473C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B2F92" w:rsidRPr="008B473C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473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еселова Дарья Дмитриевна </w:t>
      </w: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Мякишев Михаил Игоревич</w:t>
      </w: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Рякина Варвара Алексеевна</w:t>
      </w: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Столбова Александра Витальевна</w:t>
      </w: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Хорев Станислав Сергеевич</w:t>
      </w:r>
    </w:p>
    <w:p w:rsidR="007B2F9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7B2F92" w:rsidRPr="008B473C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7B2F92" w:rsidRPr="008B473C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:rsidR="007B2F92" w:rsidRPr="00E17D25" w:rsidRDefault="007B2F92" w:rsidP="00E17D2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Прокофьев Константин Александрович</w:t>
      </w:r>
    </w:p>
    <w:p w:rsidR="007B2F92" w:rsidRPr="00BA55D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BA55D2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7B2F92" w:rsidRPr="00BA55D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7B2F92" w:rsidRPr="00BA55D2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A55D2">
        <w:rPr>
          <w:rFonts w:ascii="Times New Roman" w:hAnsi="Times New Roman" w:cs="Times New Roman"/>
          <w:sz w:val="24"/>
          <w:szCs w:val="24"/>
        </w:rPr>
        <w:t>Котиков Александр Сергеевич</w:t>
      </w:r>
    </w:p>
    <w:p w:rsidR="007B2F92" w:rsidRPr="00BA55D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Столярчук Евгений Викторович</w:t>
      </w:r>
    </w:p>
    <w:p w:rsidR="007B2F92" w:rsidRPr="00BA55D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BA55D2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7B2F92" w:rsidRPr="00BA55D2" w:rsidRDefault="007B2F92" w:rsidP="008B473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  <w:sectPr w:rsidR="007B2F92" w:rsidRPr="00BA55D2" w:rsidSect="008B473C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Косарева Любовь Андреевна</w:t>
      </w: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B2F92" w:rsidRDefault="007B2F92" w:rsidP="008B473C">
      <w:pPr>
        <w:tabs>
          <w:tab w:val="left" w:pos="96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  <w:sectPr w:rsidR="007B2F92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7B2F92" w:rsidRDefault="007B2F92" w:rsidP="008B473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  <w:sectPr w:rsidR="007B2F92" w:rsidSect="008B473C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7B2F92" w:rsidRPr="008B473C" w:rsidRDefault="007B2F92" w:rsidP="008B473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7B2F92" w:rsidRPr="008B473C" w:rsidRDefault="007B2F92" w:rsidP="008B473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Pr="00192111">
        <w:rPr>
          <w:rFonts w:ascii="Times New Roman" w:hAnsi="Times New Roman" w:cs="Times New Roman"/>
          <w:sz w:val="24"/>
          <w:szCs w:val="24"/>
        </w:rPr>
        <w:t>Результаты Государственно</w:t>
      </w:r>
      <w:r>
        <w:rPr>
          <w:rFonts w:ascii="Times New Roman" w:hAnsi="Times New Roman" w:cs="Times New Roman"/>
          <w:sz w:val="24"/>
          <w:szCs w:val="24"/>
        </w:rPr>
        <w:t>й Итоговой Аттестации (ГИА) 2017 – 2018</w:t>
      </w:r>
      <w:r w:rsidRPr="00192111"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p w:rsidR="007B2F92" w:rsidRPr="008B473C" w:rsidRDefault="007B2F92" w:rsidP="008B473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7B2F92" w:rsidRDefault="007B2F92" w:rsidP="00552540">
      <w:pPr>
        <w:tabs>
          <w:tab w:val="left" w:pos="960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773728">
        <w:rPr>
          <w:rFonts w:ascii="Times New Roman" w:hAnsi="Times New Roman" w:cs="Times New Roman"/>
          <w:sz w:val="20"/>
          <w:szCs w:val="20"/>
        </w:rPr>
        <w:t>Таблица  (по результатам ОГЭ в первый раз, без пересдачи)</w:t>
      </w:r>
    </w:p>
    <w:p w:rsidR="007B2F92" w:rsidRPr="00773728" w:rsidRDefault="007B2F92" w:rsidP="00552540">
      <w:pPr>
        <w:tabs>
          <w:tab w:val="left" w:pos="960"/>
        </w:tabs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"/>
        <w:gridCol w:w="1475"/>
        <w:gridCol w:w="872"/>
        <w:gridCol w:w="488"/>
        <w:gridCol w:w="488"/>
        <w:gridCol w:w="488"/>
        <w:gridCol w:w="488"/>
        <w:gridCol w:w="1080"/>
        <w:gridCol w:w="932"/>
        <w:gridCol w:w="1435"/>
        <w:gridCol w:w="1285"/>
        <w:gridCol w:w="1285"/>
      </w:tblGrid>
      <w:tr w:rsidR="007B2F92" w:rsidRPr="00424F6E">
        <w:trPr>
          <w:cantSplit/>
          <w:trHeight w:val="272"/>
        </w:trPr>
        <w:tc>
          <w:tcPr>
            <w:tcW w:w="0" w:type="auto"/>
            <w:gridSpan w:val="12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</w:tr>
      <w:tr w:rsidR="007B2F92" w:rsidRPr="00424F6E">
        <w:trPr>
          <w:trHeight w:val="1103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7B2F92" w:rsidRPr="00424F6E" w:rsidRDefault="007B2F92">
            <w:pPr>
              <w:tabs>
                <w:tab w:val="left" w:pos="9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7B2F92" w:rsidRPr="00424F6E" w:rsidRDefault="007B2F92">
            <w:pPr>
              <w:tabs>
                <w:tab w:val="left" w:pos="9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7B2F92" w:rsidRPr="00424F6E">
        <w:trPr>
          <w:trHeight w:val="559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BA55D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0" w:type="auto"/>
          </w:tcPr>
          <w:p w:rsidR="007B2F92" w:rsidRPr="00424F6E" w:rsidRDefault="007B2F92" w:rsidP="009D03B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>
            <w:pPr>
              <w:tabs>
                <w:tab w:val="left" w:pos="9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7B7134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7B2F92" w:rsidRDefault="007B2F92" w:rsidP="00552540">
      <w:pPr>
        <w:tabs>
          <w:tab w:val="left" w:pos="960"/>
        </w:tabs>
      </w:pPr>
      <w:r>
        <w:t xml:space="preserve">Таблица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"/>
        <w:gridCol w:w="1475"/>
        <w:gridCol w:w="872"/>
        <w:gridCol w:w="488"/>
        <w:gridCol w:w="488"/>
        <w:gridCol w:w="488"/>
        <w:gridCol w:w="488"/>
        <w:gridCol w:w="1080"/>
        <w:gridCol w:w="932"/>
        <w:gridCol w:w="1435"/>
        <w:gridCol w:w="1285"/>
        <w:gridCol w:w="1285"/>
      </w:tblGrid>
      <w:tr w:rsidR="007B2F92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</w:tr>
      <w:tr w:rsidR="007B2F92" w:rsidRPr="00424F6E">
        <w:trPr>
          <w:trHeight w:val="1154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7B2F92" w:rsidRPr="00424F6E">
        <w:trPr>
          <w:trHeight w:val="585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3,63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0" w:type="auto"/>
          </w:tcPr>
          <w:p w:rsidR="007B2F92" w:rsidRPr="00424F6E" w:rsidRDefault="007B2F92" w:rsidP="009D03B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2F92" w:rsidRPr="00424F6E" w:rsidRDefault="007B2F92" w:rsidP="009D03B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7B2F92" w:rsidRDefault="007B2F92" w:rsidP="0055254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"/>
        <w:gridCol w:w="1475"/>
        <w:gridCol w:w="872"/>
        <w:gridCol w:w="488"/>
        <w:gridCol w:w="488"/>
        <w:gridCol w:w="488"/>
        <w:gridCol w:w="488"/>
        <w:gridCol w:w="1080"/>
        <w:gridCol w:w="932"/>
        <w:gridCol w:w="1435"/>
        <w:gridCol w:w="1285"/>
        <w:gridCol w:w="1285"/>
      </w:tblGrid>
      <w:tr w:rsidR="007B2F92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предмет по выбору (обществознание)</w:t>
            </w:r>
          </w:p>
        </w:tc>
      </w:tr>
      <w:tr w:rsidR="007B2F92" w:rsidRPr="00424F6E">
        <w:trPr>
          <w:trHeight w:val="1154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7B2F92" w:rsidRPr="00424F6E">
        <w:trPr>
          <w:trHeight w:val="585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1D4B1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B2F92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предмет по выбору (география)</w:t>
            </w:r>
          </w:p>
        </w:tc>
      </w:tr>
      <w:tr w:rsidR="007B2F92" w:rsidRPr="00424F6E">
        <w:trPr>
          <w:trHeight w:val="1154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7B2F92" w:rsidRPr="00424F6E">
        <w:trPr>
          <w:trHeight w:val="585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3,88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0" w:type="auto"/>
          </w:tcPr>
          <w:p w:rsidR="007B2F92" w:rsidRPr="00424F6E" w:rsidRDefault="007B2F92" w:rsidP="001D4B1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FB7EAE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B2F92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предмет по выбору (биология)</w:t>
            </w:r>
          </w:p>
        </w:tc>
      </w:tr>
      <w:tr w:rsidR="007B2F92" w:rsidRPr="00424F6E">
        <w:trPr>
          <w:trHeight w:val="1154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7B2F92" w:rsidRPr="00424F6E">
        <w:trPr>
          <w:trHeight w:val="585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0" w:type="auto"/>
          </w:tcPr>
          <w:p w:rsidR="007B2F92" w:rsidRPr="00424F6E" w:rsidRDefault="007B2F92" w:rsidP="00FB7EAE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7B2F92" w:rsidRPr="00424F6E" w:rsidRDefault="007B2F92" w:rsidP="00FB7EAE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2F92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7B2F92" w:rsidRPr="00424F6E" w:rsidRDefault="007B2F92" w:rsidP="000930A1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предмет по выбору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B2F92" w:rsidRPr="00424F6E">
        <w:trPr>
          <w:trHeight w:val="1154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7B2F92" w:rsidRPr="00424F6E">
        <w:trPr>
          <w:trHeight w:val="282"/>
        </w:trPr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552540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2F92" w:rsidRPr="00424F6E">
        <w:trPr>
          <w:cantSplit/>
          <w:trHeight w:val="285"/>
        </w:trPr>
        <w:tc>
          <w:tcPr>
            <w:tcW w:w="0" w:type="auto"/>
            <w:gridSpan w:val="12"/>
          </w:tcPr>
          <w:p w:rsidR="007B2F92" w:rsidRPr="00424F6E" w:rsidRDefault="007B2F92" w:rsidP="000930A1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предмет по выбору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B2F92" w:rsidRPr="00424F6E">
        <w:trPr>
          <w:trHeight w:val="1154"/>
        </w:trPr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Наименова-ние ОУ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Кол.чел.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Ср. оценочный балл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подтвердивших годовые отметки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выше годовых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 выпускников, получивших отметки ниже годовых</w:t>
            </w:r>
          </w:p>
        </w:tc>
      </w:tr>
      <w:tr w:rsidR="007B2F92" w:rsidRPr="00424F6E">
        <w:trPr>
          <w:trHeight w:val="282"/>
        </w:trPr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МОУ «Щербининская ООШ»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F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7B2F92" w:rsidRPr="00424F6E" w:rsidRDefault="007B2F92" w:rsidP="003E6508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7B2F92" w:rsidRDefault="007B2F92" w:rsidP="000930A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7B2F92" w:rsidRDefault="007B2F92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7B2F92" w:rsidRPr="00BD2098" w:rsidRDefault="007B2F92" w:rsidP="008B272C">
      <w:pPr>
        <w:jc w:val="center"/>
        <w:rPr>
          <w:rFonts w:ascii="Times New Roman" w:hAnsi="Times New Roman" w:cs="Times New Roman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>Анализ результатов государственной итоговой аттестации выпускников основной школы</w:t>
      </w:r>
    </w:p>
    <w:p w:rsidR="007B2F92" w:rsidRPr="00BD2098" w:rsidRDefault="007B2F92" w:rsidP="008B272C">
      <w:pPr>
        <w:jc w:val="center"/>
        <w:rPr>
          <w:rFonts w:ascii="Times New Roman" w:hAnsi="Times New Roman" w:cs="Times New Roman"/>
          <w:sz w:val="24"/>
          <w:szCs w:val="24"/>
        </w:rPr>
      </w:pPr>
      <w:r w:rsidRPr="00BD2098">
        <w:rPr>
          <w:rFonts w:ascii="Times New Roman" w:hAnsi="Times New Roman" w:cs="Times New Roman"/>
          <w:sz w:val="24"/>
          <w:szCs w:val="24"/>
        </w:rPr>
        <w:t xml:space="preserve"> МОУ «Щербининская ООШ» 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D2098">
        <w:rPr>
          <w:rFonts w:ascii="Times New Roman" w:hAnsi="Times New Roman" w:cs="Times New Roman"/>
          <w:sz w:val="24"/>
          <w:szCs w:val="24"/>
        </w:rPr>
        <w:t xml:space="preserve"> году.</w:t>
      </w:r>
    </w:p>
    <w:p w:rsidR="007B2F92" w:rsidRPr="000930A1" w:rsidRDefault="007B2F92" w:rsidP="008B272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1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1"/>
        <w:gridCol w:w="5724"/>
      </w:tblGrid>
      <w:tr w:rsidR="007B2F92" w:rsidRPr="000930A1">
        <w:trPr>
          <w:trHeight w:val="1129"/>
        </w:trPr>
        <w:tc>
          <w:tcPr>
            <w:tcW w:w="5441" w:type="dxa"/>
          </w:tcPr>
          <w:p w:rsidR="007B2F92" w:rsidRPr="000930A1" w:rsidRDefault="007B2F92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0A1">
              <w:rPr>
                <w:rFonts w:ascii="Times New Roman" w:hAnsi="Times New Roman" w:cs="Times New Roman"/>
                <w:sz w:val="24"/>
                <w:szCs w:val="24"/>
              </w:rPr>
              <w:t>Всего выпускников основной школы: 13</w:t>
            </w:r>
          </w:p>
          <w:p w:rsidR="007B2F92" w:rsidRPr="000930A1" w:rsidRDefault="007B2F92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0A1">
              <w:rPr>
                <w:rFonts w:ascii="Times New Roman" w:hAnsi="Times New Roman" w:cs="Times New Roman"/>
                <w:sz w:val="24"/>
                <w:szCs w:val="24"/>
              </w:rPr>
              <w:t>Сдавали в форме ГВЭ: 1</w:t>
            </w:r>
          </w:p>
          <w:p w:rsidR="007B2F92" w:rsidRPr="000930A1" w:rsidRDefault="007B2F92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0A1">
              <w:rPr>
                <w:rFonts w:ascii="Times New Roman" w:hAnsi="Times New Roman" w:cs="Times New Roman"/>
                <w:sz w:val="24"/>
                <w:szCs w:val="24"/>
              </w:rPr>
              <w:t>Не допущены к экзаменам: 1</w:t>
            </w:r>
          </w:p>
          <w:p w:rsidR="007B2F92" w:rsidRPr="000930A1" w:rsidRDefault="007B2F92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0A1">
              <w:rPr>
                <w:rFonts w:ascii="Times New Roman" w:hAnsi="Times New Roman" w:cs="Times New Roman"/>
                <w:sz w:val="24"/>
                <w:szCs w:val="24"/>
              </w:rPr>
              <w:t>Не сдали экзамены: 0</w:t>
            </w:r>
          </w:p>
          <w:p w:rsidR="007B2F92" w:rsidRPr="00903729" w:rsidRDefault="007B2F92" w:rsidP="009037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Выпущены:  12</w:t>
            </w:r>
          </w:p>
        </w:tc>
        <w:tc>
          <w:tcPr>
            <w:tcW w:w="5724" w:type="dxa"/>
          </w:tcPr>
          <w:p w:rsidR="007B2F92" w:rsidRPr="000930A1" w:rsidRDefault="007B2F92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0A1">
              <w:rPr>
                <w:rFonts w:ascii="Times New Roman" w:hAnsi="Times New Roman" w:cs="Times New Roman"/>
                <w:sz w:val="24"/>
                <w:szCs w:val="24"/>
              </w:rPr>
              <w:t>Оставлены на повторное обучение: 1</w:t>
            </w:r>
          </w:p>
          <w:p w:rsidR="007B2F92" w:rsidRPr="000930A1" w:rsidRDefault="007B2F92" w:rsidP="008B272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0A1">
              <w:rPr>
                <w:rFonts w:ascii="Times New Roman" w:hAnsi="Times New Roman" w:cs="Times New Roman"/>
                <w:sz w:val="24"/>
                <w:szCs w:val="24"/>
              </w:rPr>
              <w:t>Отличники: нет</w:t>
            </w:r>
          </w:p>
          <w:p w:rsidR="007B2F92" w:rsidRPr="000930A1" w:rsidRDefault="007B2F92" w:rsidP="000930A1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0A1">
              <w:rPr>
                <w:rFonts w:ascii="Times New Roman" w:hAnsi="Times New Roman" w:cs="Times New Roman"/>
                <w:sz w:val="24"/>
                <w:szCs w:val="24"/>
              </w:rPr>
              <w:t>Закончили на «4» и «5»: 1</w:t>
            </w:r>
          </w:p>
        </w:tc>
      </w:tr>
    </w:tbl>
    <w:p w:rsidR="007B2F92" w:rsidRPr="00AE4953" w:rsidRDefault="007B2F92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B2F92" w:rsidRPr="00903729" w:rsidRDefault="007B2F92" w:rsidP="001425B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03729">
        <w:rPr>
          <w:rFonts w:ascii="Times New Roman" w:hAnsi="Times New Roman" w:cs="Times New Roman"/>
          <w:sz w:val="24"/>
          <w:szCs w:val="24"/>
        </w:rPr>
        <w:t>4.2.Результаты трудоустройства выпускников 9 классов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865"/>
      </w:tblGrid>
      <w:tr w:rsidR="007B2F92" w:rsidRPr="00903729">
        <w:trPr>
          <w:trHeight w:val="382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4865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Куда планируют поступать, включая 10 кл.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Андреева Вероника Сергеевна</w:t>
            </w:r>
          </w:p>
        </w:tc>
        <w:tc>
          <w:tcPr>
            <w:tcW w:w="4865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Колледж сервиса и транспорта. Московская область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Гончарова Анастасия Алексеевна</w:t>
            </w:r>
          </w:p>
        </w:tc>
        <w:tc>
          <w:tcPr>
            <w:tcW w:w="4865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 xml:space="preserve">Тверской промышленно-экономический колледж. </w:t>
            </w:r>
            <w:r w:rsidRPr="0090372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Логистика.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Захарова Дарья Андреевна</w:t>
            </w:r>
          </w:p>
        </w:tc>
        <w:tc>
          <w:tcPr>
            <w:tcW w:w="4865" w:type="dxa"/>
          </w:tcPr>
          <w:p w:rsidR="007B2F92" w:rsidRPr="00903729" w:rsidRDefault="007B2F92" w:rsidP="00903729">
            <w:pPr>
              <w:keepNext/>
              <w:widowControl w:val="0"/>
              <w:shd w:val="clear" w:color="auto" w:fill="FFFFFF"/>
              <w:tabs>
                <w:tab w:val="num" w:pos="0"/>
              </w:tabs>
              <w:suppressAutoHyphens/>
              <w:spacing w:after="0" w:line="240" w:lineRule="auto"/>
              <w:ind w:left="17" w:right="448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Профессиональный лицей №48. Проводник ж/д транспорта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5D5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Косарева Любовь Андреевна</w:t>
            </w:r>
          </w:p>
        </w:tc>
        <w:tc>
          <w:tcPr>
            <w:tcW w:w="4865" w:type="dxa"/>
          </w:tcPr>
          <w:p w:rsidR="007B2F92" w:rsidRPr="00903729" w:rsidRDefault="007B2F92" w:rsidP="005D5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 xml:space="preserve">Тверской педагогический колледж. </w:t>
            </w:r>
            <w:r w:rsidRPr="0090372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Воспитатель ДОУ.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D300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Кочнов Иван Игоревич</w:t>
            </w:r>
          </w:p>
        </w:tc>
        <w:tc>
          <w:tcPr>
            <w:tcW w:w="4865" w:type="dxa"/>
          </w:tcPr>
          <w:p w:rsidR="007B2F92" w:rsidRPr="00903729" w:rsidRDefault="007B2F92" w:rsidP="00903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 xml:space="preserve">Тверской колледж им.Коняева. </w:t>
            </w:r>
            <w:r w:rsidRPr="0090372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Программирование.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Марченко Евгений Сергеевич</w:t>
            </w:r>
          </w:p>
        </w:tc>
        <w:tc>
          <w:tcPr>
            <w:tcW w:w="4865" w:type="dxa"/>
          </w:tcPr>
          <w:p w:rsidR="007B2F92" w:rsidRPr="00903729" w:rsidRDefault="007B2F92" w:rsidP="005D5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Тверской колледж сервиса и транспорта. Машинист.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Матвиенко Василина Николаевна</w:t>
            </w:r>
          </w:p>
        </w:tc>
        <w:tc>
          <w:tcPr>
            <w:tcW w:w="4865" w:type="dxa"/>
          </w:tcPr>
          <w:p w:rsidR="007B2F92" w:rsidRPr="00903729" w:rsidRDefault="007B2F92" w:rsidP="00903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ГБП ОУ “Т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верской колледж им</w:t>
            </w:r>
            <w:r w:rsidRPr="00903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героя</w:t>
            </w:r>
            <w:r w:rsidRPr="00903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оветского</w:t>
            </w:r>
            <w:r w:rsidRPr="00903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оюза</w:t>
            </w:r>
            <w:r w:rsidRPr="00903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П. А. 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айкова</w:t>
            </w:r>
            <w:r w:rsidRPr="00903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”. Таможенное дело.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Морозова Олеся Дмитриевна</w:t>
            </w:r>
          </w:p>
        </w:tc>
        <w:tc>
          <w:tcPr>
            <w:tcW w:w="4865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Тверской колледж сервиса и туризма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Огурцов Артем Андреевич</w:t>
            </w:r>
          </w:p>
        </w:tc>
        <w:tc>
          <w:tcPr>
            <w:tcW w:w="4865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 xml:space="preserve">Тверской политехнический колледж. </w:t>
            </w:r>
            <w:r w:rsidRPr="009037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Слесарь по ремонту автомобилей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Огурцова Полина Максимовна</w:t>
            </w:r>
          </w:p>
        </w:tc>
        <w:tc>
          <w:tcPr>
            <w:tcW w:w="4865" w:type="dxa"/>
          </w:tcPr>
          <w:p w:rsidR="007B2F92" w:rsidRPr="00903729" w:rsidRDefault="007B2F92" w:rsidP="009037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Тверской кооперативный техникум. Юрист.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Орлова Полина Сергеевна</w:t>
            </w:r>
          </w:p>
        </w:tc>
        <w:tc>
          <w:tcPr>
            <w:tcW w:w="4865" w:type="dxa"/>
          </w:tcPr>
          <w:p w:rsidR="007B2F92" w:rsidRPr="00903729" w:rsidRDefault="007B2F92" w:rsidP="00FB7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Тверской колледж сервиса и транспорта. Стилист.</w:t>
            </w:r>
          </w:p>
        </w:tc>
      </w:tr>
      <w:tr w:rsidR="007B2F92" w:rsidRPr="00903729">
        <w:trPr>
          <w:trHeight w:val="158"/>
        </w:trPr>
        <w:tc>
          <w:tcPr>
            <w:tcW w:w="4503" w:type="dxa"/>
          </w:tcPr>
          <w:p w:rsidR="007B2F92" w:rsidRPr="00903729" w:rsidRDefault="007B2F92" w:rsidP="00FF0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</w:rPr>
              <w:t>Розов Дмитрий Сергеевич</w:t>
            </w:r>
          </w:p>
        </w:tc>
        <w:tc>
          <w:tcPr>
            <w:tcW w:w="4865" w:type="dxa"/>
          </w:tcPr>
          <w:p w:rsidR="007B2F92" w:rsidRPr="00903729" w:rsidRDefault="007B2F92" w:rsidP="00FB7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72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Тверской промышленно-экономический колледж. Логистика.</w:t>
            </w:r>
          </w:p>
        </w:tc>
      </w:tr>
    </w:tbl>
    <w:p w:rsidR="007B2F92" w:rsidRPr="00903729" w:rsidRDefault="007B2F92" w:rsidP="001425B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7B2F92" w:rsidRPr="00450511" w:rsidRDefault="007B2F92" w:rsidP="00EA125C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0511">
        <w:rPr>
          <w:rFonts w:ascii="Times New Roman" w:hAnsi="Times New Roman" w:cs="Times New Roman"/>
          <w:sz w:val="24"/>
          <w:szCs w:val="24"/>
        </w:rPr>
        <w:t>Информация о значимых достижениях в МОУ «Щербининская ООШ»</w:t>
      </w:r>
    </w:p>
    <w:p w:rsidR="007B2F92" w:rsidRPr="00450511" w:rsidRDefault="007B2F92" w:rsidP="00D13A5C">
      <w:pPr>
        <w:pStyle w:val="ListParagraph"/>
        <w:autoSpaceDE w:val="0"/>
        <w:autoSpaceDN w:val="0"/>
        <w:adjustRightInd w:val="0"/>
        <w:spacing w:after="0" w:line="240" w:lineRule="auto"/>
        <w:ind w:left="5328" w:firstLine="336"/>
        <w:rPr>
          <w:rFonts w:ascii="Times New Roman" w:hAnsi="Times New Roman" w:cs="Times New Roman"/>
          <w:sz w:val="24"/>
          <w:szCs w:val="24"/>
        </w:rPr>
      </w:pPr>
      <w:r w:rsidRPr="00450511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50511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50511">
        <w:rPr>
          <w:rFonts w:ascii="Times New Roman" w:hAnsi="Times New Roman" w:cs="Times New Roman"/>
          <w:sz w:val="24"/>
          <w:szCs w:val="24"/>
        </w:rPr>
        <w:t>уч.году</w:t>
      </w:r>
    </w:p>
    <w:p w:rsidR="007B2F92" w:rsidRPr="00450511" w:rsidRDefault="007B2F92" w:rsidP="00D13A5C">
      <w:pPr>
        <w:pStyle w:val="ListParagraph"/>
        <w:autoSpaceDE w:val="0"/>
        <w:autoSpaceDN w:val="0"/>
        <w:adjustRightInd w:val="0"/>
        <w:spacing w:after="0" w:line="240" w:lineRule="auto"/>
        <w:ind w:left="5328" w:firstLine="336"/>
        <w:rPr>
          <w:rFonts w:ascii="Times New Roman" w:hAnsi="Times New Roman" w:cs="Times New Roman"/>
          <w:sz w:val="24"/>
          <w:szCs w:val="24"/>
        </w:rPr>
      </w:pPr>
    </w:p>
    <w:p w:rsidR="007B2F92" w:rsidRPr="009E0F4C" w:rsidRDefault="007B2F92" w:rsidP="00D13A5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F4C">
        <w:rPr>
          <w:rFonts w:ascii="Times New Roman" w:hAnsi="Times New Roman" w:cs="Times New Roman"/>
          <w:b/>
          <w:bCs/>
          <w:sz w:val="24"/>
          <w:szCs w:val="24"/>
        </w:rPr>
        <w:t xml:space="preserve">Участие МОУ «Щербининская ООШ» в мероприятиях различного уровня </w:t>
      </w:r>
    </w:p>
    <w:p w:rsidR="007B2F92" w:rsidRDefault="007B2F92" w:rsidP="00D13A5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F4C">
        <w:rPr>
          <w:rFonts w:ascii="Times New Roman" w:hAnsi="Times New Roman" w:cs="Times New Roman"/>
          <w:b/>
          <w:bCs/>
          <w:sz w:val="24"/>
          <w:szCs w:val="24"/>
        </w:rPr>
        <w:t>в 201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E0F4C">
        <w:rPr>
          <w:rFonts w:ascii="Times New Roman" w:hAnsi="Times New Roman" w:cs="Times New Roman"/>
          <w:b/>
          <w:bCs/>
          <w:sz w:val="24"/>
          <w:szCs w:val="24"/>
        </w:rPr>
        <w:t>-201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E0F4C">
        <w:rPr>
          <w:rFonts w:ascii="Times New Roman" w:hAnsi="Times New Roman" w:cs="Times New Roman"/>
          <w:b/>
          <w:bCs/>
          <w:sz w:val="24"/>
          <w:szCs w:val="24"/>
        </w:rPr>
        <w:t xml:space="preserve"> уч. году</w:t>
      </w:r>
    </w:p>
    <w:p w:rsidR="007B2F92" w:rsidRPr="009E0F4C" w:rsidRDefault="007B2F92" w:rsidP="00D13A5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7"/>
        <w:gridCol w:w="1417"/>
        <w:gridCol w:w="1701"/>
        <w:gridCol w:w="3226"/>
      </w:tblGrid>
      <w:tr w:rsidR="007B2F92" w:rsidRPr="00EE0879">
        <w:trPr>
          <w:trHeight w:val="612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Название мероприятия (олимпиады, конкурсы, конференции…) уровень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 участников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Кол-во победителей и призеров 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ФИО учителя, подготовившего обучающегося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«Русский медвежонок»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Иванова И.А.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Сластен А.И.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Беспалова Я.А.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Прокофьева М.Ю.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по математике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5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Савченко М.В.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окружающий мир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1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 Викторина «Человек и космос».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2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ФГОСТестМежпредметная олимпиада «Эрудит»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4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Прокофьева М.Ю.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английский язык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4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Мамедгасанова А.А.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по биологии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9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Николаева М.С.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по математике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9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место 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Савченко М.В.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Прокофьева М.Ю.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окружающий мир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4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Савченко М.В.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литературное чтение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4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Савченко М.В.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обществознание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2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Исайкина О.В.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  Викторина «Человек и космос».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3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место 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ФГОСТестМежпредметная олимпиада «Эрудит»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7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Прокофьева М.Ю.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Дистанционная олимпиада «Всезнайка»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2чел.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Сластен А.И.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Шмелева О.П.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Муниципальная  олимпиада по математике (нач.кл.)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Беспалова Я.А.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Муниципальная  олимпиада по русскому языку (нач.кл.)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Чарушкина С.Н.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Беспалова Я.А.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ВОШ по биологии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Николаева М.С.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ВОШ по ИЗО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Андреев Е.С.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ВОШ по английскому языку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Мамедгасанова А.А.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ВОШ по обществознанию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Исайкина О.В.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ВОШ по литературе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Сластен А.И.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ВОШ по географии 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Горячева В.Н.</w:t>
            </w:r>
          </w:p>
        </w:tc>
      </w:tr>
      <w:tr w:rsidR="007B2F92" w:rsidRPr="00EE0879">
        <w:trPr>
          <w:trHeight w:val="273"/>
        </w:trPr>
        <w:tc>
          <w:tcPr>
            <w:tcW w:w="322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ВОШ по русскому языку</w:t>
            </w:r>
          </w:p>
        </w:tc>
        <w:tc>
          <w:tcPr>
            <w:tcW w:w="1417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6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Сластен А.И.</w:t>
            </w:r>
          </w:p>
        </w:tc>
      </w:tr>
    </w:tbl>
    <w:p w:rsidR="007B2F92" w:rsidRPr="00EE0879" w:rsidRDefault="007B2F92" w:rsidP="00EE0879">
      <w:pPr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 конкурса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 участников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 победителей и призеров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всероссийский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муниципальный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Районный конкурс прикладного творчества аппликаций «Осенний букет»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Первенство района по легкоатлетическому кроссу среди учащихся ОУ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 (команда)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 (команда)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Личное первенство – </w:t>
            </w: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4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Первенство района по настольному теннису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Районный конкурс сочинений «Мой семейный архив» (к 76-летию освобождения г.Калинина)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5чел.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 песенный конкурс «Отечество»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вокальных ансамбля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Районный конкурс рисунков «Портрет моей мамы»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8 чел.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Соревнования по ДАРТС в рамках «Спартакиады Некрасовского округа для учащихся начальных классов»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 (команда)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личном первенстве – </w:t>
            </w: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1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Слет «Архангельский бивуак»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Районные соревнования «Чудо-шашки»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 (команда)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Районный конкурс новогодних поделок «Новогодняя сказка»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Первенство района по силовой подготовке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 (команда)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Первенство района по лыжным гонкам.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место (команда) 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 (команда)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личном первенстве – </w:t>
            </w: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6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Районные соревнования по шахматам «Белая ладья»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 (команда)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личном первенстве – </w:t>
            </w: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1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Районные соревнования по шашкам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 (команда)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личном первенстве – </w:t>
            </w: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1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Рождественский слет.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Районный литературно-художественный конкурс «Моя малая Родина»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номинации «Рисунок» - </w:t>
            </w: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6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номинации «Сочинение» - </w:t>
            </w: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4 чел.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Районный конкурс сочинений «Я горжусь своей мамой»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2 чел.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место</w:t>
            </w:r>
          </w:p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7B2F92" w:rsidRPr="00EE0879">
        <w:trPr>
          <w:trHeight w:val="1370"/>
        </w:trPr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Муниципальный этап международного конкурса чтецов «Живая классика»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Краеведческая игра – квест «Благовещенский разъезд» (проект «Георгиевский стяг»)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Районный конкурс  детского художественного творчества «Весенний перезвон»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 в номинации «Драма»</w:t>
            </w: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Районный смотр строя и песни. Акция «Знамя Победы»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087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Георгиевский стан</w:t>
            </w:r>
          </w:p>
        </w:tc>
        <w:tc>
          <w:tcPr>
            <w:tcW w:w="3190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2F92" w:rsidRPr="00EE0879">
        <w:tc>
          <w:tcPr>
            <w:tcW w:w="3190" w:type="dxa"/>
          </w:tcPr>
          <w:p w:rsidR="007B2F92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Экологический слет</w:t>
            </w:r>
          </w:p>
        </w:tc>
        <w:tc>
          <w:tcPr>
            <w:tcW w:w="3190" w:type="dxa"/>
          </w:tcPr>
          <w:p w:rsidR="007B2F92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191" w:type="dxa"/>
          </w:tcPr>
          <w:p w:rsidR="007B2F92" w:rsidRPr="00EE0879" w:rsidRDefault="007B2F92" w:rsidP="00EE08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место в Квест-игре по краеведению, 1 место в личном первенстве по шашкам среди девочек</w:t>
            </w:r>
          </w:p>
        </w:tc>
      </w:tr>
    </w:tbl>
    <w:p w:rsidR="007B2F92" w:rsidRPr="00EE0879" w:rsidRDefault="007B2F92" w:rsidP="00EE0879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7B2F92" w:rsidRDefault="007B2F92" w:rsidP="00F95DD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p w:rsidR="007B2F92" w:rsidRPr="004B7170" w:rsidRDefault="007B2F92" w:rsidP="0028667C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Pr="004B7170">
        <w:rPr>
          <w:rFonts w:ascii="Times New Roman" w:hAnsi="Times New Roman" w:cs="Times New Roman"/>
          <w:sz w:val="28"/>
          <w:szCs w:val="28"/>
        </w:rPr>
        <w:t>Основные направления и план дальнейшего развития ОО</w:t>
      </w:r>
    </w:p>
    <w:p w:rsidR="007B2F92" w:rsidRPr="004B7170" w:rsidRDefault="007B2F92" w:rsidP="004B7170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7170">
        <w:rPr>
          <w:rFonts w:ascii="Times New Roman" w:hAnsi="Times New Roman" w:cs="Times New Roman"/>
          <w:sz w:val="24"/>
          <w:szCs w:val="24"/>
        </w:rPr>
        <w:t>Основными направлениями плана развития общеобразовательного учреждения на следующий год являются:</w:t>
      </w:r>
    </w:p>
    <w:p w:rsidR="007B2F92" w:rsidRPr="004B7170" w:rsidRDefault="007B2F92" w:rsidP="004D66E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B7170">
        <w:rPr>
          <w:rFonts w:ascii="Times New Roman" w:hAnsi="Times New Roman" w:cs="Times New Roman"/>
          <w:sz w:val="24"/>
          <w:szCs w:val="24"/>
        </w:rPr>
        <w:t xml:space="preserve">Формирование у обучающихся потребности в обучении и саморазвитии, раскрытие творческого потенциала ученика, развитие культуры, нравственности учащихся; охрана здоровья. </w:t>
      </w:r>
    </w:p>
    <w:p w:rsidR="007B2F92" w:rsidRPr="004B7170" w:rsidRDefault="007B2F92" w:rsidP="004B7170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7170">
        <w:rPr>
          <w:rFonts w:ascii="Times New Roman" w:hAnsi="Times New Roman" w:cs="Times New Roman"/>
          <w:sz w:val="24"/>
          <w:szCs w:val="24"/>
        </w:rPr>
        <w:t xml:space="preserve">Повышение качества образовательной подготовки обучающихся. </w:t>
      </w:r>
    </w:p>
    <w:p w:rsidR="007B2F92" w:rsidRPr="004B7170" w:rsidRDefault="007B2F92" w:rsidP="004D66E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B7170">
        <w:rPr>
          <w:rFonts w:ascii="Times New Roman" w:hAnsi="Times New Roman" w:cs="Times New Roman"/>
          <w:sz w:val="24"/>
          <w:szCs w:val="24"/>
        </w:rPr>
        <w:t xml:space="preserve">Использование в работе прогрессивных методик обучения. </w:t>
      </w:r>
    </w:p>
    <w:p w:rsidR="007B2F92" w:rsidRPr="004B7170" w:rsidRDefault="007B2F92" w:rsidP="004B7170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7170">
        <w:rPr>
          <w:rFonts w:ascii="Times New Roman" w:hAnsi="Times New Roman" w:cs="Times New Roman"/>
          <w:sz w:val="24"/>
          <w:szCs w:val="24"/>
        </w:rPr>
        <w:t xml:space="preserve">Реализация мероприятий по выявлению и поддержке одарённых детей, расширение спектра образовательных услуг, удовлетворяющих потребностям и интересам обучающихся. </w:t>
      </w:r>
    </w:p>
    <w:p w:rsidR="007B2F92" w:rsidRPr="004B7170" w:rsidRDefault="007B2F92" w:rsidP="004B7170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7170">
        <w:rPr>
          <w:rFonts w:ascii="Times New Roman" w:hAnsi="Times New Roman" w:cs="Times New Roman"/>
          <w:sz w:val="24"/>
          <w:szCs w:val="24"/>
        </w:rPr>
        <w:t>Укрепление воздействия семьи в решении проблем воспитания.</w:t>
      </w:r>
    </w:p>
    <w:p w:rsidR="007B2F92" w:rsidRPr="004B7170" w:rsidRDefault="007B2F92" w:rsidP="004D66E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B7170">
        <w:rPr>
          <w:rFonts w:ascii="Times New Roman" w:hAnsi="Times New Roman" w:cs="Times New Roman"/>
          <w:sz w:val="24"/>
          <w:szCs w:val="24"/>
        </w:rPr>
        <w:t xml:space="preserve">Совершенствование материально-технической базы качественного образования в условиях безопасности и комфортности. </w:t>
      </w:r>
    </w:p>
    <w:p w:rsidR="007B2F92" w:rsidRPr="00770EDE" w:rsidRDefault="007B2F92" w:rsidP="004B7170">
      <w:pPr>
        <w:widowControl w:val="0"/>
        <w:autoSpaceDE w:val="0"/>
        <w:autoSpaceDN w:val="0"/>
        <w:adjustRightInd w:val="0"/>
        <w:ind w:left="360"/>
        <w:jc w:val="both"/>
        <w:rPr>
          <w:color w:val="FF0000"/>
          <w:sz w:val="28"/>
          <w:szCs w:val="28"/>
        </w:rPr>
      </w:pPr>
    </w:p>
    <w:p w:rsidR="007B2F92" w:rsidRPr="00770EDE" w:rsidRDefault="007B2F92" w:rsidP="003E6508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7B2F92" w:rsidRPr="00770EDE" w:rsidSect="00FF0BEE">
      <w:pgSz w:w="11906" w:h="16838"/>
      <w:pgMar w:top="567" w:right="849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 CYR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4D46"/>
    <w:multiLevelType w:val="multilevel"/>
    <w:tmpl w:val="ED36EEC2"/>
    <w:lvl w:ilvl="0">
      <w:start w:val="5"/>
      <w:numFmt w:val="decimal"/>
      <w:lvlText w:val="%1."/>
      <w:lvlJc w:val="left"/>
      <w:pPr>
        <w:ind w:left="19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40" w:hanging="1440"/>
      </w:pPr>
      <w:rPr>
        <w:rFonts w:hint="default"/>
      </w:rPr>
    </w:lvl>
  </w:abstractNum>
  <w:abstractNum w:abstractNumId="1">
    <w:nsid w:val="0FBC46C6"/>
    <w:multiLevelType w:val="hybridMultilevel"/>
    <w:tmpl w:val="C9AAFD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nsid w:val="14605E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2B7E03"/>
    <w:multiLevelType w:val="hybridMultilevel"/>
    <w:tmpl w:val="03E60DB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>
    <w:nsid w:val="1C0D4D91"/>
    <w:multiLevelType w:val="multilevel"/>
    <w:tmpl w:val="62A6F8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C406ED7"/>
    <w:multiLevelType w:val="hybridMultilevel"/>
    <w:tmpl w:val="A92C6E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830E5D"/>
    <w:multiLevelType w:val="hybridMultilevel"/>
    <w:tmpl w:val="7D6C3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D672625"/>
    <w:multiLevelType w:val="multilevel"/>
    <w:tmpl w:val="D90C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1FA408F6"/>
    <w:multiLevelType w:val="hybridMultilevel"/>
    <w:tmpl w:val="FC1C4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6A950E9"/>
    <w:multiLevelType w:val="multilevel"/>
    <w:tmpl w:val="5AA86B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9CB000D"/>
    <w:multiLevelType w:val="hybridMultilevel"/>
    <w:tmpl w:val="767C0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C53D1"/>
    <w:multiLevelType w:val="multilevel"/>
    <w:tmpl w:val="45368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B021400"/>
    <w:multiLevelType w:val="hybridMultilevel"/>
    <w:tmpl w:val="1480D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F16927"/>
    <w:multiLevelType w:val="hybridMultilevel"/>
    <w:tmpl w:val="A5202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DFB2BDF"/>
    <w:multiLevelType w:val="hybridMultilevel"/>
    <w:tmpl w:val="8CDC3D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5">
    <w:nsid w:val="33D53A67"/>
    <w:multiLevelType w:val="hybridMultilevel"/>
    <w:tmpl w:val="93186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A022AFC"/>
    <w:multiLevelType w:val="hybridMultilevel"/>
    <w:tmpl w:val="8B2A4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866EA"/>
    <w:multiLevelType w:val="multilevel"/>
    <w:tmpl w:val="C58AFA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42266860"/>
    <w:multiLevelType w:val="hybridMultilevel"/>
    <w:tmpl w:val="FAB6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5075BD4"/>
    <w:multiLevelType w:val="multilevel"/>
    <w:tmpl w:val="17E0629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45870339"/>
    <w:multiLevelType w:val="hybridMultilevel"/>
    <w:tmpl w:val="7CC65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7EB2674"/>
    <w:multiLevelType w:val="hybridMultilevel"/>
    <w:tmpl w:val="18BA1630"/>
    <w:lvl w:ilvl="0" w:tplc="40926B4E">
      <w:start w:val="1"/>
      <w:numFmt w:val="decimal"/>
      <w:lvlText w:val="%1."/>
      <w:lvlJc w:val="left"/>
      <w:pPr>
        <w:ind w:left="1035" w:hanging="9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22">
    <w:nsid w:val="5B883D2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29F3531"/>
    <w:multiLevelType w:val="multilevel"/>
    <w:tmpl w:val="C23AC6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4">
    <w:nsid w:val="66691E14"/>
    <w:multiLevelType w:val="hybridMultilevel"/>
    <w:tmpl w:val="26026A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3D12BB"/>
    <w:multiLevelType w:val="multilevel"/>
    <w:tmpl w:val="72129F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>
    <w:nsid w:val="764D31C9"/>
    <w:multiLevelType w:val="multilevel"/>
    <w:tmpl w:val="4C5237E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bCs/>
      </w:rPr>
    </w:lvl>
  </w:abstractNum>
  <w:abstractNum w:abstractNumId="27">
    <w:nsid w:val="79337EF8"/>
    <w:multiLevelType w:val="hybridMultilevel"/>
    <w:tmpl w:val="80B89E6A"/>
    <w:lvl w:ilvl="0" w:tplc="AD0C47E2">
      <w:start w:val="1"/>
      <w:numFmt w:val="bullet"/>
      <w:lvlText w:val=""/>
      <w:lvlJc w:val="left"/>
      <w:pPr>
        <w:tabs>
          <w:tab w:val="num" w:pos="1520"/>
        </w:tabs>
        <w:ind w:left="15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>
    <w:nsid w:val="79B01D8F"/>
    <w:multiLevelType w:val="multilevel"/>
    <w:tmpl w:val="720EF4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3"/>
  </w:num>
  <w:num w:numId="5">
    <w:abstractNumId w:val="22"/>
  </w:num>
  <w:num w:numId="6">
    <w:abstractNumId w:val="4"/>
  </w:num>
  <w:num w:numId="7">
    <w:abstractNumId w:val="25"/>
  </w:num>
  <w:num w:numId="8">
    <w:abstractNumId w:val="7"/>
  </w:num>
  <w:num w:numId="9">
    <w:abstractNumId w:val="15"/>
  </w:num>
  <w:num w:numId="10">
    <w:abstractNumId w:val="26"/>
  </w:num>
  <w:num w:numId="11">
    <w:abstractNumId w:val="23"/>
  </w:num>
  <w:num w:numId="12">
    <w:abstractNumId w:val="9"/>
  </w:num>
  <w:num w:numId="13">
    <w:abstractNumId w:val="18"/>
  </w:num>
  <w:num w:numId="14">
    <w:abstractNumId w:val="6"/>
  </w:num>
  <w:num w:numId="15">
    <w:abstractNumId w:val="20"/>
  </w:num>
  <w:num w:numId="16">
    <w:abstractNumId w:val="10"/>
  </w:num>
  <w:num w:numId="17">
    <w:abstractNumId w:val="13"/>
  </w:num>
  <w:num w:numId="18">
    <w:abstractNumId w:val="14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0"/>
  </w:num>
  <w:num w:numId="22">
    <w:abstractNumId w:val="12"/>
  </w:num>
  <w:num w:numId="23">
    <w:abstractNumId w:val="28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5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5"/>
  </w:num>
  <w:num w:numId="30">
    <w:abstractNumId w:val="19"/>
  </w:num>
  <w:num w:numId="31">
    <w:abstractNumId w:val="8"/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611A"/>
    <w:rsid w:val="00073FE4"/>
    <w:rsid w:val="000930A1"/>
    <w:rsid w:val="000B53D8"/>
    <w:rsid w:val="000B673B"/>
    <w:rsid w:val="000C393E"/>
    <w:rsid w:val="000C5424"/>
    <w:rsid w:val="000D5E12"/>
    <w:rsid w:val="000E1D0D"/>
    <w:rsid w:val="000E4CA1"/>
    <w:rsid w:val="00132A4B"/>
    <w:rsid w:val="001338F0"/>
    <w:rsid w:val="001425B8"/>
    <w:rsid w:val="00145627"/>
    <w:rsid w:val="00150458"/>
    <w:rsid w:val="0016210E"/>
    <w:rsid w:val="00174F8B"/>
    <w:rsid w:val="0018295C"/>
    <w:rsid w:val="00187E74"/>
    <w:rsid w:val="00192111"/>
    <w:rsid w:val="001935AE"/>
    <w:rsid w:val="00195407"/>
    <w:rsid w:val="001A5D1A"/>
    <w:rsid w:val="001A6E76"/>
    <w:rsid w:val="001B0D2F"/>
    <w:rsid w:val="001C422A"/>
    <w:rsid w:val="001C611A"/>
    <w:rsid w:val="001D4B18"/>
    <w:rsid w:val="001E44AF"/>
    <w:rsid w:val="00207F6A"/>
    <w:rsid w:val="00212834"/>
    <w:rsid w:val="00252E77"/>
    <w:rsid w:val="00253129"/>
    <w:rsid w:val="002605B1"/>
    <w:rsid w:val="00261DAA"/>
    <w:rsid w:val="002654A2"/>
    <w:rsid w:val="0028667C"/>
    <w:rsid w:val="002A4454"/>
    <w:rsid w:val="002C30BF"/>
    <w:rsid w:val="002D3881"/>
    <w:rsid w:val="002E010E"/>
    <w:rsid w:val="002F5082"/>
    <w:rsid w:val="00303AC4"/>
    <w:rsid w:val="0030511D"/>
    <w:rsid w:val="003108C2"/>
    <w:rsid w:val="00321326"/>
    <w:rsid w:val="00322156"/>
    <w:rsid w:val="00326675"/>
    <w:rsid w:val="00344C6A"/>
    <w:rsid w:val="003456C4"/>
    <w:rsid w:val="00351FD7"/>
    <w:rsid w:val="00372A6E"/>
    <w:rsid w:val="00382582"/>
    <w:rsid w:val="003837D4"/>
    <w:rsid w:val="00385363"/>
    <w:rsid w:val="003B14FB"/>
    <w:rsid w:val="003C049E"/>
    <w:rsid w:val="003D747B"/>
    <w:rsid w:val="003E298F"/>
    <w:rsid w:val="003E6508"/>
    <w:rsid w:val="003E6565"/>
    <w:rsid w:val="003F47D8"/>
    <w:rsid w:val="00405F46"/>
    <w:rsid w:val="00414F76"/>
    <w:rsid w:val="0042159B"/>
    <w:rsid w:val="00424F6E"/>
    <w:rsid w:val="00425254"/>
    <w:rsid w:val="00442C85"/>
    <w:rsid w:val="00450511"/>
    <w:rsid w:val="0046645C"/>
    <w:rsid w:val="00466808"/>
    <w:rsid w:val="004739A4"/>
    <w:rsid w:val="00477FD9"/>
    <w:rsid w:val="004B7170"/>
    <w:rsid w:val="004D5D63"/>
    <w:rsid w:val="004D66ED"/>
    <w:rsid w:val="004D74F1"/>
    <w:rsid w:val="004E06C4"/>
    <w:rsid w:val="004E1592"/>
    <w:rsid w:val="004E406D"/>
    <w:rsid w:val="004E437D"/>
    <w:rsid w:val="004E77E6"/>
    <w:rsid w:val="004F3563"/>
    <w:rsid w:val="00512211"/>
    <w:rsid w:val="005262E9"/>
    <w:rsid w:val="00530CB8"/>
    <w:rsid w:val="00543BD9"/>
    <w:rsid w:val="00550816"/>
    <w:rsid w:val="00552540"/>
    <w:rsid w:val="00552D70"/>
    <w:rsid w:val="00573F7D"/>
    <w:rsid w:val="005A0585"/>
    <w:rsid w:val="005B437F"/>
    <w:rsid w:val="005D553F"/>
    <w:rsid w:val="005E5FD6"/>
    <w:rsid w:val="005F41F3"/>
    <w:rsid w:val="006121E4"/>
    <w:rsid w:val="0061255E"/>
    <w:rsid w:val="006231DA"/>
    <w:rsid w:val="00635409"/>
    <w:rsid w:val="00640707"/>
    <w:rsid w:val="006434EC"/>
    <w:rsid w:val="00645C5D"/>
    <w:rsid w:val="006634B1"/>
    <w:rsid w:val="0067792E"/>
    <w:rsid w:val="006A3A23"/>
    <w:rsid w:val="006A6D01"/>
    <w:rsid w:val="006A74D1"/>
    <w:rsid w:val="006B78EA"/>
    <w:rsid w:val="006D1FA4"/>
    <w:rsid w:val="006F40B9"/>
    <w:rsid w:val="00701C59"/>
    <w:rsid w:val="007136E2"/>
    <w:rsid w:val="00714E61"/>
    <w:rsid w:val="007157F5"/>
    <w:rsid w:val="007350C7"/>
    <w:rsid w:val="00735682"/>
    <w:rsid w:val="007609F6"/>
    <w:rsid w:val="00767CE8"/>
    <w:rsid w:val="00770EDE"/>
    <w:rsid w:val="00773728"/>
    <w:rsid w:val="00780306"/>
    <w:rsid w:val="00781099"/>
    <w:rsid w:val="00783216"/>
    <w:rsid w:val="00793108"/>
    <w:rsid w:val="007957B9"/>
    <w:rsid w:val="007A2C7D"/>
    <w:rsid w:val="007B2F92"/>
    <w:rsid w:val="007B4698"/>
    <w:rsid w:val="007B7134"/>
    <w:rsid w:val="007E3F01"/>
    <w:rsid w:val="007F28B5"/>
    <w:rsid w:val="007F7671"/>
    <w:rsid w:val="00801C51"/>
    <w:rsid w:val="00801CDE"/>
    <w:rsid w:val="00803869"/>
    <w:rsid w:val="0082799F"/>
    <w:rsid w:val="00827EA7"/>
    <w:rsid w:val="00832085"/>
    <w:rsid w:val="00871F94"/>
    <w:rsid w:val="0087236D"/>
    <w:rsid w:val="00877C22"/>
    <w:rsid w:val="00881BCB"/>
    <w:rsid w:val="00892409"/>
    <w:rsid w:val="008A026D"/>
    <w:rsid w:val="008A0EF6"/>
    <w:rsid w:val="008B04BD"/>
    <w:rsid w:val="008B272C"/>
    <w:rsid w:val="008B473C"/>
    <w:rsid w:val="008B6C4C"/>
    <w:rsid w:val="008D40EB"/>
    <w:rsid w:val="008E61F4"/>
    <w:rsid w:val="008F5BF7"/>
    <w:rsid w:val="00903729"/>
    <w:rsid w:val="0091773F"/>
    <w:rsid w:val="00927C59"/>
    <w:rsid w:val="00952A63"/>
    <w:rsid w:val="009758D6"/>
    <w:rsid w:val="009A2D4D"/>
    <w:rsid w:val="009B2D06"/>
    <w:rsid w:val="009D03B0"/>
    <w:rsid w:val="009E0F4C"/>
    <w:rsid w:val="009E1162"/>
    <w:rsid w:val="009E23A0"/>
    <w:rsid w:val="009F4CCD"/>
    <w:rsid w:val="00A22393"/>
    <w:rsid w:val="00A22748"/>
    <w:rsid w:val="00A26E5D"/>
    <w:rsid w:val="00A32E90"/>
    <w:rsid w:val="00A361A9"/>
    <w:rsid w:val="00A5644F"/>
    <w:rsid w:val="00A93586"/>
    <w:rsid w:val="00AA18A7"/>
    <w:rsid w:val="00AA5F62"/>
    <w:rsid w:val="00AA6093"/>
    <w:rsid w:val="00AB5B7F"/>
    <w:rsid w:val="00AD1856"/>
    <w:rsid w:val="00AD5EC1"/>
    <w:rsid w:val="00AE1CEB"/>
    <w:rsid w:val="00AE3339"/>
    <w:rsid w:val="00AE33E7"/>
    <w:rsid w:val="00AE4953"/>
    <w:rsid w:val="00AF1AEA"/>
    <w:rsid w:val="00AF3D17"/>
    <w:rsid w:val="00AF6521"/>
    <w:rsid w:val="00B32F00"/>
    <w:rsid w:val="00B3345C"/>
    <w:rsid w:val="00B81AC4"/>
    <w:rsid w:val="00B92BA1"/>
    <w:rsid w:val="00B92CBA"/>
    <w:rsid w:val="00BA48BC"/>
    <w:rsid w:val="00BA55D2"/>
    <w:rsid w:val="00BA560B"/>
    <w:rsid w:val="00BB67EF"/>
    <w:rsid w:val="00BD2098"/>
    <w:rsid w:val="00BF1285"/>
    <w:rsid w:val="00C03F85"/>
    <w:rsid w:val="00C05354"/>
    <w:rsid w:val="00C05E80"/>
    <w:rsid w:val="00C07E90"/>
    <w:rsid w:val="00C14978"/>
    <w:rsid w:val="00C14E1F"/>
    <w:rsid w:val="00C2020F"/>
    <w:rsid w:val="00C20469"/>
    <w:rsid w:val="00C322E0"/>
    <w:rsid w:val="00C56B3D"/>
    <w:rsid w:val="00C86180"/>
    <w:rsid w:val="00C9045D"/>
    <w:rsid w:val="00CA3849"/>
    <w:rsid w:val="00CB24FE"/>
    <w:rsid w:val="00CB458E"/>
    <w:rsid w:val="00CB5BFB"/>
    <w:rsid w:val="00CC6E53"/>
    <w:rsid w:val="00CD1192"/>
    <w:rsid w:val="00D13A5C"/>
    <w:rsid w:val="00D13C7D"/>
    <w:rsid w:val="00D13CA9"/>
    <w:rsid w:val="00D26A50"/>
    <w:rsid w:val="00D300B8"/>
    <w:rsid w:val="00D3531D"/>
    <w:rsid w:val="00D36152"/>
    <w:rsid w:val="00D54E94"/>
    <w:rsid w:val="00D73831"/>
    <w:rsid w:val="00D91FB6"/>
    <w:rsid w:val="00DA2405"/>
    <w:rsid w:val="00DB0551"/>
    <w:rsid w:val="00DC1883"/>
    <w:rsid w:val="00DC243B"/>
    <w:rsid w:val="00DC4991"/>
    <w:rsid w:val="00DD0F33"/>
    <w:rsid w:val="00DD1D76"/>
    <w:rsid w:val="00DE4BB0"/>
    <w:rsid w:val="00DE614F"/>
    <w:rsid w:val="00E17D25"/>
    <w:rsid w:val="00E25317"/>
    <w:rsid w:val="00E52BFC"/>
    <w:rsid w:val="00E553D3"/>
    <w:rsid w:val="00E666B5"/>
    <w:rsid w:val="00E711F8"/>
    <w:rsid w:val="00EA125C"/>
    <w:rsid w:val="00EB025D"/>
    <w:rsid w:val="00EB19F4"/>
    <w:rsid w:val="00EC051E"/>
    <w:rsid w:val="00EE0879"/>
    <w:rsid w:val="00EF7C9A"/>
    <w:rsid w:val="00F04284"/>
    <w:rsid w:val="00F05C52"/>
    <w:rsid w:val="00F076FC"/>
    <w:rsid w:val="00F119B2"/>
    <w:rsid w:val="00F36C08"/>
    <w:rsid w:val="00F41CC8"/>
    <w:rsid w:val="00F438CA"/>
    <w:rsid w:val="00F84307"/>
    <w:rsid w:val="00F93A33"/>
    <w:rsid w:val="00F95DD2"/>
    <w:rsid w:val="00FB7EAE"/>
    <w:rsid w:val="00FC2E46"/>
    <w:rsid w:val="00FC7BCA"/>
    <w:rsid w:val="00FD1177"/>
    <w:rsid w:val="00FD6659"/>
    <w:rsid w:val="00FE042A"/>
    <w:rsid w:val="00FE14E4"/>
    <w:rsid w:val="00FF0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E61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03729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540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701C59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0372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52540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01C59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BodyText2">
    <w:name w:val="Body Text 2"/>
    <w:basedOn w:val="Normal"/>
    <w:link w:val="BodyText2Char"/>
    <w:uiPriority w:val="99"/>
    <w:rsid w:val="001C611A"/>
    <w:pPr>
      <w:autoSpaceDE w:val="0"/>
      <w:autoSpaceDN w:val="0"/>
      <w:adjustRightInd w:val="0"/>
      <w:spacing w:after="0" w:line="240" w:lineRule="auto"/>
      <w:jc w:val="center"/>
    </w:pPr>
    <w:rPr>
      <w:rFonts w:ascii="Courier New CYR" w:hAnsi="Courier New CYR" w:cs="Courier New CYR"/>
      <w:b/>
      <w:b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C611A"/>
    <w:rPr>
      <w:rFonts w:ascii="Courier New CYR" w:hAnsi="Courier New CYR" w:cs="Courier New CYR"/>
      <w:b/>
      <w:bCs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C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611A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Normal"/>
    <w:uiPriority w:val="99"/>
    <w:rsid w:val="00701C59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701C59"/>
  </w:style>
  <w:style w:type="paragraph" w:customStyle="1" w:styleId="Default">
    <w:name w:val="Default"/>
    <w:uiPriority w:val="99"/>
    <w:rsid w:val="000C542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0C5424"/>
    <w:pPr>
      <w:ind w:left="720"/>
    </w:pPr>
  </w:style>
  <w:style w:type="table" w:styleId="TableGrid">
    <w:name w:val="Table Grid"/>
    <w:basedOn w:val="TableNormal"/>
    <w:uiPriority w:val="99"/>
    <w:rsid w:val="000C542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382582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382582"/>
    <w:rPr>
      <w:b/>
      <w:bCs/>
    </w:rPr>
  </w:style>
  <w:style w:type="paragraph" w:styleId="NoSpacing">
    <w:name w:val="No Spacing"/>
    <w:uiPriority w:val="99"/>
    <w:qFormat/>
    <w:rsid w:val="00261DAA"/>
    <w:rPr>
      <w:rFonts w:cs="Calibri"/>
    </w:rPr>
  </w:style>
  <w:style w:type="table" w:customStyle="1" w:styleId="1">
    <w:name w:val="Сетка таблицы1"/>
    <w:uiPriority w:val="99"/>
    <w:rsid w:val="00C86180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82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2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er-bin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630</TotalTime>
  <Pages>32</Pages>
  <Words>9571</Words>
  <Characters>-32766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Андреева Е.Н.</cp:lastModifiedBy>
  <cp:revision>28</cp:revision>
  <cp:lastPrinted>2018-06-14T07:57:00Z</cp:lastPrinted>
  <dcterms:created xsi:type="dcterms:W3CDTF">2017-08-02T07:09:00Z</dcterms:created>
  <dcterms:modified xsi:type="dcterms:W3CDTF">2018-12-13T08:39:00Z</dcterms:modified>
</cp:coreProperties>
</file>