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BE" w:rsidRDefault="005C21B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00500" cy="400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2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1BE" w:rsidRDefault="005C21BE">
      <w:pPr>
        <w:rPr>
          <w:rFonts w:ascii="Times New Roman" w:hAnsi="Times New Roman" w:cs="Times New Roman"/>
          <w:sz w:val="28"/>
          <w:szCs w:val="28"/>
        </w:rPr>
      </w:pPr>
    </w:p>
    <w:p w:rsidR="00B92D9D" w:rsidRPr="00B92D9D" w:rsidRDefault="00B92D9D">
      <w:pPr>
        <w:rPr>
          <w:rFonts w:ascii="Times New Roman" w:hAnsi="Times New Roman" w:cs="Times New Roman"/>
          <w:sz w:val="28"/>
          <w:szCs w:val="28"/>
        </w:rPr>
      </w:pPr>
      <w:r w:rsidRPr="00B92D9D">
        <w:rPr>
          <w:rFonts w:ascii="Times New Roman" w:hAnsi="Times New Roman" w:cs="Times New Roman"/>
          <w:sz w:val="28"/>
          <w:szCs w:val="28"/>
        </w:rPr>
        <w:t>При МОУ «</w:t>
      </w:r>
      <w:proofErr w:type="spellStart"/>
      <w:r w:rsidRPr="00B92D9D">
        <w:rPr>
          <w:rFonts w:ascii="Times New Roman" w:hAnsi="Times New Roman" w:cs="Times New Roman"/>
          <w:sz w:val="28"/>
          <w:szCs w:val="28"/>
        </w:rPr>
        <w:t>Щербининская</w:t>
      </w:r>
      <w:proofErr w:type="spellEnd"/>
      <w:r w:rsidRPr="00B92D9D">
        <w:rPr>
          <w:rFonts w:ascii="Times New Roman" w:hAnsi="Times New Roman" w:cs="Times New Roman"/>
          <w:sz w:val="28"/>
          <w:szCs w:val="28"/>
        </w:rPr>
        <w:t xml:space="preserve"> ООШ» открывается лагерь </w:t>
      </w:r>
      <w:r w:rsidR="005C21BE">
        <w:rPr>
          <w:rFonts w:ascii="Times New Roman" w:hAnsi="Times New Roman" w:cs="Times New Roman"/>
          <w:sz w:val="28"/>
          <w:szCs w:val="28"/>
        </w:rPr>
        <w:t>труда и отдыха «</w:t>
      </w:r>
      <w:proofErr w:type="spellStart"/>
      <w:r w:rsidR="005C21BE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 w:rsidR="005C21BE">
        <w:rPr>
          <w:rFonts w:ascii="Times New Roman" w:hAnsi="Times New Roman" w:cs="Times New Roman"/>
          <w:sz w:val="28"/>
          <w:szCs w:val="28"/>
        </w:rPr>
        <w:t>»</w:t>
      </w:r>
    </w:p>
    <w:p w:rsidR="005C21BE" w:rsidRDefault="00B92D9D">
      <w:pPr>
        <w:rPr>
          <w:rFonts w:ascii="Times New Roman" w:hAnsi="Times New Roman" w:cs="Times New Roman"/>
          <w:sz w:val="28"/>
          <w:szCs w:val="28"/>
        </w:rPr>
      </w:pPr>
      <w:r w:rsidRPr="00B92D9D">
        <w:rPr>
          <w:rFonts w:ascii="Times New Roman" w:hAnsi="Times New Roman" w:cs="Times New Roman"/>
          <w:sz w:val="28"/>
          <w:szCs w:val="28"/>
        </w:rPr>
        <w:t xml:space="preserve">Лагерь будет работать </w:t>
      </w:r>
      <w:r w:rsidR="005C21BE">
        <w:rPr>
          <w:rFonts w:ascii="Times New Roman" w:hAnsi="Times New Roman" w:cs="Times New Roman"/>
          <w:sz w:val="28"/>
          <w:szCs w:val="28"/>
        </w:rPr>
        <w:t xml:space="preserve">с </w:t>
      </w:r>
      <w:r w:rsidR="00A86EB0">
        <w:rPr>
          <w:rFonts w:ascii="Times New Roman" w:hAnsi="Times New Roman" w:cs="Times New Roman"/>
          <w:sz w:val="28"/>
          <w:szCs w:val="28"/>
        </w:rPr>
        <w:t>02</w:t>
      </w:r>
      <w:r w:rsidR="005C21BE">
        <w:rPr>
          <w:rFonts w:ascii="Times New Roman" w:hAnsi="Times New Roman" w:cs="Times New Roman"/>
          <w:sz w:val="28"/>
          <w:szCs w:val="28"/>
        </w:rPr>
        <w:t>.0</w:t>
      </w:r>
      <w:r w:rsidR="00A86EB0">
        <w:rPr>
          <w:rFonts w:ascii="Times New Roman" w:hAnsi="Times New Roman" w:cs="Times New Roman"/>
          <w:sz w:val="28"/>
          <w:szCs w:val="28"/>
        </w:rPr>
        <w:t>6</w:t>
      </w:r>
      <w:r w:rsidR="005C21BE">
        <w:rPr>
          <w:rFonts w:ascii="Times New Roman" w:hAnsi="Times New Roman" w:cs="Times New Roman"/>
          <w:sz w:val="28"/>
          <w:szCs w:val="28"/>
        </w:rPr>
        <w:t>.202</w:t>
      </w:r>
      <w:r w:rsidR="00A86EB0">
        <w:rPr>
          <w:rFonts w:ascii="Times New Roman" w:hAnsi="Times New Roman" w:cs="Times New Roman"/>
          <w:sz w:val="28"/>
          <w:szCs w:val="28"/>
        </w:rPr>
        <w:t>5</w:t>
      </w:r>
      <w:r w:rsidR="005C21BE">
        <w:rPr>
          <w:rFonts w:ascii="Times New Roman" w:hAnsi="Times New Roman" w:cs="Times New Roman"/>
          <w:sz w:val="28"/>
          <w:szCs w:val="28"/>
        </w:rPr>
        <w:t xml:space="preserve"> года по 1</w:t>
      </w:r>
      <w:r w:rsidR="00A86EB0">
        <w:rPr>
          <w:rFonts w:ascii="Times New Roman" w:hAnsi="Times New Roman" w:cs="Times New Roman"/>
          <w:sz w:val="28"/>
          <w:szCs w:val="28"/>
        </w:rPr>
        <w:t>7</w:t>
      </w:r>
      <w:r w:rsidR="005C21BE">
        <w:rPr>
          <w:rFonts w:ascii="Times New Roman" w:hAnsi="Times New Roman" w:cs="Times New Roman"/>
          <w:sz w:val="28"/>
          <w:szCs w:val="28"/>
        </w:rPr>
        <w:t>.06.202</w:t>
      </w:r>
      <w:r w:rsidR="00A86EB0">
        <w:rPr>
          <w:rFonts w:ascii="Times New Roman" w:hAnsi="Times New Roman" w:cs="Times New Roman"/>
          <w:sz w:val="28"/>
          <w:szCs w:val="28"/>
        </w:rPr>
        <w:t>5</w:t>
      </w:r>
      <w:r w:rsidR="005C21BE">
        <w:rPr>
          <w:rFonts w:ascii="Times New Roman" w:hAnsi="Times New Roman" w:cs="Times New Roman"/>
          <w:sz w:val="28"/>
          <w:szCs w:val="28"/>
        </w:rPr>
        <w:t xml:space="preserve"> года.  Трудовой отряд подростков в количестве </w:t>
      </w:r>
      <w:r w:rsidR="00A86EB0">
        <w:rPr>
          <w:rFonts w:ascii="Times New Roman" w:hAnsi="Times New Roman" w:cs="Times New Roman"/>
          <w:sz w:val="28"/>
          <w:szCs w:val="28"/>
        </w:rPr>
        <w:t>32</w:t>
      </w:r>
      <w:r w:rsidR="005C21BE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5C21BE" w:rsidRDefault="005C2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Лагерь будет работать по программе «Движения первых». </w:t>
      </w:r>
    </w:p>
    <w:p w:rsidR="00AF472F" w:rsidRDefault="00AF4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лагере будет организовано двухразовое питание. Стоимость питания указана в постановлении администрации Калининского муниципального округа №</w:t>
      </w:r>
      <w:r w:rsidR="00A86EB0">
        <w:rPr>
          <w:rFonts w:ascii="Times New Roman" w:hAnsi="Times New Roman" w:cs="Times New Roman"/>
          <w:sz w:val="28"/>
          <w:szCs w:val="28"/>
        </w:rPr>
        <w:t>88-од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A86EB0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.02.202</w:t>
      </w:r>
      <w:r w:rsidR="00A86EB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  </w:t>
      </w:r>
    </w:p>
    <w:p w:rsidR="008A115D" w:rsidRPr="00B92D9D" w:rsidRDefault="008A115D">
      <w:pPr>
        <w:rPr>
          <w:rFonts w:ascii="Times New Roman" w:hAnsi="Times New Roman" w:cs="Times New Roman"/>
          <w:sz w:val="28"/>
          <w:szCs w:val="28"/>
        </w:rPr>
      </w:pPr>
    </w:p>
    <w:p w:rsidR="00B92D9D" w:rsidRDefault="00B92D9D"/>
    <w:p w:rsidR="00B92D9D" w:rsidRDefault="00B92D9D"/>
    <w:sectPr w:rsidR="00B92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D9D"/>
    <w:rsid w:val="005C20FC"/>
    <w:rsid w:val="005C21BE"/>
    <w:rsid w:val="008A115D"/>
    <w:rsid w:val="00A86EB0"/>
    <w:rsid w:val="00AF472F"/>
    <w:rsid w:val="00B92D9D"/>
    <w:rsid w:val="00E5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7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7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Юрьевна</dc:creator>
  <cp:lastModifiedBy>Валентина Юрьевна</cp:lastModifiedBy>
  <cp:revision>2</cp:revision>
  <dcterms:created xsi:type="dcterms:W3CDTF">2025-04-09T10:14:00Z</dcterms:created>
  <dcterms:modified xsi:type="dcterms:W3CDTF">2025-04-09T10:14:00Z</dcterms:modified>
</cp:coreProperties>
</file>