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A58" w:rsidRPr="00501143" w:rsidRDefault="008C7FD3">
      <w:pPr>
        <w:sectPr w:rsidR="00823A58" w:rsidRPr="0050114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0965319"/>
      <w:r>
        <w:rPr>
          <w:noProof/>
        </w:rPr>
        <w:drawing>
          <wp:inline distT="0" distB="0" distL="0" distR="0">
            <wp:extent cx="5940425" cy="7705740"/>
            <wp:effectExtent l="0" t="0" r="3175" b="9525"/>
            <wp:docPr id="1" name="Рисунок 1" descr="F:\1 класс 25-26\Программы 1 класс\сКАНЫ\физк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класс 25-26\Программы 1 класс\сКАНЫ\физк.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23A58" w:rsidRPr="00501143" w:rsidRDefault="00E96B96">
      <w:pPr>
        <w:spacing w:after="0" w:line="264" w:lineRule="auto"/>
        <w:ind w:left="120"/>
        <w:jc w:val="both"/>
      </w:pPr>
      <w:bookmarkStart w:id="2" w:name="block-70965322"/>
      <w:bookmarkEnd w:id="0"/>
      <w:r w:rsidRPr="00501143">
        <w:rPr>
          <w:rFonts w:ascii="Times New Roman" w:hAnsi="Times New Roman"/>
          <w:b/>
          <w:color w:val="333333"/>
          <w:sz w:val="28"/>
        </w:rPr>
        <w:lastRenderedPageBreak/>
        <w:t>ПОЯСНИТЕЛЬНАЯ ЗАПИСКА</w:t>
      </w:r>
    </w:p>
    <w:p w:rsidR="00823A58" w:rsidRPr="00501143" w:rsidRDefault="00E96B96">
      <w:pPr>
        <w:spacing w:after="0"/>
        <w:ind w:firstLine="600"/>
        <w:jc w:val="both"/>
      </w:pPr>
      <w:proofErr w:type="gramStart"/>
      <w:r w:rsidRPr="00501143">
        <w:rPr>
          <w:rFonts w:ascii="Times New Roman" w:hAnsi="Times New Roman"/>
          <w:color w:val="333333"/>
          <w:sz w:val="28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В программе по физической культуре нашли свое отражение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501143">
        <w:rPr>
          <w:rFonts w:ascii="Times New Roman" w:hAnsi="Times New Roman"/>
          <w:color w:val="333333"/>
          <w:sz w:val="28"/>
        </w:rPr>
        <w:t>обучающихся</w:t>
      </w:r>
      <w:proofErr w:type="gramEnd"/>
      <w:r w:rsidRPr="00501143">
        <w:rPr>
          <w:rFonts w:ascii="Times New Roman" w:hAnsi="Times New Roman"/>
          <w:color w:val="333333"/>
          <w:sz w:val="28"/>
        </w:rPr>
        <w:t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501143">
        <w:rPr>
          <w:rFonts w:ascii="Times New Roman" w:hAnsi="Times New Roman"/>
          <w:color w:val="333333"/>
          <w:sz w:val="28"/>
        </w:rPr>
        <w:t>прикладно</w:t>
      </w:r>
      <w:proofErr w:type="spellEnd"/>
      <w:r w:rsidRPr="00501143">
        <w:rPr>
          <w:rFonts w:ascii="Times New Roman" w:hAnsi="Times New Roman"/>
          <w:color w:val="333333"/>
          <w:sz w:val="28"/>
        </w:rPr>
        <w:t>-ориентированной направленности.</w:t>
      </w:r>
    </w:p>
    <w:p w:rsidR="00823A58" w:rsidRPr="00501143" w:rsidRDefault="00E96B96">
      <w:pPr>
        <w:spacing w:after="0"/>
        <w:ind w:firstLine="600"/>
        <w:jc w:val="both"/>
      </w:pPr>
      <w:proofErr w:type="gramStart"/>
      <w:r w:rsidRPr="00501143">
        <w:rPr>
          <w:rFonts w:ascii="Times New Roman" w:hAnsi="Times New Roman"/>
          <w:color w:val="333333"/>
          <w:sz w:val="28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501143">
        <w:rPr>
          <w:rFonts w:ascii="Times New Roman" w:hAnsi="Times New Roman"/>
          <w:color w:val="333333"/>
          <w:sz w:val="28"/>
        </w:rPr>
        <w:t xml:space="preserve"> </w:t>
      </w:r>
      <w:r w:rsidRPr="00501143">
        <w:rPr>
          <w:rFonts w:ascii="Times New Roman" w:hAnsi="Times New Roman"/>
          <w:color w:val="333333"/>
          <w:sz w:val="28"/>
        </w:rPr>
        <w:lastRenderedPageBreak/>
        <w:t xml:space="preserve">Существенным достижением такой ориентации является постепенное вовлечение обучающихся в здоровый образ жизни за счет овладения ими знаниями и </w:t>
      </w:r>
      <w:proofErr w:type="spellStart"/>
      <w:r w:rsidRPr="00501143">
        <w:rPr>
          <w:rFonts w:ascii="Times New Roman" w:hAnsi="Times New Roman"/>
          <w:color w:val="333333"/>
          <w:sz w:val="28"/>
        </w:rPr>
        <w:t>умениямипо</w:t>
      </w:r>
      <w:proofErr w:type="spellEnd"/>
      <w:r w:rsidRPr="00501143">
        <w:rPr>
          <w:rFonts w:ascii="Times New Roman" w:hAnsi="Times New Roman"/>
          <w:color w:val="333333"/>
          <w:sz w:val="28"/>
        </w:rPr>
        <w:t xml:space="preserve">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</w:t>
      </w:r>
      <w:proofErr w:type="spellStart"/>
      <w:r w:rsidRPr="00501143">
        <w:rPr>
          <w:rFonts w:ascii="Times New Roman" w:hAnsi="Times New Roman"/>
          <w:color w:val="333333"/>
          <w:sz w:val="28"/>
        </w:rPr>
        <w:t>деятельностного</w:t>
      </w:r>
      <w:proofErr w:type="spellEnd"/>
      <w:r w:rsidRPr="00501143">
        <w:rPr>
          <w:rFonts w:ascii="Times New Roman" w:hAnsi="Times New Roman"/>
          <w:color w:val="333333"/>
          <w:sz w:val="28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501143">
        <w:rPr>
          <w:rFonts w:ascii="Times New Roman" w:hAnsi="Times New Roman"/>
          <w:color w:val="333333"/>
          <w:sz w:val="28"/>
        </w:rPr>
        <w:t>обучающихся</w:t>
      </w:r>
      <w:proofErr w:type="gramEnd"/>
      <w:r w:rsidRPr="00501143">
        <w:rPr>
          <w:rFonts w:ascii="Times New Roman" w:hAnsi="Times New Roman"/>
          <w:color w:val="333333"/>
          <w:sz w:val="28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spellStart"/>
      <w:r w:rsidRPr="00501143">
        <w:rPr>
          <w:rFonts w:ascii="Times New Roman" w:hAnsi="Times New Roman"/>
          <w:color w:val="333333"/>
          <w:sz w:val="28"/>
        </w:rPr>
        <w:t>обучающихся</w:t>
      </w:r>
      <w:proofErr w:type="gramStart"/>
      <w:r w:rsidRPr="00501143">
        <w:rPr>
          <w:rFonts w:ascii="Times New Roman" w:hAnsi="Times New Roman"/>
          <w:color w:val="333333"/>
          <w:sz w:val="28"/>
        </w:rPr>
        <w:t>.К</w:t>
      </w:r>
      <w:proofErr w:type="gramEnd"/>
      <w:r w:rsidRPr="00501143">
        <w:rPr>
          <w:rFonts w:ascii="Times New Roman" w:hAnsi="Times New Roman"/>
          <w:color w:val="333333"/>
          <w:sz w:val="28"/>
        </w:rPr>
        <w:t>ак</w:t>
      </w:r>
      <w:proofErr w:type="spellEnd"/>
      <w:r w:rsidRPr="00501143">
        <w:rPr>
          <w:rFonts w:ascii="Times New Roman" w:hAnsi="Times New Roman"/>
          <w:color w:val="333333"/>
          <w:sz w:val="28"/>
        </w:rPr>
        <w:t xml:space="preserve"> и любая деятельность, она включает в себя информационный, </w:t>
      </w:r>
      <w:proofErr w:type="spellStart"/>
      <w:r w:rsidRPr="00501143">
        <w:rPr>
          <w:rFonts w:ascii="Times New Roman" w:hAnsi="Times New Roman"/>
          <w:color w:val="333333"/>
          <w:sz w:val="28"/>
        </w:rPr>
        <w:t>операциональный</w:t>
      </w:r>
      <w:proofErr w:type="spellEnd"/>
      <w:r w:rsidRPr="00501143">
        <w:rPr>
          <w:rFonts w:ascii="Times New Roman" w:hAnsi="Times New Roman"/>
          <w:color w:val="333333"/>
          <w:sz w:val="28"/>
        </w:rPr>
        <w:t xml:space="preserve"> и мотивационно-процессуальный компоненты, которые находят свое отражение в соответствующих дидактических линиях учебного предмета.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 xml:space="preserve">В целях усиления мотивационной составляющей учебного предмета и </w:t>
      </w:r>
      <w:proofErr w:type="gramStart"/>
      <w:r w:rsidRPr="00501143">
        <w:rPr>
          <w:rFonts w:ascii="Times New Roman" w:hAnsi="Times New Roman"/>
          <w:color w:val="333333"/>
          <w:sz w:val="28"/>
        </w:rPr>
        <w:t>подготовки</w:t>
      </w:r>
      <w:proofErr w:type="gramEnd"/>
      <w:r w:rsidRPr="00501143">
        <w:rPr>
          <w:rFonts w:ascii="Times New Roman" w:hAnsi="Times New Roman"/>
          <w:color w:val="333333"/>
          <w:sz w:val="28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501143">
        <w:rPr>
          <w:rFonts w:ascii="Times New Roman" w:hAnsi="Times New Roman"/>
          <w:color w:val="333333"/>
          <w:sz w:val="28"/>
        </w:rPr>
        <w:t>Прикладно</w:t>
      </w:r>
      <w:proofErr w:type="spellEnd"/>
      <w:r w:rsidRPr="00501143">
        <w:rPr>
          <w:rFonts w:ascii="Times New Roman" w:hAnsi="Times New Roman"/>
          <w:color w:val="333333"/>
          <w:sz w:val="28"/>
        </w:rPr>
        <w:t>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Содержание модуля «</w:t>
      </w:r>
      <w:proofErr w:type="spellStart"/>
      <w:r w:rsidRPr="00501143">
        <w:rPr>
          <w:rFonts w:ascii="Times New Roman" w:hAnsi="Times New Roman"/>
          <w:color w:val="333333"/>
          <w:sz w:val="28"/>
        </w:rPr>
        <w:t>Прикладно</w:t>
      </w:r>
      <w:proofErr w:type="spellEnd"/>
      <w:r w:rsidRPr="00501143">
        <w:rPr>
          <w:rFonts w:ascii="Times New Roman" w:hAnsi="Times New Roman"/>
          <w:color w:val="333333"/>
          <w:sz w:val="28"/>
        </w:rPr>
        <w:t xml:space="preserve"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</w:t>
      </w:r>
      <w:r w:rsidRPr="00501143">
        <w:rPr>
          <w:rFonts w:ascii="Times New Roman" w:hAnsi="Times New Roman"/>
          <w:color w:val="333333"/>
          <w:sz w:val="28"/>
        </w:rPr>
        <w:lastRenderedPageBreak/>
        <w:t>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свое содержание для модуля «</w:t>
      </w:r>
      <w:proofErr w:type="spellStart"/>
      <w:r w:rsidRPr="00501143">
        <w:rPr>
          <w:rFonts w:ascii="Times New Roman" w:hAnsi="Times New Roman"/>
          <w:color w:val="333333"/>
          <w:sz w:val="28"/>
        </w:rPr>
        <w:t>Прикладно</w:t>
      </w:r>
      <w:proofErr w:type="spellEnd"/>
      <w:r w:rsidRPr="00501143">
        <w:rPr>
          <w:rFonts w:ascii="Times New Roman" w:hAnsi="Times New Roman"/>
          <w:color w:val="333333"/>
          <w:sz w:val="28"/>
        </w:rPr>
        <w:t xml:space="preserve">-ориентированная физическая культура» и включать в него популярные национальные виды спорта, подвижные игры и развлечения, </w:t>
      </w:r>
      <w:proofErr w:type="spellStart"/>
      <w:r w:rsidRPr="00501143">
        <w:rPr>
          <w:rFonts w:ascii="Times New Roman" w:hAnsi="Times New Roman"/>
          <w:color w:val="333333"/>
          <w:sz w:val="28"/>
        </w:rPr>
        <w:t>основывающиесяна</w:t>
      </w:r>
      <w:proofErr w:type="spellEnd"/>
      <w:r w:rsidRPr="00501143">
        <w:rPr>
          <w:rFonts w:ascii="Times New Roman" w:hAnsi="Times New Roman"/>
          <w:color w:val="333333"/>
          <w:sz w:val="28"/>
        </w:rPr>
        <w:t xml:space="preserve"> этнокультурных, исторических и современных традициях региона и школы.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 xml:space="preserve">Содержание программы по физической культуре изложено по годам обучения и раскрывает основные ее содержательные линии, обязательные для </w:t>
      </w:r>
      <w:proofErr w:type="spellStart"/>
      <w:r w:rsidRPr="00501143">
        <w:rPr>
          <w:rFonts w:ascii="Times New Roman" w:hAnsi="Times New Roman"/>
          <w:color w:val="333333"/>
          <w:sz w:val="28"/>
        </w:rPr>
        <w:t>изученияв</w:t>
      </w:r>
      <w:proofErr w:type="spellEnd"/>
      <w:r w:rsidRPr="00501143">
        <w:rPr>
          <w:rFonts w:ascii="Times New Roman" w:hAnsi="Times New Roman"/>
          <w:color w:val="333333"/>
          <w:sz w:val="28"/>
        </w:rPr>
        <w:t xml:space="preserve"> каждом классе: «Знания о физической культуре», «Способы самостоятельной деятельности» и «Физическое совершенствование».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 xml:space="preserve">Планируемые результаты включают в себя личностные, </w:t>
      </w:r>
      <w:proofErr w:type="spellStart"/>
      <w:r w:rsidRPr="00501143">
        <w:rPr>
          <w:rFonts w:ascii="Times New Roman" w:hAnsi="Times New Roman"/>
          <w:color w:val="333333"/>
          <w:sz w:val="28"/>
        </w:rPr>
        <w:t>метапредметные</w:t>
      </w:r>
      <w:proofErr w:type="spellEnd"/>
      <w:r w:rsidRPr="00501143">
        <w:rPr>
          <w:rFonts w:ascii="Times New Roman" w:hAnsi="Times New Roman"/>
          <w:color w:val="333333"/>
          <w:sz w:val="28"/>
        </w:rPr>
        <w:t xml:space="preserve"> и предметные результаты.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 xml:space="preserve">Результативность освоения учебного предмета </w:t>
      </w:r>
      <w:proofErr w:type="gramStart"/>
      <w:r w:rsidRPr="00501143">
        <w:rPr>
          <w:rFonts w:ascii="Times New Roman" w:hAnsi="Times New Roman"/>
          <w:color w:val="333333"/>
          <w:sz w:val="28"/>
        </w:rPr>
        <w:t>обучающимися</w:t>
      </w:r>
      <w:proofErr w:type="gramEnd"/>
      <w:r w:rsidRPr="00501143">
        <w:rPr>
          <w:rFonts w:ascii="Times New Roman" w:hAnsi="Times New Roman"/>
          <w:color w:val="333333"/>
          <w:sz w:val="28"/>
        </w:rPr>
        <w:t xml:space="preserve">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r w:rsidRPr="00501143">
        <w:rPr>
          <w:sz w:val="28"/>
        </w:rPr>
        <w:br/>
      </w:r>
      <w:r w:rsidRPr="00501143">
        <w:rPr>
          <w:sz w:val="28"/>
        </w:rPr>
        <w:br/>
      </w:r>
      <w:r w:rsidRPr="00501143">
        <w:rPr>
          <w:rFonts w:ascii="Times New Roman" w:hAnsi="Times New Roman"/>
          <w:color w:val="333333"/>
          <w:sz w:val="28"/>
        </w:rPr>
        <w:t xml:space="preserve"> </w:t>
      </w:r>
      <w:proofErr w:type="gramStart"/>
      <w:r w:rsidRPr="00501143">
        <w:rPr>
          <w:rFonts w:ascii="Times New Roman" w:hAnsi="Times New Roman"/>
          <w:color w:val="333333"/>
          <w:sz w:val="28"/>
        </w:rPr>
        <w:t xml:space="preserve">Общее число часов, рекомендованных для изучения физической культуры по варианту </w:t>
      </w:r>
      <w:r>
        <w:rPr>
          <w:rFonts w:ascii="Times New Roman" w:hAnsi="Times New Roman"/>
          <w:color w:val="333333"/>
          <w:sz w:val="28"/>
        </w:rPr>
        <w:t>N</w:t>
      </w:r>
      <w:r w:rsidRPr="00501143">
        <w:rPr>
          <w:rFonts w:ascii="Times New Roman" w:hAnsi="Times New Roman"/>
          <w:color w:val="333333"/>
          <w:sz w:val="28"/>
        </w:rPr>
        <w:t xml:space="preserve"> 1 федерального учебного плана,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proofErr w:type="gramEnd"/>
      <w:r w:rsidRPr="00501143">
        <w:rPr>
          <w:sz w:val="28"/>
        </w:rPr>
        <w:br/>
      </w:r>
      <w:r w:rsidRPr="00501143">
        <w:rPr>
          <w:sz w:val="28"/>
        </w:rPr>
        <w:br/>
      </w:r>
      <w:bookmarkStart w:id="3" w:name="88d89d52-714a-4516-a454-ca49f1b4b657"/>
      <w:r w:rsidRPr="00501143">
        <w:rPr>
          <w:rFonts w:ascii="Times New Roman" w:hAnsi="Times New Roman"/>
          <w:color w:val="333333"/>
          <w:sz w:val="28"/>
        </w:rPr>
        <w:t xml:space="preserve"> </w:t>
      </w:r>
      <w:proofErr w:type="gramStart"/>
      <w:r w:rsidRPr="00501143">
        <w:rPr>
          <w:rFonts w:ascii="Times New Roman" w:hAnsi="Times New Roman"/>
          <w:color w:val="333333"/>
          <w:sz w:val="28"/>
        </w:rPr>
        <w:t xml:space="preserve">Общее число часов, рекомендованных для изучения физической культуры по вариантам </w:t>
      </w:r>
      <w:r>
        <w:rPr>
          <w:rFonts w:ascii="Times New Roman" w:hAnsi="Times New Roman"/>
          <w:color w:val="333333"/>
          <w:sz w:val="28"/>
        </w:rPr>
        <w:t>NN</w:t>
      </w:r>
      <w:r w:rsidRPr="00501143">
        <w:rPr>
          <w:rFonts w:ascii="Times New Roman" w:hAnsi="Times New Roman"/>
          <w:color w:val="333333"/>
          <w:sz w:val="28"/>
        </w:rPr>
        <w:t xml:space="preserve">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3"/>
      <w:proofErr w:type="gramEnd"/>
    </w:p>
    <w:p w:rsidR="00823A58" w:rsidRPr="00501143" w:rsidRDefault="00823A58">
      <w:pPr>
        <w:sectPr w:rsidR="00823A58" w:rsidRPr="00501143">
          <w:pgSz w:w="11906" w:h="16383"/>
          <w:pgMar w:top="1134" w:right="850" w:bottom="1134" w:left="1701" w:header="720" w:footer="720" w:gutter="0"/>
          <w:cols w:space="720"/>
        </w:sectPr>
      </w:pPr>
    </w:p>
    <w:p w:rsidR="00823A58" w:rsidRPr="00501143" w:rsidRDefault="00E96B96">
      <w:pPr>
        <w:spacing w:after="0" w:line="264" w:lineRule="auto"/>
        <w:ind w:left="120"/>
        <w:jc w:val="both"/>
      </w:pPr>
      <w:bookmarkStart w:id="4" w:name="block-70965320"/>
      <w:bookmarkEnd w:id="2"/>
      <w:r w:rsidRPr="00501143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823A58" w:rsidRPr="00501143" w:rsidRDefault="00823A58">
      <w:pPr>
        <w:spacing w:after="0" w:line="264" w:lineRule="auto"/>
        <w:ind w:left="120"/>
        <w:jc w:val="both"/>
      </w:pPr>
    </w:p>
    <w:p w:rsidR="00823A58" w:rsidRPr="00501143" w:rsidRDefault="00E96B96">
      <w:pPr>
        <w:spacing w:after="0"/>
        <w:ind w:left="120"/>
        <w:jc w:val="both"/>
      </w:pPr>
      <w:r w:rsidRPr="00501143">
        <w:rPr>
          <w:rFonts w:ascii="Times New Roman" w:hAnsi="Times New Roman"/>
          <w:b/>
          <w:color w:val="333333"/>
          <w:sz w:val="28"/>
        </w:rPr>
        <w:t>1 КЛАСС</w:t>
      </w:r>
    </w:p>
    <w:p w:rsidR="00823A58" w:rsidRPr="00501143" w:rsidRDefault="00E96B96">
      <w:pPr>
        <w:spacing w:after="0"/>
        <w:ind w:left="120"/>
        <w:jc w:val="both"/>
      </w:pPr>
      <w:r w:rsidRPr="00501143">
        <w:rPr>
          <w:rFonts w:ascii="Times New Roman" w:hAnsi="Times New Roman"/>
          <w:b/>
          <w:color w:val="333333"/>
          <w:sz w:val="28"/>
        </w:rPr>
        <w:t>Знания о физической культуре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</w:t>
      </w:r>
    </w:p>
    <w:p w:rsidR="00823A58" w:rsidRPr="00501143" w:rsidRDefault="00E96B96">
      <w:pPr>
        <w:spacing w:after="0"/>
        <w:ind w:left="120"/>
        <w:jc w:val="both"/>
      </w:pPr>
      <w:r w:rsidRPr="00501143">
        <w:rPr>
          <w:rFonts w:ascii="Times New Roman" w:hAnsi="Times New Roman"/>
          <w:b/>
          <w:color w:val="333333"/>
          <w:sz w:val="28"/>
        </w:rPr>
        <w:t>Способы самостоятельной деятельности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Режим дня и правила его составления и соблюдения.</w:t>
      </w:r>
    </w:p>
    <w:p w:rsidR="00823A58" w:rsidRPr="00501143" w:rsidRDefault="00E96B96">
      <w:pPr>
        <w:spacing w:after="0"/>
        <w:ind w:left="120"/>
        <w:jc w:val="both"/>
      </w:pPr>
      <w:r w:rsidRPr="00501143">
        <w:rPr>
          <w:rFonts w:ascii="Times New Roman" w:hAnsi="Times New Roman"/>
          <w:b/>
          <w:color w:val="333333"/>
          <w:sz w:val="28"/>
        </w:rPr>
        <w:t>Физическое совершенствование</w:t>
      </w:r>
    </w:p>
    <w:p w:rsidR="00823A58" w:rsidRPr="00501143" w:rsidRDefault="00E96B96">
      <w:pPr>
        <w:spacing w:after="0"/>
        <w:ind w:left="120"/>
        <w:jc w:val="both"/>
      </w:pPr>
      <w:r w:rsidRPr="00501143">
        <w:rPr>
          <w:rFonts w:ascii="Times New Roman" w:hAnsi="Times New Roman"/>
          <w:i/>
          <w:color w:val="333333"/>
          <w:sz w:val="28"/>
        </w:rPr>
        <w:t>Оздоровительная физическая культура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Гигиена человека и требования к проведению гигиенических процедур. Осанка и комплексы упражнений для правильного ее развития. Физические упражнения для физкультминуток и утренней зарядки.</w:t>
      </w:r>
    </w:p>
    <w:p w:rsidR="00823A58" w:rsidRPr="00501143" w:rsidRDefault="00E96B96">
      <w:pPr>
        <w:spacing w:after="0"/>
        <w:ind w:left="120"/>
        <w:jc w:val="both"/>
      </w:pPr>
      <w:r w:rsidRPr="00501143">
        <w:rPr>
          <w:rFonts w:ascii="Times New Roman" w:hAnsi="Times New Roman"/>
          <w:i/>
          <w:color w:val="333333"/>
          <w:sz w:val="28"/>
        </w:rPr>
        <w:t>Спортивно-оздоровительная физическая культура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Правила поведения на уроках физической культуры, подбора одежды для занятий в спортивном зале и на открытом воздухе.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i/>
          <w:color w:val="333333"/>
          <w:sz w:val="28"/>
        </w:rPr>
        <w:t>Гимнастика с основами акробатики.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Исходные положения в физических упражнениях: стойки, упоры, седы, положения лежа.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 xml:space="preserve">Акробатические упражнения: подъем туловища из </w:t>
      </w:r>
      <w:proofErr w:type="gramStart"/>
      <w:r w:rsidRPr="00501143">
        <w:rPr>
          <w:rFonts w:ascii="Times New Roman" w:hAnsi="Times New Roman"/>
          <w:color w:val="333333"/>
          <w:sz w:val="28"/>
        </w:rPr>
        <w:t>положения</w:t>
      </w:r>
      <w:proofErr w:type="gramEnd"/>
      <w:r w:rsidRPr="00501143">
        <w:rPr>
          <w:rFonts w:ascii="Times New Roman" w:hAnsi="Times New Roman"/>
          <w:color w:val="333333"/>
          <w:sz w:val="28"/>
        </w:rPr>
        <w:t xml:space="preserve"> лежа на спине и животе, подъем ног из положения лежа на животе, сгибание рук в положении упор лежа, прыжки в группировке, толчком двумя ногами, прыжки в упоре на руки, толчком двумя ногами.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i/>
          <w:color w:val="333333"/>
          <w:sz w:val="28"/>
        </w:rPr>
        <w:t>Лыжная подготовка.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i/>
          <w:color w:val="333333"/>
          <w:sz w:val="28"/>
        </w:rPr>
        <w:t>Легкая атлетика.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Равномерная ходьба и равномерный бег. Прыжки в длину и высоту с места толчком двумя ногами, в высоту с прямого разбега.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i/>
          <w:color w:val="333333"/>
          <w:sz w:val="28"/>
        </w:rPr>
        <w:t>Подвижные и спортивные игры.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lastRenderedPageBreak/>
        <w:t>Считалки для самостоятельной организации подвижных игр.</w:t>
      </w:r>
    </w:p>
    <w:p w:rsidR="00823A58" w:rsidRPr="00501143" w:rsidRDefault="00E96B96">
      <w:pPr>
        <w:spacing w:after="0"/>
        <w:ind w:left="120"/>
        <w:jc w:val="both"/>
      </w:pPr>
      <w:proofErr w:type="spellStart"/>
      <w:r w:rsidRPr="00501143">
        <w:rPr>
          <w:rFonts w:ascii="Times New Roman" w:hAnsi="Times New Roman"/>
          <w:i/>
          <w:color w:val="333333"/>
          <w:sz w:val="28"/>
        </w:rPr>
        <w:t>Прикладно</w:t>
      </w:r>
      <w:proofErr w:type="spellEnd"/>
      <w:r w:rsidRPr="00501143">
        <w:rPr>
          <w:rFonts w:ascii="Times New Roman" w:hAnsi="Times New Roman"/>
          <w:i/>
          <w:color w:val="333333"/>
          <w:sz w:val="28"/>
        </w:rPr>
        <w:t>-ориентированная физическая культура</w:t>
      </w:r>
    </w:p>
    <w:p w:rsidR="00823A58" w:rsidRPr="00501143" w:rsidRDefault="00E96B96" w:rsidP="00501143">
      <w:pPr>
        <w:spacing w:after="0"/>
        <w:ind w:firstLine="600"/>
        <w:jc w:val="both"/>
        <w:sectPr w:rsidR="00823A58" w:rsidRPr="00501143">
          <w:pgSz w:w="11906" w:h="16383"/>
          <w:pgMar w:top="1134" w:right="850" w:bottom="1134" w:left="1701" w:header="720" w:footer="720" w:gutter="0"/>
          <w:cols w:space="720"/>
        </w:sectPr>
      </w:pPr>
      <w:r w:rsidRPr="00501143">
        <w:rPr>
          <w:rFonts w:ascii="Times New Roman" w:hAnsi="Times New Roman"/>
          <w:color w:val="333333"/>
          <w:sz w:val="28"/>
        </w:rPr>
        <w:t>Развитие основных физических каче</w:t>
      </w:r>
      <w:proofErr w:type="gramStart"/>
      <w:r w:rsidRPr="00501143">
        <w:rPr>
          <w:rFonts w:ascii="Times New Roman" w:hAnsi="Times New Roman"/>
          <w:color w:val="333333"/>
          <w:sz w:val="28"/>
        </w:rPr>
        <w:t>ств ср</w:t>
      </w:r>
      <w:proofErr w:type="gramEnd"/>
      <w:r w:rsidRPr="00501143">
        <w:rPr>
          <w:rFonts w:ascii="Times New Roman" w:hAnsi="Times New Roman"/>
          <w:color w:val="333333"/>
          <w:sz w:val="28"/>
        </w:rPr>
        <w:t>едствами спортивных и подвижных игр. Подготовка к выполнению нормативных требований комплекса</w:t>
      </w:r>
      <w:r w:rsidR="00501143">
        <w:rPr>
          <w:rFonts w:ascii="Times New Roman" w:hAnsi="Times New Roman"/>
          <w:color w:val="333333"/>
          <w:sz w:val="28"/>
        </w:rPr>
        <w:t xml:space="preserve"> </w:t>
      </w:r>
      <w:r w:rsidRPr="00501143">
        <w:rPr>
          <w:rFonts w:ascii="Times New Roman" w:hAnsi="Times New Roman"/>
          <w:color w:val="333333"/>
          <w:sz w:val="28"/>
        </w:rPr>
        <w:t>ГТО.</w:t>
      </w:r>
      <w:bookmarkStart w:id="5" w:name="_Toc103687210"/>
      <w:bookmarkEnd w:id="5"/>
    </w:p>
    <w:p w:rsidR="00823A58" w:rsidRPr="00501143" w:rsidRDefault="00E96B96" w:rsidP="00501143">
      <w:pPr>
        <w:spacing w:after="0" w:line="264" w:lineRule="auto"/>
        <w:jc w:val="both"/>
      </w:pPr>
      <w:bookmarkStart w:id="6" w:name="_Toc137548640"/>
      <w:bookmarkStart w:id="7" w:name="block-70965321"/>
      <w:bookmarkEnd w:id="4"/>
      <w:bookmarkEnd w:id="6"/>
      <w:r w:rsidRPr="00501143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823A58" w:rsidRPr="00501143" w:rsidRDefault="00823A58">
      <w:pPr>
        <w:spacing w:after="0"/>
        <w:ind w:left="120"/>
      </w:pPr>
      <w:bookmarkStart w:id="8" w:name="_Toc137548641"/>
      <w:bookmarkEnd w:id="8"/>
    </w:p>
    <w:p w:rsidR="00823A58" w:rsidRPr="00501143" w:rsidRDefault="00E96B96">
      <w:pPr>
        <w:spacing w:after="0"/>
        <w:ind w:left="120"/>
        <w:jc w:val="both"/>
      </w:pPr>
      <w:r w:rsidRPr="00501143"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501143">
        <w:rPr>
          <w:rFonts w:ascii="Times New Roman" w:hAnsi="Times New Roman"/>
          <w:color w:val="333333"/>
          <w:sz w:val="28"/>
        </w:rPr>
        <w:t>у</w:t>
      </w:r>
      <w:proofErr w:type="gramEnd"/>
      <w:r w:rsidRPr="00501143">
        <w:rPr>
          <w:rFonts w:ascii="Times New Roman" w:hAnsi="Times New Roman"/>
          <w:color w:val="333333"/>
          <w:sz w:val="28"/>
        </w:rPr>
        <w:t xml:space="preserve"> обучающегося будут сформированы следующие личностные результаты: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становление ценностного отношения к истории и развитию физической культуры народов России, осознание ее связи с трудовой деятельностью и укреплением здоровья человека;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стремление к формированию культуры здоровья, соблюдению правил здорового образа жизни;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  <w:bookmarkStart w:id="9" w:name="_Toc103687215"/>
      <w:bookmarkEnd w:id="9"/>
    </w:p>
    <w:p w:rsidR="00823A58" w:rsidRPr="00501143" w:rsidRDefault="00E96B96">
      <w:pPr>
        <w:spacing w:after="0"/>
        <w:ind w:left="120"/>
        <w:jc w:val="both"/>
      </w:pPr>
      <w:r w:rsidRPr="00501143">
        <w:rPr>
          <w:rFonts w:ascii="Times New Roman" w:hAnsi="Times New Roman"/>
          <w:b/>
          <w:color w:val="333333"/>
          <w:sz w:val="28"/>
        </w:rPr>
        <w:t>МЕТАПРЕДМЕТНЫЕ РЕЗУЛЬТАТЫ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01143" w:rsidRDefault="00501143">
      <w:pPr>
        <w:spacing w:after="0"/>
        <w:ind w:left="120"/>
        <w:jc w:val="both"/>
        <w:rPr>
          <w:rFonts w:ascii="Times New Roman" w:hAnsi="Times New Roman"/>
          <w:b/>
          <w:color w:val="333333"/>
          <w:sz w:val="28"/>
        </w:rPr>
      </w:pPr>
    </w:p>
    <w:p w:rsidR="00823A58" w:rsidRPr="00501143" w:rsidRDefault="00E96B96">
      <w:pPr>
        <w:spacing w:after="0"/>
        <w:ind w:left="120"/>
        <w:jc w:val="both"/>
      </w:pPr>
      <w:r w:rsidRPr="00501143">
        <w:rPr>
          <w:rFonts w:ascii="Times New Roman" w:hAnsi="Times New Roman"/>
          <w:b/>
          <w:color w:val="333333"/>
          <w:sz w:val="28"/>
        </w:rPr>
        <w:lastRenderedPageBreak/>
        <w:t>1 КЛАСС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По окончании 1 класса у обучающегося будут сформированы следующие универсальные учебные действия:</w:t>
      </w:r>
    </w:p>
    <w:p w:rsidR="00823A58" w:rsidRPr="00501143" w:rsidRDefault="00E96B96">
      <w:pPr>
        <w:spacing w:after="0"/>
        <w:ind w:left="120"/>
        <w:jc w:val="both"/>
      </w:pPr>
      <w:r w:rsidRPr="00501143">
        <w:rPr>
          <w:rFonts w:ascii="Times New Roman" w:hAnsi="Times New Roman"/>
          <w:b/>
          <w:color w:val="333333"/>
          <w:sz w:val="28"/>
        </w:rPr>
        <w:t>Познавательные универсальные учебные действия</w:t>
      </w:r>
    </w:p>
    <w:p w:rsidR="00823A58" w:rsidRPr="00501143" w:rsidRDefault="00E96B96">
      <w:pPr>
        <w:spacing w:after="0"/>
        <w:ind w:left="120"/>
        <w:jc w:val="both"/>
      </w:pPr>
      <w:r w:rsidRPr="00501143">
        <w:rPr>
          <w:rFonts w:ascii="Times New Roman" w:hAnsi="Times New Roman"/>
          <w:b/>
          <w:color w:val="333333"/>
          <w:sz w:val="28"/>
        </w:rPr>
        <w:t>Базовые логические и исследовательские действия: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находить общие и отличительные признаки в передвижениях человека и животных;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устанавливать связь между бытовыми движениями древних людей и физическими упражнениями из современных видов спорта;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сравнивать способы передвижения ходьбой и бегом, находить между ними общие и отличительные признаки;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выявлять признаки правильной и неправильной осанки, приводить возможные причины ее нарушений.</w:t>
      </w:r>
    </w:p>
    <w:p w:rsidR="00823A58" w:rsidRPr="00501143" w:rsidRDefault="00E96B96">
      <w:pPr>
        <w:spacing w:after="0"/>
        <w:ind w:left="120"/>
        <w:jc w:val="both"/>
      </w:pPr>
      <w:r w:rsidRPr="00501143">
        <w:rPr>
          <w:rFonts w:ascii="Times New Roman" w:hAnsi="Times New Roman"/>
          <w:b/>
          <w:color w:val="333333"/>
          <w:sz w:val="28"/>
        </w:rPr>
        <w:t>Коммуникативные универсальные учебные действия</w:t>
      </w:r>
    </w:p>
    <w:p w:rsidR="00823A58" w:rsidRPr="00501143" w:rsidRDefault="00E96B96">
      <w:pPr>
        <w:spacing w:after="0"/>
        <w:ind w:left="120"/>
        <w:jc w:val="both"/>
      </w:pPr>
      <w:r w:rsidRPr="00501143">
        <w:rPr>
          <w:rFonts w:ascii="Times New Roman" w:hAnsi="Times New Roman"/>
          <w:b/>
          <w:color w:val="333333"/>
          <w:sz w:val="28"/>
        </w:rPr>
        <w:t>Общение: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воспроизводить названия разучиваемых физических упражнений и их исходные положения;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высказывать мнение о положительном влиянии занятий физической культурой, оценивать влияние гигиенических процедур на укрепление здоровья;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обсуждать правила проведения подвижных игр, обосновывать объективность определения победителей.</w:t>
      </w:r>
    </w:p>
    <w:p w:rsidR="00823A58" w:rsidRPr="00501143" w:rsidRDefault="00E96B96">
      <w:pPr>
        <w:spacing w:after="0"/>
        <w:ind w:left="120"/>
        <w:jc w:val="both"/>
      </w:pPr>
      <w:r w:rsidRPr="00501143">
        <w:rPr>
          <w:rFonts w:ascii="Times New Roman" w:hAnsi="Times New Roman"/>
          <w:b/>
          <w:color w:val="333333"/>
          <w:sz w:val="28"/>
        </w:rPr>
        <w:t>Регулятивные универсальные учебные действия</w:t>
      </w:r>
    </w:p>
    <w:p w:rsidR="00823A58" w:rsidRPr="00501143" w:rsidRDefault="00E96B96">
      <w:pPr>
        <w:spacing w:after="0"/>
        <w:ind w:left="120"/>
        <w:jc w:val="both"/>
      </w:pPr>
      <w:r w:rsidRPr="00501143">
        <w:rPr>
          <w:rFonts w:ascii="Times New Roman" w:hAnsi="Times New Roman"/>
          <w:b/>
          <w:color w:val="333333"/>
          <w:sz w:val="28"/>
        </w:rPr>
        <w:t>Самоорганизация и самоконтроль: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выполнять комплексы физкультминуток, утренней зарядки, упражнений по профилактике нарушения и коррекции осанки;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выполнять учебные задания по обучению новым физическим упражнениям и развитию физических качеств;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проявлять уважительное отношение к участникам совместной игровой и соревновательной деятельности.</w:t>
      </w:r>
    </w:p>
    <w:p w:rsidR="00823A58" w:rsidRPr="00501143" w:rsidRDefault="00E96B96">
      <w:pPr>
        <w:spacing w:after="0"/>
        <w:ind w:left="120"/>
        <w:jc w:val="both"/>
      </w:pPr>
      <w:r w:rsidRPr="00501143">
        <w:rPr>
          <w:rFonts w:ascii="Times New Roman" w:hAnsi="Times New Roman"/>
          <w:b/>
          <w:color w:val="333333"/>
          <w:sz w:val="28"/>
        </w:rPr>
        <w:t>ПРЕДМЕТНЫЕ РЕЗУЛЬТАТЫ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К концу обучения в</w:t>
      </w:r>
      <w:r w:rsidRPr="00501143">
        <w:rPr>
          <w:rFonts w:ascii="Times New Roman" w:hAnsi="Times New Roman"/>
          <w:b/>
          <w:i/>
          <w:color w:val="333333"/>
          <w:sz w:val="28"/>
        </w:rPr>
        <w:t xml:space="preserve"> </w:t>
      </w:r>
      <w:r w:rsidRPr="00501143">
        <w:rPr>
          <w:rFonts w:ascii="Times New Roman" w:hAnsi="Times New Roman"/>
          <w:b/>
          <w:color w:val="333333"/>
          <w:sz w:val="28"/>
        </w:rPr>
        <w:t>1 классе</w:t>
      </w:r>
      <w:r w:rsidRPr="00501143">
        <w:rPr>
          <w:rFonts w:ascii="Times New Roman" w:hAnsi="Times New Roman"/>
          <w:color w:val="333333"/>
          <w:sz w:val="28"/>
        </w:rPr>
        <w:t xml:space="preserve"> </w:t>
      </w:r>
      <w:proofErr w:type="gramStart"/>
      <w:r w:rsidRPr="00501143">
        <w:rPr>
          <w:rFonts w:ascii="Times New Roman" w:hAnsi="Times New Roman"/>
          <w:color w:val="333333"/>
          <w:sz w:val="28"/>
        </w:rPr>
        <w:t>обучающийся</w:t>
      </w:r>
      <w:proofErr w:type="gramEnd"/>
      <w:r w:rsidRPr="00501143">
        <w:rPr>
          <w:rFonts w:ascii="Times New Roman" w:hAnsi="Times New Roman"/>
          <w:color w:val="333333"/>
          <w:sz w:val="28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lastRenderedPageBreak/>
        <w:t>приводить примеры основных дневных дел и их распределение в индивидуальном режиме дня;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выполнять упражнения утренней зарядки и физкультминуток;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анализировать причины нарушения осанки и демонстрировать упражнения по профилактике ее нарушения;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передвигаться на лыжах ступающим и скользящим шагом (без палок);</w:t>
      </w:r>
    </w:p>
    <w:p w:rsidR="00823A58" w:rsidRPr="00501143" w:rsidRDefault="00E96B96">
      <w:pPr>
        <w:spacing w:after="0"/>
        <w:ind w:firstLine="600"/>
        <w:jc w:val="both"/>
      </w:pPr>
      <w:r w:rsidRPr="00501143">
        <w:rPr>
          <w:rFonts w:ascii="Times New Roman" w:hAnsi="Times New Roman"/>
          <w:color w:val="333333"/>
          <w:sz w:val="28"/>
        </w:rPr>
        <w:t>играть в подвижные игры с общеразвивающей направленностью.</w:t>
      </w:r>
    </w:p>
    <w:p w:rsidR="00823A58" w:rsidRPr="00501143" w:rsidRDefault="00823A58">
      <w:pPr>
        <w:sectPr w:rsidR="00823A58" w:rsidRPr="00501143">
          <w:pgSz w:w="11906" w:h="16383"/>
          <w:pgMar w:top="1134" w:right="850" w:bottom="1134" w:left="1701" w:header="720" w:footer="720" w:gutter="0"/>
          <w:cols w:space="720"/>
        </w:sectPr>
      </w:pPr>
    </w:p>
    <w:p w:rsidR="00823A58" w:rsidRDefault="00E96B96">
      <w:pPr>
        <w:spacing w:after="0"/>
        <w:ind w:left="120"/>
      </w:pPr>
      <w:bookmarkStart w:id="10" w:name="block-70965316"/>
      <w:bookmarkEnd w:id="7"/>
      <w:r w:rsidRPr="00501143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23A58" w:rsidRDefault="00E96B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823A5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3A58" w:rsidRDefault="00823A5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3A58" w:rsidRDefault="00823A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3A58" w:rsidRDefault="00823A58">
            <w:pPr>
              <w:spacing w:after="0"/>
              <w:ind w:left="135"/>
            </w:pPr>
          </w:p>
        </w:tc>
      </w:tr>
      <w:tr w:rsidR="00823A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A58" w:rsidRDefault="00823A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A58" w:rsidRDefault="00823A5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3A58" w:rsidRDefault="00823A5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3A58" w:rsidRDefault="00823A5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3A58" w:rsidRDefault="00823A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A58" w:rsidRDefault="00823A58"/>
        </w:tc>
      </w:tr>
      <w:tr w:rsidR="00823A58" w:rsidRPr="005011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3A58" w:rsidRPr="00501143" w:rsidRDefault="00E96B96">
            <w:pPr>
              <w:spacing w:after="0"/>
              <w:ind w:left="135"/>
            </w:pPr>
            <w:r w:rsidRPr="0050114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50114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01143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823A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3A58" w:rsidRDefault="00823A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3A58" w:rsidRDefault="00823A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23A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A58" w:rsidRDefault="00823A58"/>
        </w:tc>
      </w:tr>
      <w:tr w:rsidR="00823A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823A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3A58" w:rsidRDefault="00823A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3A58" w:rsidRDefault="00823A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23A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A58" w:rsidRDefault="00823A58"/>
        </w:tc>
      </w:tr>
      <w:tr w:rsidR="00823A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23A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823A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3A58" w:rsidRDefault="00823A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3A58" w:rsidRDefault="00823A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23A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3A58" w:rsidRDefault="00823A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3A58" w:rsidRDefault="00823A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23A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501143" w:rsidRDefault="00E96B96">
            <w:pPr>
              <w:spacing w:after="0"/>
              <w:ind w:left="135"/>
            </w:pPr>
            <w:r w:rsidRPr="00501143">
              <w:rPr>
                <w:rFonts w:ascii="Times New Roman" w:hAnsi="Times New Roman"/>
                <w:color w:val="000000"/>
                <w:sz w:val="24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  <w:jc w:val="center"/>
            </w:pPr>
            <w:r w:rsidRPr="0050114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3A58" w:rsidRDefault="00823A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3A58" w:rsidRDefault="00823A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23A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A58" w:rsidRDefault="00823A58"/>
        </w:tc>
      </w:tr>
      <w:tr w:rsidR="00823A58" w:rsidRPr="005011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3A58" w:rsidRPr="00501143" w:rsidRDefault="00E96B96">
            <w:pPr>
              <w:spacing w:after="0"/>
              <w:ind w:left="135"/>
            </w:pPr>
            <w:r w:rsidRPr="0050114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50114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01143"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823A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3A58" w:rsidRDefault="00823A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3A58" w:rsidRDefault="00823A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23A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3A58" w:rsidRDefault="00823A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3A58" w:rsidRDefault="00823A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23A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3A58" w:rsidRDefault="00823A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3A58" w:rsidRDefault="00823A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23A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3A58" w:rsidRDefault="00823A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3A58" w:rsidRDefault="00823A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23A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A58" w:rsidRDefault="00823A58"/>
        </w:tc>
      </w:tr>
      <w:tr w:rsidR="00823A58" w:rsidRPr="005011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3A58" w:rsidRPr="00501143" w:rsidRDefault="00E96B96">
            <w:pPr>
              <w:spacing w:after="0"/>
              <w:ind w:left="135"/>
            </w:pPr>
            <w:r w:rsidRPr="00501143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50114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01143">
              <w:rPr>
                <w:rFonts w:ascii="Times New Roman" w:hAnsi="Times New Roman"/>
                <w:b/>
                <w:color w:val="000000"/>
                <w:sz w:val="24"/>
              </w:rPr>
              <w:t>Прикладно</w:t>
            </w:r>
            <w:proofErr w:type="spellEnd"/>
            <w:r w:rsidRPr="00501143">
              <w:rPr>
                <w:rFonts w:ascii="Times New Roman" w:hAnsi="Times New Roman"/>
                <w:b/>
                <w:color w:val="000000"/>
                <w:sz w:val="24"/>
              </w:rPr>
              <w:t>-ориентированная физическая культура</w:t>
            </w:r>
          </w:p>
        </w:tc>
      </w:tr>
      <w:tr w:rsidR="00823A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501143" w:rsidRDefault="00E96B96">
            <w:pPr>
              <w:spacing w:after="0"/>
              <w:ind w:left="135"/>
            </w:pPr>
            <w:r w:rsidRPr="00501143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  <w:jc w:val="center"/>
            </w:pPr>
            <w:r w:rsidRPr="0050114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3A58" w:rsidRDefault="00823A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3A58" w:rsidRDefault="00823A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23A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A58" w:rsidRDefault="00823A58"/>
        </w:tc>
      </w:tr>
      <w:tr w:rsidR="00823A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A58" w:rsidRPr="00501143" w:rsidRDefault="00E96B96">
            <w:pPr>
              <w:spacing w:after="0"/>
              <w:ind w:left="135"/>
            </w:pPr>
            <w:r w:rsidRPr="0050114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  <w:jc w:val="center"/>
            </w:pPr>
            <w:r w:rsidRPr="0050114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3A58" w:rsidRDefault="00E96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3A58" w:rsidRDefault="00823A58"/>
        </w:tc>
      </w:tr>
    </w:tbl>
    <w:p w:rsidR="00823A58" w:rsidRPr="00501143" w:rsidRDefault="00823A58">
      <w:pPr>
        <w:sectPr w:rsidR="00823A58" w:rsidRPr="005011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3A58" w:rsidRDefault="00E96B96" w:rsidP="009C64A1">
      <w:pPr>
        <w:spacing w:after="0"/>
        <w:jc w:val="center"/>
      </w:pPr>
      <w:bookmarkStart w:id="11" w:name="block-7096531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823A58" w:rsidRDefault="00E96B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3601"/>
        <w:gridCol w:w="1366"/>
        <w:gridCol w:w="1573"/>
        <w:gridCol w:w="1669"/>
        <w:gridCol w:w="1189"/>
        <w:gridCol w:w="2021"/>
      </w:tblGrid>
      <w:tr w:rsidR="00823A58" w:rsidRPr="00E96B9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E96B9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E96B9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/п </w:t>
            </w:r>
          </w:p>
          <w:p w:rsidR="00823A58" w:rsidRPr="00E96B96" w:rsidRDefault="00823A58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Тема урока </w:t>
            </w:r>
          </w:p>
          <w:p w:rsidR="00823A58" w:rsidRPr="00E96B96" w:rsidRDefault="00823A58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Дата изучения </w:t>
            </w:r>
          </w:p>
          <w:p w:rsidR="00823A58" w:rsidRPr="00E96B96" w:rsidRDefault="00823A58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Электронные цифровые образовательные ресурсы </w:t>
            </w:r>
          </w:p>
          <w:p w:rsidR="00823A58" w:rsidRPr="00E96B96" w:rsidRDefault="00823A58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A58" w:rsidRPr="00E96B96" w:rsidRDefault="00823A5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A58" w:rsidRPr="00E96B96" w:rsidRDefault="00823A58">
            <w:pPr>
              <w:rPr>
                <w:sz w:val="18"/>
                <w:szCs w:val="18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Всего </w:t>
            </w:r>
          </w:p>
          <w:p w:rsidR="00823A58" w:rsidRPr="00E96B96" w:rsidRDefault="00823A58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Контрольные работы </w:t>
            </w:r>
          </w:p>
          <w:p w:rsidR="00823A58" w:rsidRPr="00E96B96" w:rsidRDefault="00823A58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Практические работы </w:t>
            </w:r>
          </w:p>
          <w:p w:rsidR="00823A58" w:rsidRPr="00E96B96" w:rsidRDefault="00823A58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A58" w:rsidRPr="00E96B96" w:rsidRDefault="00823A5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A58" w:rsidRPr="00E96B96" w:rsidRDefault="00823A58">
            <w:pPr>
              <w:rPr>
                <w:sz w:val="18"/>
                <w:szCs w:val="18"/>
              </w:rPr>
            </w:pPr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Что такое физическая культура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A86366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Современные физические упражнения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A86366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Режим дня и правила его составления и соблюдения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A86366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Личная гигиена и гигиенические процедуры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A86366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Осанка человека. Упражнения для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A86366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A86366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Правила поведения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A86366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Понятие гимнастики и спортивной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A86366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Исходные положения в физических упражнениях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Учимся гимнастическим упражнениям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Стилизованные способы передвижения ходьбой и бегом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Способы построения и 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повороты</w:t>
            </w:r>
            <w:proofErr w:type="gramEnd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стоя на месте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Стилизованные передвижения (гимнастический шаг, бег)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Гимнастические упражнения с мячом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Гимнастические упражнения со скакалкой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Гимнастические упражнения в прыжках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Подъем туловища из 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положения</w:t>
            </w:r>
            <w:proofErr w:type="gramEnd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лежа на спине и животе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Подъем ног из 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положения</w:t>
            </w:r>
            <w:proofErr w:type="gramEnd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лежа на животе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Сгибание рук в положении упор лежа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Разучивание прыжков в группировке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Прыжки в упоре на руках,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Техника передвижения скользящим 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Техника передвижения скользящим 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Чем отличается ходьба от 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Правила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Разучивание одновременного отталкивания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Приземление после спрыгивания с горки матов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Обучение прыжку в длину с места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515E05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Разучивание фазы приземления из прыжка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Разучивание фазы разбега и отталкивания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Разучивание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Считалки для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Обучение способам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Обучение способам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Разучивание подвижной игры «Не </w:t>
            </w: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Поле для свободного </w:t>
            </w: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Разучивание 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Разучивание 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ГТО – что это такое? История ГТО. Спортивные нормативы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Освоение правил и техники выполнения норматива комплекса ГТО. Смешанное передвижение.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Освоение правил и техники выполнения норматива комплекса ГТО. Смешанное передвижение.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Освоение правил и техники выполнения норматива комплекса ГТО. Ходьба на </w:t>
            </w: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лыжах.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Освоение правил и техники выполнения норматива комплекса ГТО. Плавание.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Освоение правил и техники выполнения норматива комплекса ГТО. Плавание.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Освоение правил и техники выполнения норматива комплекса ГТО. 6-ти минутный бег.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Освоение правил и техники выполнения норматива комплекса ГТО. 6-ти минутный бег.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положения</w:t>
            </w:r>
            <w:proofErr w:type="gramEnd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лежа на спине.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положения</w:t>
            </w:r>
            <w:proofErr w:type="gramEnd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лежа на спине.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Освоение правил и техники выполнения норматива комплекса ГТО. Прыжок в длину с места толчком двумя ногами.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Освоение правил и техники выполнения норматива комплекса ГТО. Прыжок в длину с места толчком двумя ногами.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Освоение правил и техники выполнения норматива комплекса ГТО. Наклон </w:t>
            </w: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вперед из 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положения</w:t>
            </w:r>
            <w:proofErr w:type="gramEnd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стоя на гимнастической скамье.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положения</w:t>
            </w:r>
            <w:proofErr w:type="gramEnd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стоя на гимнастической скамье.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Освоение правил и техники выполнения норматива комплекса ГТО. Метание теннисного мяча в цель.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Освоение правил и техники выполнения норматива комплекса ГТО. Метание теннисного мяча в цель.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01BED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Поле для свободного ввода</w:t>
            </w:r>
            <w:proofErr w:type="gramStart"/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823A58" w:rsidRPr="00E96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99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23A58" w:rsidRPr="00E96B96" w:rsidRDefault="00E96B9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E96B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A58" w:rsidRPr="00E96B96" w:rsidRDefault="00823A58">
            <w:pPr>
              <w:rPr>
                <w:sz w:val="18"/>
                <w:szCs w:val="18"/>
              </w:rPr>
            </w:pPr>
          </w:p>
        </w:tc>
      </w:tr>
    </w:tbl>
    <w:p w:rsidR="00823A58" w:rsidRDefault="00823A58">
      <w:pPr>
        <w:sectPr w:rsidR="00823A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3A58" w:rsidRDefault="00E96B96">
      <w:pPr>
        <w:spacing w:after="0"/>
        <w:ind w:left="120"/>
      </w:pPr>
      <w:bookmarkStart w:id="12" w:name="block-7096531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23A58" w:rsidRDefault="00E96B9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23A58" w:rsidRPr="00501143" w:rsidRDefault="00E96B96">
      <w:pPr>
        <w:spacing w:after="0" w:line="480" w:lineRule="auto"/>
        <w:ind w:left="120"/>
      </w:pPr>
      <w:bookmarkStart w:id="13" w:name="f056fd23-2f41-4129-8da1-d467aa21439d"/>
      <w:r w:rsidRPr="00501143">
        <w:rPr>
          <w:rFonts w:ascii="Times New Roman" w:hAnsi="Times New Roman"/>
          <w:color w:val="000000"/>
          <w:sz w:val="28"/>
        </w:rPr>
        <w:t>• Физическая культура: 1-й класс: учебник; 14-е издание, переработанное Матвеев А.П. Акционерное общество «Издательство «Просвещение»</w:t>
      </w:r>
      <w:bookmarkEnd w:id="13"/>
    </w:p>
    <w:p w:rsidR="00823A58" w:rsidRPr="00501143" w:rsidRDefault="00823A58">
      <w:pPr>
        <w:spacing w:after="0" w:line="480" w:lineRule="auto"/>
        <w:ind w:left="120"/>
      </w:pPr>
    </w:p>
    <w:p w:rsidR="00823A58" w:rsidRPr="00501143" w:rsidRDefault="00823A58">
      <w:pPr>
        <w:spacing w:after="0"/>
        <w:ind w:left="120"/>
      </w:pPr>
    </w:p>
    <w:p w:rsidR="00823A58" w:rsidRPr="00501143" w:rsidRDefault="00E96B96">
      <w:pPr>
        <w:spacing w:after="0" w:line="480" w:lineRule="auto"/>
        <w:ind w:left="120"/>
      </w:pPr>
      <w:r w:rsidRPr="00501143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23A58" w:rsidRPr="00501143" w:rsidRDefault="00E96B96">
      <w:pPr>
        <w:spacing w:after="0" w:line="480" w:lineRule="auto"/>
        <w:ind w:left="120"/>
      </w:pPr>
      <w:bookmarkStart w:id="14" w:name="ce666534-2f9f-48e1-9f7c-2e635e3b9ede"/>
      <w:r w:rsidRPr="00501143">
        <w:rPr>
          <w:rFonts w:ascii="Times New Roman" w:hAnsi="Times New Roman"/>
          <w:color w:val="000000"/>
          <w:sz w:val="28"/>
        </w:rPr>
        <w:t xml:space="preserve">Поурочные разработки </w:t>
      </w:r>
      <w:bookmarkEnd w:id="14"/>
    </w:p>
    <w:p w:rsidR="00823A58" w:rsidRPr="00501143" w:rsidRDefault="00823A58">
      <w:pPr>
        <w:spacing w:after="0"/>
        <w:ind w:left="120"/>
      </w:pPr>
    </w:p>
    <w:p w:rsidR="00823A58" w:rsidRPr="00501143" w:rsidRDefault="00E96B96">
      <w:pPr>
        <w:spacing w:after="0" w:line="480" w:lineRule="auto"/>
        <w:ind w:left="120"/>
      </w:pPr>
      <w:r w:rsidRPr="00501143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23A58" w:rsidRDefault="00E96B96">
      <w:pPr>
        <w:spacing w:after="0" w:line="480" w:lineRule="auto"/>
        <w:ind w:left="120"/>
      </w:pPr>
      <w:bookmarkStart w:id="15" w:name="9a54c4b8-b2ef-4fc1-87b1-da44b5d58279"/>
      <w:r>
        <w:rPr>
          <w:rFonts w:ascii="Times New Roman" w:hAnsi="Times New Roman"/>
          <w:color w:val="000000"/>
          <w:sz w:val="28"/>
        </w:rPr>
        <w:t>Интернет- ресурсы</w:t>
      </w:r>
      <w:bookmarkEnd w:id="15"/>
    </w:p>
    <w:p w:rsidR="00823A58" w:rsidRDefault="00823A58">
      <w:pPr>
        <w:sectPr w:rsidR="00823A5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E96B96" w:rsidRDefault="00E96B96"/>
    <w:sectPr w:rsidR="00E96B9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58"/>
    <w:rsid w:val="00001DA9"/>
    <w:rsid w:val="000E6D9B"/>
    <w:rsid w:val="00501143"/>
    <w:rsid w:val="00515E05"/>
    <w:rsid w:val="00823A58"/>
    <w:rsid w:val="00855DD8"/>
    <w:rsid w:val="008C7FD3"/>
    <w:rsid w:val="009C64A1"/>
    <w:rsid w:val="00A86366"/>
    <w:rsid w:val="00E01BED"/>
    <w:rsid w:val="00E9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96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96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96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96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3795</Words>
  <Characters>21633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2025-09-17T10:27:00Z</cp:lastPrinted>
  <dcterms:created xsi:type="dcterms:W3CDTF">2025-09-18T18:22:00Z</dcterms:created>
  <dcterms:modified xsi:type="dcterms:W3CDTF">2025-09-18T18:22:00Z</dcterms:modified>
</cp:coreProperties>
</file>