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22" w:rsidRDefault="00B027F0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963A22">
        <w:rPr>
          <w:b/>
          <w:color w:val="000000"/>
          <w:sz w:val="28"/>
          <w:szCs w:val="28"/>
        </w:rPr>
        <w:t>30</w:t>
      </w:r>
      <w:r w:rsidR="00720B5C" w:rsidRPr="00963A22">
        <w:rPr>
          <w:b/>
          <w:color w:val="000000"/>
          <w:sz w:val="28"/>
          <w:szCs w:val="28"/>
        </w:rPr>
        <w:t xml:space="preserve"> октября в российских школах стартует Единый урок </w:t>
      </w:r>
    </w:p>
    <w:p w:rsidR="00720B5C" w:rsidRDefault="00720B5C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963A22">
        <w:rPr>
          <w:b/>
          <w:color w:val="000000"/>
          <w:sz w:val="28"/>
          <w:szCs w:val="28"/>
        </w:rPr>
        <w:t>безопасности в Интернете</w:t>
      </w:r>
    </w:p>
    <w:p w:rsidR="00E6085D" w:rsidRDefault="00E6085D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октября 2018 года Тверская область принимает участие в проведении Единого урока безопасности в Интернете. 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  <w:r w:rsidR="00E6085D">
        <w:rPr>
          <w:color w:val="000000"/>
          <w:sz w:val="28"/>
          <w:szCs w:val="28"/>
        </w:rPr>
        <w:t xml:space="preserve"> </w:t>
      </w:r>
      <w:r w:rsidRPr="00963A22">
        <w:rPr>
          <w:color w:val="000000"/>
          <w:sz w:val="28"/>
          <w:szCs w:val="28"/>
        </w:rPr>
        <w:t>Единый урок проходит при активной поддержке Мин</w:t>
      </w:r>
      <w:r w:rsidR="008F6C47">
        <w:rPr>
          <w:color w:val="000000"/>
          <w:sz w:val="28"/>
          <w:szCs w:val="28"/>
        </w:rPr>
        <w:t>истерства просвещения</w:t>
      </w:r>
      <w:r w:rsidRPr="00963A22">
        <w:rPr>
          <w:color w:val="000000"/>
          <w:sz w:val="28"/>
          <w:szCs w:val="28"/>
        </w:rPr>
        <w:t xml:space="preserve"> РФ, </w:t>
      </w:r>
      <w:proofErr w:type="spellStart"/>
      <w:r w:rsidRPr="00963A22">
        <w:rPr>
          <w:color w:val="000000"/>
          <w:sz w:val="28"/>
          <w:szCs w:val="28"/>
        </w:rPr>
        <w:t>Минкомсвязи</w:t>
      </w:r>
      <w:proofErr w:type="spellEnd"/>
      <w:r w:rsidRPr="00963A22">
        <w:rPr>
          <w:color w:val="000000"/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</w:t>
      </w:r>
      <w:proofErr w:type="gramStart"/>
      <w:r w:rsidRPr="00963A22">
        <w:rPr>
          <w:color w:val="000000"/>
          <w:sz w:val="28"/>
          <w:szCs w:val="28"/>
        </w:rPr>
        <w:t>интернет-отрасли</w:t>
      </w:r>
      <w:proofErr w:type="gramEnd"/>
      <w:r w:rsidRPr="00963A22">
        <w:rPr>
          <w:color w:val="000000"/>
          <w:sz w:val="28"/>
          <w:szCs w:val="28"/>
        </w:rPr>
        <w:t xml:space="preserve"> и общественных организаций. 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Единый урок пройдет в этом году уже в </w:t>
      </w:r>
      <w:r w:rsidR="00B027F0" w:rsidRPr="00963A22">
        <w:rPr>
          <w:color w:val="000000"/>
          <w:sz w:val="28"/>
          <w:szCs w:val="28"/>
        </w:rPr>
        <w:t>пятый</w:t>
      </w:r>
      <w:r w:rsidRPr="00963A22">
        <w:rPr>
          <w:color w:val="000000"/>
          <w:sz w:val="28"/>
          <w:szCs w:val="28"/>
        </w:rPr>
        <w:t xml:space="preserve"> раз - 11 миллионов подростков приняли участие в Едином уроке в 2014 году, 13 миллионов в 2015 году и 12 400 000 детей в 2016 году. </w:t>
      </w:r>
      <w:r w:rsidR="00B027F0" w:rsidRPr="00963A22">
        <w:rPr>
          <w:color w:val="000000"/>
          <w:sz w:val="28"/>
          <w:szCs w:val="28"/>
        </w:rPr>
        <w:t xml:space="preserve">В 2017 году в Едином уроке приняли участие </w:t>
      </w:r>
      <w:proofErr w:type="gramStart"/>
      <w:r w:rsidR="00B027F0" w:rsidRPr="00963A22">
        <w:rPr>
          <w:color w:val="000000"/>
          <w:sz w:val="28"/>
          <w:szCs w:val="28"/>
        </w:rPr>
        <w:t>обучающиеся</w:t>
      </w:r>
      <w:proofErr w:type="gramEnd"/>
      <w:r w:rsidR="00B027F0" w:rsidRPr="00963A22">
        <w:rPr>
          <w:color w:val="000000"/>
          <w:sz w:val="28"/>
          <w:szCs w:val="28"/>
        </w:rPr>
        <w:t xml:space="preserve"> </w:t>
      </w:r>
      <w:r w:rsidR="008F6C47">
        <w:rPr>
          <w:color w:val="000000"/>
          <w:sz w:val="28"/>
          <w:szCs w:val="28"/>
        </w:rPr>
        <w:t xml:space="preserve">из </w:t>
      </w:r>
      <w:r w:rsidR="00B027F0" w:rsidRPr="00963A22">
        <w:rPr>
          <w:color w:val="000000"/>
          <w:sz w:val="28"/>
          <w:szCs w:val="28"/>
        </w:rPr>
        <w:t>32 800 школ, 2 100 000 родителей и 440 000 учителей.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963A22">
        <w:rPr>
          <w:color w:val="000000"/>
          <w:sz w:val="28"/>
          <w:szCs w:val="28"/>
        </w:rPr>
        <w:t>кибербезопасности</w:t>
      </w:r>
      <w:proofErr w:type="spellEnd"/>
      <w:r w:rsidRPr="00963A22">
        <w:rPr>
          <w:color w:val="000000"/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В ходе Единого урока участники узнают, как защитить свои персональные данные, совершать безопасные покупки в </w:t>
      </w:r>
      <w:proofErr w:type="gramStart"/>
      <w:r w:rsidRPr="00963A22">
        <w:rPr>
          <w:color w:val="000000"/>
          <w:sz w:val="28"/>
          <w:szCs w:val="28"/>
        </w:rPr>
        <w:t>интернет-магазинах</w:t>
      </w:r>
      <w:proofErr w:type="gramEnd"/>
      <w:r w:rsidRPr="00963A22">
        <w:rPr>
          <w:color w:val="000000"/>
          <w:sz w:val="28"/>
          <w:szCs w:val="28"/>
        </w:rPr>
        <w:t>, научатся анализировать правдивость и достоверность информации в сети Интернет и многое другое. 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963A22">
        <w:rPr>
          <w:color w:val="000000"/>
          <w:sz w:val="28"/>
          <w:szCs w:val="28"/>
        </w:rPr>
        <w:t>Сетевичок</w:t>
      </w:r>
      <w:proofErr w:type="spellEnd"/>
      <w:r w:rsidRPr="00963A22">
        <w:rPr>
          <w:color w:val="000000"/>
          <w:sz w:val="28"/>
          <w:szCs w:val="28"/>
        </w:rPr>
        <w:t xml:space="preserve">» и другие мероприятия на федеральном, региональном и </w:t>
      </w:r>
      <w:r w:rsidR="008F6C47">
        <w:rPr>
          <w:color w:val="000000"/>
          <w:sz w:val="28"/>
          <w:szCs w:val="28"/>
        </w:rPr>
        <w:t xml:space="preserve">муниципальном </w:t>
      </w:r>
      <w:r w:rsidRPr="00963A22">
        <w:rPr>
          <w:color w:val="000000"/>
          <w:sz w:val="28"/>
          <w:szCs w:val="28"/>
        </w:rPr>
        <w:t xml:space="preserve"> уровн</w:t>
      </w:r>
      <w:r w:rsidR="008F6C47">
        <w:rPr>
          <w:color w:val="000000"/>
          <w:sz w:val="28"/>
          <w:szCs w:val="28"/>
        </w:rPr>
        <w:t>ях</w:t>
      </w:r>
      <w:r w:rsidRPr="00963A22">
        <w:rPr>
          <w:color w:val="000000"/>
          <w:sz w:val="28"/>
          <w:szCs w:val="28"/>
        </w:rPr>
        <w:t>.</w:t>
      </w:r>
    </w:p>
    <w:p w:rsidR="00720B5C" w:rsidRPr="00963A22" w:rsidRDefault="00720B5C" w:rsidP="00E6085D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 социальных сетях и мессенджерах, смотрят фильмы и т.д. Соответственно</w:t>
      </w:r>
      <w:r w:rsidR="00E6085D">
        <w:rPr>
          <w:color w:val="000000"/>
          <w:sz w:val="28"/>
          <w:szCs w:val="28"/>
        </w:rPr>
        <w:t>,</w:t>
      </w:r>
      <w:r w:rsidRPr="00963A22">
        <w:rPr>
          <w:color w:val="000000"/>
          <w:sz w:val="28"/>
          <w:szCs w:val="28"/>
        </w:rPr>
        <w:t xml:space="preserve"> повышается опас</w:t>
      </w:r>
      <w:r w:rsidR="00E6085D">
        <w:rPr>
          <w:color w:val="000000"/>
          <w:sz w:val="28"/>
          <w:szCs w:val="28"/>
        </w:rPr>
        <w:t>нос</w:t>
      </w:r>
      <w:r w:rsidRPr="00963A22">
        <w:rPr>
          <w:color w:val="000000"/>
          <w:sz w:val="28"/>
          <w:szCs w:val="28"/>
        </w:rPr>
        <w:t>ть различных рисков, к которым мы должны подготовить наших детей</w:t>
      </w:r>
      <w:r w:rsidR="00E6085D">
        <w:rPr>
          <w:color w:val="000000"/>
          <w:sz w:val="28"/>
          <w:szCs w:val="28"/>
        </w:rPr>
        <w:t xml:space="preserve"> -</w:t>
      </w:r>
      <w:r w:rsidRPr="00963A22">
        <w:rPr>
          <w:color w:val="000000"/>
          <w:sz w:val="28"/>
          <w:szCs w:val="28"/>
        </w:rPr>
        <w:t xml:space="preserve"> считает сенатор Людмила Бокова, одна</w:t>
      </w:r>
      <w:r w:rsidR="00E6085D">
        <w:rPr>
          <w:color w:val="000000"/>
          <w:sz w:val="28"/>
          <w:szCs w:val="28"/>
        </w:rPr>
        <w:t xml:space="preserve"> </w:t>
      </w:r>
      <w:r w:rsidRPr="00963A22">
        <w:rPr>
          <w:color w:val="000000"/>
          <w:sz w:val="28"/>
          <w:szCs w:val="28"/>
        </w:rPr>
        <w:t xml:space="preserve">из инициаторов проведения Единого урока, председатель Временной комиссии Совета Федерации по развитию информационного общества. </w:t>
      </w:r>
      <w:r w:rsidR="00E6085D">
        <w:rPr>
          <w:color w:val="000000"/>
          <w:sz w:val="28"/>
          <w:szCs w:val="28"/>
        </w:rPr>
        <w:t>-</w:t>
      </w:r>
      <w:r w:rsidRPr="00963A22">
        <w:rPr>
          <w:color w:val="000000"/>
          <w:sz w:val="28"/>
          <w:szCs w:val="28"/>
        </w:rPr>
        <w:t xml:space="preserve"> Мероприятия Единого урока направлены на</w:t>
      </w:r>
      <w:r w:rsidR="00E6085D">
        <w:rPr>
          <w:color w:val="000000"/>
          <w:sz w:val="28"/>
          <w:szCs w:val="28"/>
        </w:rPr>
        <w:t xml:space="preserve"> </w:t>
      </w:r>
      <w:r w:rsidRPr="00963A22">
        <w:rPr>
          <w:color w:val="000000"/>
          <w:sz w:val="28"/>
          <w:szCs w:val="28"/>
        </w:rPr>
        <w:t>то, чтобы снизить эти риски и</w:t>
      </w:r>
      <w:r w:rsidR="00E6085D">
        <w:rPr>
          <w:color w:val="000000"/>
          <w:sz w:val="28"/>
          <w:szCs w:val="28"/>
        </w:rPr>
        <w:t xml:space="preserve"> </w:t>
      </w:r>
      <w:r w:rsidRPr="00963A22">
        <w:rPr>
          <w:color w:val="000000"/>
          <w:sz w:val="28"/>
          <w:szCs w:val="28"/>
        </w:rPr>
        <w:t>предложить детям интересные альтернативные варианты пользования интернетом».</w:t>
      </w:r>
    </w:p>
    <w:p w:rsidR="00720B5C" w:rsidRPr="00963A22" w:rsidRDefault="00720B5C" w:rsidP="00963A22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Сайт Единого урока по безопасности в сети «Интернет» </w:t>
      </w:r>
      <w:hyperlink r:id="rId5" w:history="1">
        <w:r w:rsidRPr="00963A22">
          <w:rPr>
            <w:rStyle w:val="a4"/>
            <w:sz w:val="28"/>
            <w:szCs w:val="28"/>
            <w:lang w:val="en-US"/>
          </w:rPr>
          <w:t>www</w:t>
        </w:r>
        <w:r w:rsidRPr="00963A22">
          <w:rPr>
            <w:rStyle w:val="a4"/>
            <w:sz w:val="28"/>
            <w:szCs w:val="28"/>
          </w:rPr>
          <w:t>.Единыйурок.рф</w:t>
        </w:r>
      </w:hyperlink>
    </w:p>
    <w:p w:rsidR="00720B5C" w:rsidRPr="00963A22" w:rsidRDefault="00C66635" w:rsidP="00720B5C">
      <w:pPr>
        <w:pStyle w:val="a3"/>
        <w:spacing w:before="0" w:beforeAutospacing="0" w:after="160" w:afterAutospacing="0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Сайт Единого урока для детей и подростков </w:t>
      </w:r>
      <w:hyperlink r:id="rId6" w:history="1">
        <w:r w:rsidRPr="00963A22">
          <w:rPr>
            <w:rStyle w:val="a4"/>
            <w:color w:val="1155CC"/>
            <w:sz w:val="28"/>
            <w:szCs w:val="28"/>
          </w:rPr>
          <w:t>www.Единыйурок.дети</w:t>
        </w:r>
      </w:hyperlink>
    </w:p>
    <w:p w:rsidR="00FD3864" w:rsidRPr="00963A22" w:rsidRDefault="00E608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3864" w:rsidRPr="00963A22" w:rsidSect="00E6085D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5C"/>
    <w:rsid w:val="001236BD"/>
    <w:rsid w:val="004F3184"/>
    <w:rsid w:val="005E4735"/>
    <w:rsid w:val="00720B5C"/>
    <w:rsid w:val="008F6C47"/>
    <w:rsid w:val="00963A22"/>
    <w:rsid w:val="00B027F0"/>
    <w:rsid w:val="00C05304"/>
    <w:rsid w:val="00C07AB7"/>
    <w:rsid w:val="00C66635"/>
    <w:rsid w:val="00E6085D"/>
    <w:rsid w:val="00E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7;&#1076;&#1080;&#1085;&#1099;&#1081;&#1091;&#1088;&#1086;&#1082;.&#1076;&#1077;&#1090;&#1080;/" TargetMode="External"/><Relationship Id="rId5" Type="http://schemas.openxmlformats.org/officeDocument/2006/relationships/hyperlink" Target="http://www.&#1045;&#1076;&#1080;&#1085;&#1099;&#1081;&#1091;&#1088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Elena Evgenjevna Korogod</cp:lastModifiedBy>
  <cp:revision>3</cp:revision>
  <dcterms:created xsi:type="dcterms:W3CDTF">2018-10-15T10:31:00Z</dcterms:created>
  <dcterms:modified xsi:type="dcterms:W3CDTF">2018-10-15T14:21:00Z</dcterms:modified>
</cp:coreProperties>
</file>