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B37" w:rsidRDefault="009E6B37" w:rsidP="009E6B37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b/>
          <w:color w:val="000000"/>
          <w:sz w:val="28"/>
          <w:szCs w:val="28"/>
        </w:rPr>
      </w:pPr>
      <w:r w:rsidRPr="009E6B37">
        <w:rPr>
          <w:rStyle w:val="c2"/>
          <w:b/>
          <w:color w:val="000000"/>
          <w:sz w:val="28"/>
          <w:szCs w:val="28"/>
        </w:rPr>
        <w:t>Памятка «Развиваем мотивацию к школьному обучению»</w:t>
      </w:r>
    </w:p>
    <w:p w:rsidR="009E6B37" w:rsidRPr="009E6B37" w:rsidRDefault="009E6B37" w:rsidP="00CE380F">
      <w:pPr>
        <w:pStyle w:val="c8"/>
        <w:shd w:val="clear" w:color="auto" w:fill="FFFFFF"/>
        <w:spacing w:before="0" w:beforeAutospacing="0" w:after="0" w:afterAutospacing="0"/>
        <w:ind w:firstLine="708"/>
        <w:rPr>
          <w:rStyle w:val="c2"/>
          <w:b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>Что такое мотивационная готовность к школе?</w:t>
      </w:r>
    </w:p>
    <w:p w:rsidR="009E6B37" w:rsidRDefault="009E6B37" w:rsidP="009E6B37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 Мотивационная готовность к обучению в школе включает в себя развитую потребность реб</w:t>
      </w:r>
      <w:r w:rsidR="002B7859">
        <w:rPr>
          <w:rStyle w:val="c2"/>
          <w:color w:val="000000"/>
          <w:sz w:val="28"/>
          <w:szCs w:val="28"/>
        </w:rPr>
        <w:t xml:space="preserve">енка в знаниях, умениях, </w:t>
      </w:r>
      <w:r>
        <w:rPr>
          <w:rStyle w:val="c2"/>
          <w:color w:val="000000"/>
          <w:sz w:val="28"/>
          <w:szCs w:val="28"/>
        </w:rPr>
        <w:t>стремление к их совершенствованию. Мотивационная готовность предполагает наличие у детей</w:t>
      </w:r>
      <w:r>
        <w:rPr>
          <w:rStyle w:val="c5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желания не просто пойти в школу</w:t>
      </w:r>
      <w:r>
        <w:rPr>
          <w:rStyle w:val="c5"/>
          <w:b/>
          <w:bCs/>
          <w:color w:val="000000"/>
          <w:sz w:val="28"/>
          <w:szCs w:val="28"/>
        </w:rPr>
        <w:t>,</w:t>
      </w:r>
      <w:r>
        <w:rPr>
          <w:rStyle w:val="c2"/>
          <w:color w:val="000000"/>
          <w:sz w:val="28"/>
          <w:szCs w:val="28"/>
        </w:rPr>
        <w:t> но учиться, выполнять определённые обязанности, связанные с новым статусом, с новой позицией в системе социальных отн</w:t>
      </w:r>
      <w:r w:rsidR="002B7859">
        <w:rPr>
          <w:rStyle w:val="c2"/>
          <w:color w:val="000000"/>
          <w:sz w:val="28"/>
          <w:szCs w:val="28"/>
        </w:rPr>
        <w:t xml:space="preserve">ошений – «позиция школьника», </w:t>
      </w:r>
      <w:r>
        <w:rPr>
          <w:rStyle w:val="c2"/>
          <w:color w:val="000000"/>
          <w:sz w:val="28"/>
          <w:szCs w:val="28"/>
        </w:rPr>
        <w:t>также, мотивационная готовность является предпосылкой успешной адаптации ребенка к школе.</w:t>
      </w:r>
    </w:p>
    <w:p w:rsidR="009E6B37" w:rsidRDefault="009E6B37" w:rsidP="009E6B37">
      <w:pPr>
        <w:pStyle w:val="c8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 формировании у дошкольника мотивов учения решающую роль играет семья</w:t>
      </w:r>
      <w:r>
        <w:rPr>
          <w:rStyle w:val="c5"/>
          <w:b/>
          <w:bCs/>
          <w:color w:val="000000"/>
          <w:sz w:val="28"/>
          <w:szCs w:val="28"/>
        </w:rPr>
        <w:t>, </w:t>
      </w:r>
      <w:r>
        <w:rPr>
          <w:rStyle w:val="c2"/>
          <w:color w:val="000000"/>
          <w:sz w:val="28"/>
          <w:szCs w:val="28"/>
        </w:rPr>
        <w:t>так как основные человеческие потребности, прежде всего социальные и познавательные, закладываются и активно развиваются уже в ранние периоды детства.</w:t>
      </w:r>
    </w:p>
    <w:p w:rsidR="00153CAD" w:rsidRDefault="00153CAD" w:rsidP="009E6B37">
      <w:pPr>
        <w:pStyle w:val="c8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9E6B37" w:rsidRDefault="009E6B37" w:rsidP="009E6B37">
      <w:pPr>
        <w:pStyle w:val="c8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>Родительские ошибки</w:t>
      </w:r>
      <w:r w:rsidRPr="009E6B37">
        <w:rPr>
          <w:rStyle w:val="c2"/>
          <w:b/>
          <w:color w:val="000000"/>
          <w:sz w:val="28"/>
          <w:szCs w:val="28"/>
        </w:rPr>
        <w:t>:</w:t>
      </w:r>
    </w:p>
    <w:p w:rsidR="009E6B37" w:rsidRDefault="002B7859" w:rsidP="00CE380F">
      <w:pPr>
        <w:pStyle w:val="c8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Отсутствие поддержки стремления</w:t>
      </w:r>
      <w:r w:rsidR="009E6B37">
        <w:rPr>
          <w:rStyle w:val="c2"/>
          <w:color w:val="000000"/>
          <w:sz w:val="28"/>
          <w:szCs w:val="28"/>
        </w:rPr>
        <w:t xml:space="preserve"> ребенка к познанию нового. </w:t>
      </w:r>
      <w:r>
        <w:rPr>
          <w:rStyle w:val="c2"/>
          <w:color w:val="000000"/>
          <w:sz w:val="28"/>
          <w:szCs w:val="28"/>
        </w:rPr>
        <w:t>Пример: Вы пришли уставшие домой с работы</w:t>
      </w:r>
      <w:r w:rsidR="009E6B37">
        <w:rPr>
          <w:rStyle w:val="c2"/>
          <w:color w:val="000000"/>
          <w:sz w:val="28"/>
          <w:szCs w:val="28"/>
        </w:rPr>
        <w:t>,</w:t>
      </w:r>
      <w:r>
        <w:rPr>
          <w:rStyle w:val="c2"/>
          <w:color w:val="000000"/>
          <w:sz w:val="28"/>
          <w:szCs w:val="28"/>
        </w:rPr>
        <w:t xml:space="preserve"> Вам хочется отдохнуть </w:t>
      </w:r>
      <w:r w:rsidR="004202E7">
        <w:rPr>
          <w:rStyle w:val="c2"/>
          <w:color w:val="000000"/>
          <w:sz w:val="28"/>
          <w:szCs w:val="28"/>
        </w:rPr>
        <w:t xml:space="preserve">или заняться домашними делами </w:t>
      </w:r>
      <w:r>
        <w:rPr>
          <w:rStyle w:val="c2"/>
          <w:color w:val="000000"/>
          <w:sz w:val="28"/>
          <w:szCs w:val="28"/>
        </w:rPr>
        <w:t xml:space="preserve">(посмотреть кино, </w:t>
      </w:r>
      <w:r w:rsidR="004202E7">
        <w:rPr>
          <w:rStyle w:val="c2"/>
          <w:color w:val="000000"/>
          <w:sz w:val="28"/>
          <w:szCs w:val="28"/>
        </w:rPr>
        <w:t>помыть посуду и т.п.)</w:t>
      </w:r>
      <w:r w:rsidR="009E6B37">
        <w:rPr>
          <w:rStyle w:val="c2"/>
          <w:color w:val="000000"/>
          <w:sz w:val="28"/>
          <w:szCs w:val="28"/>
        </w:rPr>
        <w:t>. А тут ребенок со своими</w:t>
      </w:r>
      <w:r w:rsidR="004202E7">
        <w:rPr>
          <w:rStyle w:val="c2"/>
          <w:color w:val="000000"/>
          <w:sz w:val="28"/>
          <w:szCs w:val="28"/>
        </w:rPr>
        <w:t xml:space="preserve"> «неудобными» </w:t>
      </w:r>
      <w:r w:rsidR="009E6B37">
        <w:rPr>
          <w:rStyle w:val="c2"/>
          <w:color w:val="000000"/>
          <w:sz w:val="28"/>
          <w:szCs w:val="28"/>
        </w:rPr>
        <w:t xml:space="preserve"> вопросами, на которые </w:t>
      </w:r>
      <w:r w:rsidR="004202E7">
        <w:rPr>
          <w:rStyle w:val="c2"/>
          <w:color w:val="000000"/>
          <w:sz w:val="28"/>
          <w:szCs w:val="28"/>
        </w:rPr>
        <w:t>Вы можете не знать ответа или просто не имеете желания и сил отвечать на них:</w:t>
      </w:r>
      <w:r w:rsidR="009E6B37">
        <w:rPr>
          <w:rStyle w:val="c2"/>
          <w:color w:val="000000"/>
          <w:sz w:val="28"/>
          <w:szCs w:val="28"/>
        </w:rPr>
        <w:t xml:space="preserve"> «Почему</w:t>
      </w:r>
      <w:r w:rsidR="004202E7">
        <w:rPr>
          <w:rStyle w:val="c2"/>
          <w:color w:val="000000"/>
          <w:sz w:val="28"/>
          <w:szCs w:val="28"/>
        </w:rPr>
        <w:t xml:space="preserve"> солнце желтое</w:t>
      </w:r>
      <w:r w:rsidR="009E6B37">
        <w:rPr>
          <w:rStyle w:val="c2"/>
          <w:color w:val="000000"/>
          <w:sz w:val="28"/>
          <w:szCs w:val="28"/>
        </w:rPr>
        <w:t>?».</w:t>
      </w:r>
      <w:r w:rsidR="004202E7">
        <w:rPr>
          <w:rStyle w:val="c2"/>
          <w:color w:val="000000"/>
          <w:sz w:val="28"/>
          <w:szCs w:val="28"/>
        </w:rPr>
        <w:t xml:space="preserve"> Тут  приходится вспоминать, напрягая свои мозги, </w:t>
      </w:r>
      <w:r w:rsidR="009E6B37">
        <w:rPr>
          <w:rStyle w:val="c2"/>
          <w:color w:val="000000"/>
          <w:sz w:val="28"/>
          <w:szCs w:val="28"/>
        </w:rPr>
        <w:t>полузабытые сведения</w:t>
      </w:r>
      <w:r w:rsidR="004202E7">
        <w:rPr>
          <w:rStyle w:val="c2"/>
          <w:color w:val="000000"/>
          <w:sz w:val="28"/>
          <w:szCs w:val="28"/>
        </w:rPr>
        <w:t xml:space="preserve">. </w:t>
      </w:r>
      <w:r w:rsidR="009E6B37">
        <w:rPr>
          <w:rStyle w:val="c2"/>
          <w:color w:val="000000"/>
          <w:sz w:val="28"/>
          <w:szCs w:val="28"/>
        </w:rPr>
        <w:t xml:space="preserve">К тому же вспомнить мало, надо еще суметь преподнести их в таком виде, чтобы это </w:t>
      </w:r>
      <w:r w:rsidR="004202E7">
        <w:rPr>
          <w:rStyle w:val="c2"/>
          <w:color w:val="000000"/>
          <w:sz w:val="28"/>
          <w:szCs w:val="28"/>
        </w:rPr>
        <w:t>было мало-мальски понятно ребенку</w:t>
      </w:r>
      <w:r w:rsidR="009E6B37">
        <w:rPr>
          <w:rStyle w:val="c2"/>
          <w:color w:val="000000"/>
          <w:sz w:val="28"/>
          <w:szCs w:val="28"/>
        </w:rPr>
        <w:t>. Это</w:t>
      </w:r>
      <w:r w:rsidR="004202E7">
        <w:rPr>
          <w:rStyle w:val="c2"/>
          <w:color w:val="000000"/>
          <w:sz w:val="28"/>
          <w:szCs w:val="28"/>
        </w:rPr>
        <w:t xml:space="preserve"> требует больших усилий</w:t>
      </w:r>
      <w:proofErr w:type="gramStart"/>
      <w:r w:rsidR="004202E7">
        <w:rPr>
          <w:rStyle w:val="c2"/>
          <w:color w:val="000000"/>
          <w:sz w:val="28"/>
          <w:szCs w:val="28"/>
        </w:rPr>
        <w:t xml:space="preserve"> </w:t>
      </w:r>
      <w:r w:rsidR="009E6B37">
        <w:rPr>
          <w:rStyle w:val="c2"/>
          <w:color w:val="000000"/>
          <w:sz w:val="28"/>
          <w:szCs w:val="28"/>
        </w:rPr>
        <w:t>,</w:t>
      </w:r>
      <w:proofErr w:type="gramEnd"/>
      <w:r w:rsidR="009E6B37">
        <w:rPr>
          <w:rStyle w:val="c2"/>
          <w:color w:val="000000"/>
          <w:sz w:val="28"/>
          <w:szCs w:val="28"/>
        </w:rPr>
        <w:t xml:space="preserve"> напряженной умственной работы. И мы спешим отделаться от ребенка</w:t>
      </w:r>
      <w:r w:rsidR="004202E7">
        <w:rPr>
          <w:rStyle w:val="c2"/>
          <w:color w:val="000000"/>
          <w:sz w:val="28"/>
          <w:szCs w:val="28"/>
        </w:rPr>
        <w:t xml:space="preserve"> и отвечаем ему следующим образом</w:t>
      </w:r>
      <w:r w:rsidR="009E6B37">
        <w:rPr>
          <w:rStyle w:val="c2"/>
          <w:color w:val="000000"/>
          <w:sz w:val="28"/>
          <w:szCs w:val="28"/>
        </w:rPr>
        <w:t xml:space="preserve">: «Пойдешь в школу, тогда узнаешь»; «Не задавай </w:t>
      </w:r>
      <w:proofErr w:type="gramStart"/>
      <w:r w:rsidR="009E6B37">
        <w:rPr>
          <w:rStyle w:val="c2"/>
          <w:color w:val="000000"/>
          <w:sz w:val="28"/>
          <w:szCs w:val="28"/>
        </w:rPr>
        <w:t>дурацких</w:t>
      </w:r>
      <w:proofErr w:type="gramEnd"/>
      <w:r w:rsidR="009E6B37">
        <w:rPr>
          <w:rStyle w:val="c2"/>
          <w:color w:val="000000"/>
          <w:sz w:val="28"/>
          <w:szCs w:val="28"/>
        </w:rPr>
        <w:t xml:space="preserve"> вопросов»; «Подумай сам»; «Опять начал всякую чепуху спрашивать»; «Отойди, не мешай»; «Займись своими игрушками».   Огонек любопытства погасает в глазах ребенка, возможность выработки познавательной мотивации исчезает.</w:t>
      </w:r>
    </w:p>
    <w:p w:rsidR="009E6B37" w:rsidRPr="00153CAD" w:rsidRDefault="009E6B37" w:rsidP="00CE380F">
      <w:pPr>
        <w:pStyle w:val="c8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rStyle w:val="c2"/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Родители откладывают формирование познавательной мотивации у ребенка до поступления в школу, что задача формирования мотивации перекладывается на школу. Сначала мы, взрослые, старательно искореняем все предпосылки выработки соответствующей мотивации, а затем начинаем пытаться создать ее на пустом месте и удивляемся, почему нам это не удается. При этом упускается из виду главное: познавательная мотивация – это предпосылка успешной учебы. А отнюдь не результат ее. И как предпосылка должна быть выработана заранее, а не по ходу дела. К тому же </w:t>
      </w:r>
      <w:proofErr w:type="spellStart"/>
      <w:r>
        <w:rPr>
          <w:rStyle w:val="c2"/>
          <w:color w:val="000000"/>
          <w:sz w:val="28"/>
          <w:szCs w:val="28"/>
        </w:rPr>
        <w:t>сензитивный</w:t>
      </w:r>
      <w:proofErr w:type="spellEnd"/>
      <w:r>
        <w:rPr>
          <w:rStyle w:val="c2"/>
          <w:color w:val="000000"/>
          <w:sz w:val="28"/>
          <w:szCs w:val="28"/>
        </w:rPr>
        <w:t xml:space="preserve"> период </w:t>
      </w:r>
      <w:r w:rsidR="00CE380F">
        <w:rPr>
          <w:rStyle w:val="c2"/>
          <w:color w:val="000000"/>
          <w:sz w:val="28"/>
          <w:szCs w:val="28"/>
        </w:rPr>
        <w:t>(</w:t>
      </w:r>
      <w:r>
        <w:rPr>
          <w:rStyle w:val="c2"/>
          <w:color w:val="000000"/>
          <w:sz w:val="28"/>
          <w:szCs w:val="28"/>
        </w:rPr>
        <w:t>т.е. период времени, благоприятный для формирования данного свойства) для ее выработки попадает на дошкольный возраст.</w:t>
      </w:r>
    </w:p>
    <w:p w:rsidR="00153CAD" w:rsidRPr="009E6B37" w:rsidRDefault="00153CAD" w:rsidP="00153CAD">
      <w:pPr>
        <w:pStyle w:val="c8"/>
        <w:shd w:val="clear" w:color="auto" w:fill="FFFFFF"/>
        <w:spacing w:before="0" w:beforeAutospacing="0" w:after="0" w:afterAutospacing="0"/>
        <w:ind w:left="720"/>
        <w:jc w:val="both"/>
        <w:rPr>
          <w:rStyle w:val="c2"/>
          <w:rFonts w:ascii="Calibri" w:hAnsi="Calibri"/>
          <w:color w:val="000000"/>
          <w:sz w:val="22"/>
          <w:szCs w:val="22"/>
        </w:rPr>
      </w:pPr>
    </w:p>
    <w:p w:rsidR="00CE380F" w:rsidRDefault="00CE380F" w:rsidP="00CE380F">
      <w:pPr>
        <w:pStyle w:val="c8"/>
        <w:shd w:val="clear" w:color="auto" w:fill="FFFFFF"/>
        <w:spacing w:before="0" w:beforeAutospacing="0" w:after="0" w:afterAutospacing="0"/>
        <w:ind w:left="1440"/>
        <w:jc w:val="both"/>
        <w:rPr>
          <w:rStyle w:val="c2"/>
          <w:b/>
          <w:color w:val="000000"/>
          <w:sz w:val="28"/>
          <w:szCs w:val="28"/>
        </w:rPr>
      </w:pPr>
    </w:p>
    <w:p w:rsidR="009E6B37" w:rsidRDefault="009E6B37" w:rsidP="00CE380F">
      <w:pPr>
        <w:pStyle w:val="c8"/>
        <w:shd w:val="clear" w:color="auto" w:fill="FFFFFF"/>
        <w:spacing w:before="0" w:beforeAutospacing="0" w:after="0" w:afterAutospacing="0"/>
        <w:ind w:left="1440"/>
        <w:jc w:val="both"/>
        <w:rPr>
          <w:rStyle w:val="c2"/>
          <w:b/>
          <w:color w:val="000000"/>
          <w:sz w:val="28"/>
          <w:szCs w:val="28"/>
        </w:rPr>
      </w:pPr>
      <w:r w:rsidRPr="009E6B37">
        <w:rPr>
          <w:rStyle w:val="c2"/>
          <w:b/>
          <w:color w:val="000000"/>
          <w:sz w:val="28"/>
          <w:szCs w:val="28"/>
        </w:rPr>
        <w:t>Что же делать?</w:t>
      </w:r>
      <w:r>
        <w:rPr>
          <w:rStyle w:val="c2"/>
          <w:b/>
          <w:color w:val="000000"/>
          <w:sz w:val="28"/>
          <w:szCs w:val="28"/>
        </w:rPr>
        <w:t xml:space="preserve"> Как </w:t>
      </w:r>
      <w:r w:rsidR="00153CAD">
        <w:rPr>
          <w:rStyle w:val="c2"/>
          <w:b/>
          <w:color w:val="000000"/>
          <w:sz w:val="28"/>
          <w:szCs w:val="28"/>
        </w:rPr>
        <w:t>развивать мотивационную готовность к школьному обучению?</w:t>
      </w:r>
    </w:p>
    <w:p w:rsidR="00153CAD" w:rsidRDefault="00153CAD" w:rsidP="00CE380F">
      <w:pPr>
        <w:pStyle w:val="c8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Поддерживайте  у Вашего ребенка желание задавать вопросы. Поддержка тем, что ребенок всегда встречает благожелательное отношение к ним и готовность старших разъяснить то, о чем ребенок спрашивает</w:t>
      </w:r>
      <w:r w:rsidR="00E750F2">
        <w:rPr>
          <w:rStyle w:val="c2"/>
          <w:color w:val="000000"/>
          <w:sz w:val="28"/>
          <w:szCs w:val="28"/>
        </w:rPr>
        <w:t>. Таким образом, Вы развиваете любознательность у своего ребенка;</w:t>
      </w:r>
    </w:p>
    <w:p w:rsidR="00153CAD" w:rsidRPr="00153CAD" w:rsidRDefault="00153CAD" w:rsidP="00CE380F">
      <w:pPr>
        <w:pStyle w:val="c8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rStyle w:val="c2"/>
          <w:rFonts w:ascii="Calibri" w:hAnsi="Calibri"/>
          <w:color w:val="000000"/>
          <w:sz w:val="22"/>
          <w:szCs w:val="22"/>
        </w:rPr>
      </w:pPr>
      <w:r w:rsidRPr="00153CAD">
        <w:rPr>
          <w:rStyle w:val="c2"/>
          <w:color w:val="000000"/>
          <w:sz w:val="28"/>
          <w:szCs w:val="28"/>
        </w:rPr>
        <w:t>Побуждайте проявлять познавательный интерес</w:t>
      </w:r>
      <w:r w:rsidRPr="00153CAD">
        <w:rPr>
          <w:rStyle w:val="c10"/>
          <w:b/>
          <w:bCs/>
          <w:i/>
          <w:iCs/>
          <w:color w:val="000000"/>
          <w:sz w:val="28"/>
          <w:szCs w:val="28"/>
        </w:rPr>
        <w:t>.</w:t>
      </w:r>
      <w:r w:rsidRPr="00153CAD">
        <w:rPr>
          <w:rStyle w:val="c5"/>
          <w:b/>
          <w:bCs/>
          <w:color w:val="000000"/>
          <w:sz w:val="28"/>
          <w:szCs w:val="28"/>
        </w:rPr>
        <w:t> </w:t>
      </w:r>
      <w:r w:rsidRPr="00153CAD">
        <w:rPr>
          <w:rStyle w:val="c2"/>
          <w:color w:val="000000"/>
          <w:sz w:val="28"/>
          <w:szCs w:val="28"/>
        </w:rPr>
        <w:t>Этого можно достигнуть благожелательным отношением к его вопросам, а также, рассказами взрослы</w:t>
      </w:r>
      <w:r w:rsidR="00F83884">
        <w:rPr>
          <w:rStyle w:val="c2"/>
          <w:color w:val="000000"/>
          <w:sz w:val="28"/>
          <w:szCs w:val="28"/>
        </w:rPr>
        <w:t xml:space="preserve">х. Главное здесь, выбрать тему, </w:t>
      </w:r>
      <w:r w:rsidRPr="00153CAD">
        <w:rPr>
          <w:rStyle w:val="c2"/>
          <w:color w:val="000000"/>
          <w:sz w:val="28"/>
          <w:szCs w:val="28"/>
        </w:rPr>
        <w:t>которая заинтересует Вашего ребенка. Лучше рассказать про то, что ребенка интересует в данный момент.</w:t>
      </w:r>
      <w:r w:rsidRPr="00153CAD">
        <w:rPr>
          <w:rStyle w:val="c5"/>
          <w:b/>
          <w:bCs/>
          <w:color w:val="000000"/>
          <w:sz w:val="28"/>
          <w:szCs w:val="28"/>
        </w:rPr>
        <w:t> </w:t>
      </w:r>
      <w:r w:rsidRPr="00153CAD">
        <w:rPr>
          <w:rStyle w:val="c2"/>
          <w:color w:val="000000"/>
          <w:sz w:val="28"/>
          <w:szCs w:val="28"/>
        </w:rPr>
        <w:t xml:space="preserve">И может быть, попробовать немного продолжить рассказ за пределы возникшего вопроса. </w:t>
      </w:r>
      <w:r>
        <w:rPr>
          <w:rStyle w:val="c2"/>
          <w:color w:val="000000"/>
          <w:sz w:val="28"/>
          <w:szCs w:val="28"/>
        </w:rPr>
        <w:t>Пример: Ребенок спрашивает маму о Луне, мама отвечает, рассказывает и немного дополняет рассказ о Космосе (кроме Луны есть еще небесные тела и т.п.). Ребенка уже интересует, «что же есть там еще, в этом загадочном космосе»?</w:t>
      </w:r>
      <w:r w:rsidR="00E750F2">
        <w:rPr>
          <w:rStyle w:val="c2"/>
          <w:color w:val="000000"/>
          <w:sz w:val="28"/>
          <w:szCs w:val="28"/>
        </w:rPr>
        <w:t>;</w:t>
      </w:r>
    </w:p>
    <w:p w:rsidR="00153CAD" w:rsidRPr="00CE380F" w:rsidRDefault="00153CAD" w:rsidP="00CE380F">
      <w:pPr>
        <w:pStyle w:val="c8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rStyle w:val="c2"/>
          <w:rFonts w:ascii="Calibri" w:hAnsi="Calibri"/>
          <w:color w:val="000000"/>
          <w:sz w:val="22"/>
          <w:szCs w:val="22"/>
        </w:rPr>
      </w:pPr>
      <w:r w:rsidRPr="00E750F2">
        <w:rPr>
          <w:rStyle w:val="c2"/>
          <w:color w:val="000000"/>
          <w:sz w:val="28"/>
          <w:szCs w:val="28"/>
        </w:rPr>
        <w:t>Используйте  игры.  Полученные новые сведения ребенок осваивает в игре. Без этого они либо просто забываются, либо не могут</w:t>
      </w:r>
      <w:r w:rsidR="00E750F2" w:rsidRPr="00E750F2">
        <w:rPr>
          <w:rStyle w:val="c2"/>
          <w:color w:val="000000"/>
          <w:sz w:val="28"/>
          <w:szCs w:val="28"/>
        </w:rPr>
        <w:t xml:space="preserve"> быть использованы. </w:t>
      </w:r>
      <w:r w:rsidRPr="00E750F2">
        <w:rPr>
          <w:rStyle w:val="c2"/>
          <w:color w:val="000000"/>
          <w:sz w:val="28"/>
          <w:szCs w:val="28"/>
        </w:rPr>
        <w:t xml:space="preserve">Поэтому, </w:t>
      </w:r>
      <w:r w:rsidR="00E750F2" w:rsidRPr="00E750F2">
        <w:rPr>
          <w:rStyle w:val="c2"/>
          <w:color w:val="000000"/>
          <w:sz w:val="28"/>
          <w:szCs w:val="28"/>
        </w:rPr>
        <w:t>принимайте участие в детских играх! Дополняйте их новыми знаниями! Но не переусердствуйте, основная инициа</w:t>
      </w:r>
      <w:r w:rsidR="00CE380F">
        <w:rPr>
          <w:rStyle w:val="c2"/>
          <w:color w:val="000000"/>
          <w:sz w:val="28"/>
          <w:szCs w:val="28"/>
        </w:rPr>
        <w:t xml:space="preserve">тива должна поступать от детей. </w:t>
      </w:r>
      <w:r w:rsidR="00E750F2" w:rsidRPr="00CE380F">
        <w:rPr>
          <w:rStyle w:val="c2"/>
          <w:color w:val="000000"/>
          <w:sz w:val="28"/>
          <w:szCs w:val="28"/>
        </w:rPr>
        <w:t>Пример: Дети играют в космонавтов. Отправляются в полет на Луну. Взрослый спрашивает: «Куда это вы отправились?». Дети: «На луну!». Взрослый: «А куда потом полетите?». У детей возникнет интерес узнать, куда можно еще отправиться и желание это узнать (из книг, у мамы и т.п.);</w:t>
      </w:r>
    </w:p>
    <w:p w:rsidR="00E750F2" w:rsidRPr="00CE380F" w:rsidRDefault="00E750F2" w:rsidP="00CE380F">
      <w:pPr>
        <w:pStyle w:val="c8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rStyle w:val="c2"/>
          <w:rFonts w:ascii="Calibri" w:hAnsi="Calibri"/>
          <w:b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Расширяйте кругозор. Читайте книги, придумывайте сказки, проговаривайте, что видели на улице, на прогулке, разъясняйте различные природные явления.</w:t>
      </w:r>
    </w:p>
    <w:p w:rsidR="00CE380F" w:rsidRPr="003200B0" w:rsidRDefault="00CE380F" w:rsidP="00CE380F">
      <w:pPr>
        <w:pStyle w:val="c8"/>
        <w:shd w:val="clear" w:color="auto" w:fill="FFFFFF"/>
        <w:spacing w:before="0" w:beforeAutospacing="0" w:after="0" w:afterAutospacing="0"/>
        <w:ind w:left="1080"/>
        <w:jc w:val="both"/>
        <w:rPr>
          <w:rStyle w:val="c2"/>
          <w:rFonts w:ascii="Calibri" w:hAnsi="Calibri"/>
          <w:b/>
          <w:color w:val="000000"/>
          <w:sz w:val="22"/>
          <w:szCs w:val="22"/>
        </w:rPr>
      </w:pPr>
    </w:p>
    <w:p w:rsidR="003200B0" w:rsidRPr="003200B0" w:rsidRDefault="003200B0" w:rsidP="00CE380F">
      <w:pPr>
        <w:pStyle w:val="c8"/>
        <w:shd w:val="clear" w:color="auto" w:fill="FFFFFF"/>
        <w:spacing w:before="0" w:beforeAutospacing="0" w:after="0" w:afterAutospacing="0"/>
        <w:ind w:left="720"/>
        <w:jc w:val="both"/>
        <w:rPr>
          <w:rStyle w:val="c2"/>
          <w:rFonts w:ascii="Calibri" w:hAnsi="Calibri"/>
          <w:b/>
          <w:color w:val="000000"/>
          <w:sz w:val="22"/>
          <w:szCs w:val="22"/>
        </w:rPr>
      </w:pPr>
      <w:r w:rsidRPr="003200B0">
        <w:rPr>
          <w:rStyle w:val="c2"/>
          <w:b/>
          <w:color w:val="000000"/>
          <w:sz w:val="28"/>
          <w:szCs w:val="28"/>
        </w:rPr>
        <w:t xml:space="preserve">Как </w:t>
      </w:r>
      <w:r w:rsidR="00CE380F">
        <w:rPr>
          <w:rStyle w:val="c2"/>
          <w:b/>
          <w:color w:val="000000"/>
          <w:sz w:val="28"/>
          <w:szCs w:val="28"/>
        </w:rPr>
        <w:t xml:space="preserve">же </w:t>
      </w:r>
      <w:r w:rsidRPr="003200B0">
        <w:rPr>
          <w:rStyle w:val="c2"/>
          <w:b/>
          <w:color w:val="000000"/>
          <w:sz w:val="28"/>
          <w:szCs w:val="28"/>
        </w:rPr>
        <w:t>понять, что у ребенка сформирована мотивационная готовность к обучению?</w:t>
      </w:r>
    </w:p>
    <w:p w:rsidR="009E6B37" w:rsidRDefault="003200B0" w:rsidP="009E6B37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Показателями </w:t>
      </w:r>
      <w:proofErr w:type="spellStart"/>
      <w:r>
        <w:rPr>
          <w:rStyle w:val="c2"/>
          <w:color w:val="000000"/>
          <w:sz w:val="28"/>
          <w:szCs w:val="28"/>
        </w:rPr>
        <w:t>сформированности</w:t>
      </w:r>
      <w:proofErr w:type="spellEnd"/>
      <w:r>
        <w:rPr>
          <w:rStyle w:val="c2"/>
          <w:color w:val="000000"/>
          <w:sz w:val="28"/>
          <w:szCs w:val="28"/>
        </w:rPr>
        <w:t xml:space="preserve"> познавательного интереса у детей являются:</w:t>
      </w:r>
    </w:p>
    <w:p w:rsidR="009E6B37" w:rsidRDefault="009E6B37" w:rsidP="009E6B37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 Эмоциональная вовлеченность ребенка в деятельность (сосредоточенность на задании; полож</w:t>
      </w:r>
      <w:r w:rsidR="003200B0">
        <w:rPr>
          <w:rStyle w:val="c2"/>
          <w:color w:val="000000"/>
          <w:sz w:val="28"/>
          <w:szCs w:val="28"/>
        </w:rPr>
        <w:t>ительный настрой</w:t>
      </w:r>
      <w:r>
        <w:rPr>
          <w:rStyle w:val="c2"/>
          <w:color w:val="000000"/>
          <w:sz w:val="28"/>
          <w:szCs w:val="28"/>
        </w:rPr>
        <w:t>);</w:t>
      </w:r>
    </w:p>
    <w:p w:rsidR="009E6B37" w:rsidRDefault="009E6B37" w:rsidP="009E6B37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 Целенаправленность деятельности, ее завершенность (способность не отвлекаться на посторонние раздражители и доводить деятельность до конца);</w:t>
      </w:r>
    </w:p>
    <w:p w:rsidR="009E6B37" w:rsidRDefault="003200B0" w:rsidP="009E6B37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3. Инициативность</w:t>
      </w:r>
      <w:r w:rsidR="009E6B37">
        <w:rPr>
          <w:rStyle w:val="c2"/>
          <w:color w:val="000000"/>
          <w:sz w:val="28"/>
          <w:szCs w:val="28"/>
        </w:rPr>
        <w:t xml:space="preserve"> ребенка (наличие вопросов, реплик относительно выполнения задания, собственных предложений, замечаний, просьб о помощи, а также диалога с партнером о содержании деятельности).</w:t>
      </w:r>
    </w:p>
    <w:p w:rsidR="00E4507D" w:rsidRDefault="00E4507D">
      <w:bookmarkStart w:id="0" w:name="_GoBack"/>
      <w:bookmarkEnd w:id="0"/>
    </w:p>
    <w:sectPr w:rsidR="00E45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67DDB"/>
    <w:multiLevelType w:val="hybridMultilevel"/>
    <w:tmpl w:val="D6D8A398"/>
    <w:lvl w:ilvl="0" w:tplc="978677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E013F8"/>
    <w:multiLevelType w:val="hybridMultilevel"/>
    <w:tmpl w:val="6D3E48D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735A80"/>
    <w:multiLevelType w:val="hybridMultilevel"/>
    <w:tmpl w:val="75DC1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2BA"/>
    <w:rsid w:val="00153CAD"/>
    <w:rsid w:val="002B7859"/>
    <w:rsid w:val="003200B0"/>
    <w:rsid w:val="004202E7"/>
    <w:rsid w:val="007952BA"/>
    <w:rsid w:val="009E6B37"/>
    <w:rsid w:val="00CE380F"/>
    <w:rsid w:val="00E4507D"/>
    <w:rsid w:val="00E750F2"/>
    <w:rsid w:val="00F8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9E6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E6B37"/>
  </w:style>
  <w:style w:type="character" w:customStyle="1" w:styleId="c5">
    <w:name w:val="c5"/>
    <w:basedOn w:val="a0"/>
    <w:rsid w:val="009E6B37"/>
  </w:style>
  <w:style w:type="character" w:customStyle="1" w:styleId="c10">
    <w:name w:val="c10"/>
    <w:basedOn w:val="a0"/>
    <w:rsid w:val="009E6B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9E6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E6B37"/>
  </w:style>
  <w:style w:type="character" w:customStyle="1" w:styleId="c5">
    <w:name w:val="c5"/>
    <w:basedOn w:val="a0"/>
    <w:rsid w:val="009E6B37"/>
  </w:style>
  <w:style w:type="character" w:customStyle="1" w:styleId="c10">
    <w:name w:val="c10"/>
    <w:basedOn w:val="a0"/>
    <w:rsid w:val="009E6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0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2020-11-16T10:38:00Z</dcterms:created>
  <dcterms:modified xsi:type="dcterms:W3CDTF">2020-11-16T11:38:00Z</dcterms:modified>
</cp:coreProperties>
</file>