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96D" w:rsidRPr="00AA54C1" w:rsidRDefault="00287BD8">
      <w:pPr>
        <w:rPr>
          <w:rFonts w:ascii="Times New Roman" w:hAnsi="Times New Roman" w:cs="Times New Roman"/>
          <w:b/>
          <w:sz w:val="24"/>
          <w:szCs w:val="24"/>
        </w:rPr>
      </w:pPr>
      <w:r w:rsidRPr="00AA54C1">
        <w:rPr>
          <w:rFonts w:ascii="Times New Roman" w:hAnsi="Times New Roman" w:cs="Times New Roman"/>
          <w:b/>
          <w:sz w:val="24"/>
          <w:szCs w:val="24"/>
        </w:rPr>
        <w:t>Филиал «</w:t>
      </w:r>
      <w:proofErr w:type="spellStart"/>
      <w:r w:rsidR="00C84156">
        <w:rPr>
          <w:rFonts w:ascii="Times New Roman" w:hAnsi="Times New Roman" w:cs="Times New Roman"/>
          <w:b/>
          <w:sz w:val="24"/>
          <w:szCs w:val="24"/>
        </w:rPr>
        <w:t>Россети</w:t>
      </w:r>
      <w:proofErr w:type="spellEnd"/>
      <w:r w:rsidRPr="00AA54C1">
        <w:rPr>
          <w:rFonts w:ascii="Times New Roman" w:hAnsi="Times New Roman" w:cs="Times New Roman"/>
          <w:b/>
          <w:sz w:val="24"/>
          <w:szCs w:val="24"/>
        </w:rPr>
        <w:t xml:space="preserve"> Центр» - «Тверьэнерго» информирует</w:t>
      </w:r>
    </w:p>
    <w:p w:rsidR="00287BD8" w:rsidRPr="00AA54C1" w:rsidRDefault="00287BD8">
      <w:pPr>
        <w:rPr>
          <w:rFonts w:ascii="Times New Roman" w:hAnsi="Times New Roman" w:cs="Times New Roman"/>
          <w:b/>
          <w:sz w:val="24"/>
          <w:szCs w:val="24"/>
        </w:rPr>
      </w:pPr>
      <w:r w:rsidRPr="00AA54C1">
        <w:rPr>
          <w:rFonts w:ascii="Times New Roman" w:hAnsi="Times New Roman" w:cs="Times New Roman"/>
          <w:b/>
          <w:sz w:val="24"/>
          <w:szCs w:val="24"/>
        </w:rPr>
        <w:t xml:space="preserve">Уважаемые работники сельскохозяйственной отрасли, жители </w:t>
      </w:r>
      <w:r w:rsidR="00C84156">
        <w:rPr>
          <w:rFonts w:ascii="Times New Roman" w:hAnsi="Times New Roman" w:cs="Times New Roman"/>
          <w:b/>
          <w:sz w:val="24"/>
          <w:szCs w:val="24"/>
        </w:rPr>
        <w:t>региона</w:t>
      </w:r>
      <w:r w:rsidRPr="00AA54C1">
        <w:rPr>
          <w:rFonts w:ascii="Times New Roman" w:hAnsi="Times New Roman" w:cs="Times New Roman"/>
          <w:b/>
          <w:sz w:val="24"/>
          <w:szCs w:val="24"/>
        </w:rPr>
        <w:t>!</w:t>
      </w:r>
    </w:p>
    <w:p w:rsidR="00287BD8" w:rsidRPr="00AA54C1" w:rsidRDefault="00287BD8">
      <w:pPr>
        <w:rPr>
          <w:rFonts w:ascii="Times New Roman" w:hAnsi="Times New Roman" w:cs="Times New Roman"/>
          <w:sz w:val="24"/>
          <w:szCs w:val="24"/>
        </w:rPr>
      </w:pPr>
      <w:r w:rsidRPr="00AA54C1">
        <w:rPr>
          <w:rFonts w:ascii="Times New Roman" w:hAnsi="Times New Roman" w:cs="Times New Roman"/>
          <w:sz w:val="24"/>
          <w:szCs w:val="24"/>
        </w:rPr>
        <w:t xml:space="preserve">Во время проведения сельскохозяйственных работ нередко имеют место случаи повреждения оборудования воздушных линий электропередачи (ВЛ) при работе комбайнов, тракторов и другой крупногабаритной сельскохозяйственной техники в охранной зоне </w:t>
      </w:r>
      <w:r w:rsidR="00C84156">
        <w:rPr>
          <w:rFonts w:ascii="Times New Roman" w:hAnsi="Times New Roman" w:cs="Times New Roman"/>
          <w:sz w:val="24"/>
          <w:szCs w:val="24"/>
        </w:rPr>
        <w:t>воздушных линий (ВЛ)</w:t>
      </w:r>
      <w:r w:rsidRPr="00AA54C1">
        <w:rPr>
          <w:rFonts w:ascii="Times New Roman" w:hAnsi="Times New Roman" w:cs="Times New Roman"/>
          <w:sz w:val="24"/>
          <w:szCs w:val="24"/>
        </w:rPr>
        <w:t xml:space="preserve">. Эти случаи могут сопровождаться получением </w:t>
      </w:r>
      <w:proofErr w:type="spellStart"/>
      <w:r w:rsidRPr="00AA54C1">
        <w:rPr>
          <w:rFonts w:ascii="Times New Roman" w:hAnsi="Times New Roman" w:cs="Times New Roman"/>
          <w:sz w:val="24"/>
          <w:szCs w:val="24"/>
        </w:rPr>
        <w:t>электротравм</w:t>
      </w:r>
      <w:proofErr w:type="spellEnd"/>
      <w:r w:rsidRPr="00AA54C1">
        <w:rPr>
          <w:rFonts w:ascii="Times New Roman" w:hAnsi="Times New Roman" w:cs="Times New Roman"/>
          <w:sz w:val="24"/>
          <w:szCs w:val="24"/>
        </w:rPr>
        <w:t xml:space="preserve"> и гибелью людей. Чтобы избежать трагической случайности, а также повреждения электроустановок, энергетики филиала «</w:t>
      </w:r>
      <w:proofErr w:type="spellStart"/>
      <w:r w:rsidR="00C84156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Pr="00AA54C1">
        <w:rPr>
          <w:rFonts w:ascii="Times New Roman" w:hAnsi="Times New Roman" w:cs="Times New Roman"/>
          <w:sz w:val="24"/>
          <w:szCs w:val="24"/>
        </w:rPr>
        <w:t xml:space="preserve"> Центр» - «Тверьэнерго» напоминают:</w:t>
      </w:r>
    </w:p>
    <w:p w:rsidR="00287BD8" w:rsidRPr="00AA54C1" w:rsidRDefault="00287BD8">
      <w:pPr>
        <w:rPr>
          <w:rFonts w:ascii="Times New Roman" w:hAnsi="Times New Roman" w:cs="Times New Roman"/>
          <w:sz w:val="24"/>
          <w:szCs w:val="24"/>
        </w:rPr>
      </w:pPr>
      <w:r w:rsidRPr="00AA54C1">
        <w:rPr>
          <w:rFonts w:ascii="Times New Roman" w:hAnsi="Times New Roman" w:cs="Times New Roman"/>
          <w:sz w:val="24"/>
          <w:szCs w:val="24"/>
        </w:rPr>
        <w:t>- все работы в охранной зоне ВЛ и трансформаторных подстанций (ТП) необходимо согласовывать с электросетевыми организациями. Охранная зона ВЛ – земельный участок и воздушное пространство вдоль воздушных линий, по обе стороны от крайних проводов ВЛ</w:t>
      </w:r>
      <w:r w:rsidR="00AA54C1" w:rsidRPr="00AA54C1">
        <w:rPr>
          <w:rFonts w:ascii="Times New Roman" w:hAnsi="Times New Roman" w:cs="Times New Roman"/>
          <w:sz w:val="24"/>
          <w:szCs w:val="24"/>
        </w:rPr>
        <w:t>:</w:t>
      </w:r>
    </w:p>
    <w:p w:rsidR="00AA54C1" w:rsidRPr="00AA54C1" w:rsidRDefault="00AA54C1" w:rsidP="00AA5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C1">
        <w:rPr>
          <w:rFonts w:ascii="Times New Roman" w:hAnsi="Times New Roman" w:cs="Times New Roman"/>
          <w:sz w:val="24"/>
          <w:szCs w:val="24"/>
        </w:rPr>
        <w:t>напряжением до 1 кВ – 2м;</w:t>
      </w:r>
    </w:p>
    <w:p w:rsidR="00AA54C1" w:rsidRPr="00AA54C1" w:rsidRDefault="00AA54C1" w:rsidP="00AA5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C1">
        <w:rPr>
          <w:rFonts w:ascii="Times New Roman" w:hAnsi="Times New Roman" w:cs="Times New Roman"/>
          <w:sz w:val="24"/>
          <w:szCs w:val="24"/>
        </w:rPr>
        <w:t>для ВЛ 1-20 кВ – 10 м;</w:t>
      </w:r>
    </w:p>
    <w:p w:rsidR="00AA54C1" w:rsidRPr="00AA54C1" w:rsidRDefault="00AA54C1" w:rsidP="00AA5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C1">
        <w:rPr>
          <w:rFonts w:ascii="Times New Roman" w:hAnsi="Times New Roman" w:cs="Times New Roman"/>
          <w:sz w:val="24"/>
          <w:szCs w:val="24"/>
        </w:rPr>
        <w:t>для ВЛ 35 кВ – 15 м;</w:t>
      </w:r>
    </w:p>
    <w:p w:rsidR="00AA54C1" w:rsidRPr="00AA54C1" w:rsidRDefault="00AA54C1" w:rsidP="00AA5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4C1">
        <w:rPr>
          <w:rFonts w:ascii="Times New Roman" w:hAnsi="Times New Roman" w:cs="Times New Roman"/>
          <w:sz w:val="24"/>
          <w:szCs w:val="24"/>
        </w:rPr>
        <w:t>для ВЛ 110 кВ – 20 м.</w:t>
      </w:r>
    </w:p>
    <w:p w:rsidR="00AA54C1" w:rsidRPr="00AA54C1" w:rsidRDefault="00AA54C1" w:rsidP="00AA5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4C1" w:rsidRPr="00AA54C1" w:rsidRDefault="00AA54C1" w:rsidP="00AA54C1">
      <w:pPr>
        <w:pStyle w:val="Style7"/>
        <w:spacing w:before="77" w:line="317" w:lineRule="exact"/>
        <w:rPr>
          <w:rFonts w:eastAsiaTheme="minorHAnsi"/>
          <w:sz w:val="24"/>
          <w:szCs w:val="24"/>
          <w:lang w:eastAsia="en-US"/>
        </w:rPr>
      </w:pPr>
      <w:r w:rsidRPr="00AA54C1">
        <w:rPr>
          <w:rFonts w:eastAsiaTheme="minorHAnsi"/>
          <w:sz w:val="24"/>
          <w:szCs w:val="24"/>
          <w:lang w:eastAsia="en-US"/>
        </w:rPr>
        <w:t>- не</w:t>
      </w:r>
      <w:r w:rsidR="00C84156">
        <w:rPr>
          <w:rFonts w:eastAsiaTheme="minorHAnsi"/>
          <w:sz w:val="24"/>
          <w:szCs w:val="24"/>
          <w:lang w:eastAsia="en-US"/>
        </w:rPr>
        <w:t>льзя</w:t>
      </w:r>
      <w:r w:rsidRPr="00AA54C1">
        <w:rPr>
          <w:rFonts w:eastAsiaTheme="minorHAnsi"/>
          <w:sz w:val="24"/>
          <w:szCs w:val="24"/>
          <w:lang w:eastAsia="en-US"/>
        </w:rPr>
        <w:t xml:space="preserve"> приближаться к проводу ВЛ на расстояние ближе 2 м;</w:t>
      </w:r>
    </w:p>
    <w:p w:rsidR="00AA54C1" w:rsidRPr="00AA54C1" w:rsidRDefault="00AA54C1" w:rsidP="00AA54C1">
      <w:pPr>
        <w:pStyle w:val="Style3"/>
        <w:tabs>
          <w:tab w:val="left" w:pos="989"/>
        </w:tabs>
        <w:ind w:firstLine="0"/>
        <w:rPr>
          <w:rFonts w:eastAsiaTheme="minorHAnsi"/>
          <w:sz w:val="24"/>
          <w:szCs w:val="24"/>
          <w:lang w:eastAsia="en-US"/>
        </w:rPr>
      </w:pPr>
      <w:r w:rsidRPr="00AA54C1">
        <w:rPr>
          <w:rFonts w:eastAsiaTheme="minorHAnsi"/>
          <w:sz w:val="24"/>
          <w:szCs w:val="24"/>
          <w:lang w:eastAsia="en-US"/>
        </w:rPr>
        <w:t>-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A54C1">
        <w:rPr>
          <w:rFonts w:eastAsiaTheme="minorHAnsi"/>
          <w:sz w:val="24"/>
          <w:szCs w:val="24"/>
          <w:lang w:eastAsia="en-US"/>
        </w:rPr>
        <w:t>не</w:t>
      </w:r>
      <w:r w:rsidR="00C84156">
        <w:rPr>
          <w:rFonts w:eastAsiaTheme="minorHAnsi"/>
          <w:sz w:val="24"/>
          <w:szCs w:val="24"/>
          <w:lang w:eastAsia="en-US"/>
        </w:rPr>
        <w:t>льзя</w:t>
      </w:r>
      <w:r w:rsidRPr="00AA54C1">
        <w:rPr>
          <w:rFonts w:eastAsiaTheme="minorHAnsi"/>
          <w:sz w:val="24"/>
          <w:szCs w:val="24"/>
          <w:lang w:eastAsia="en-US"/>
        </w:rPr>
        <w:t xml:space="preserve"> устанавливать на комбайнах и другой сельскохозяйственной технике выносные антенны и конструкции, увеличивающие высоту механизма, если эти механизмы используются при проезде под воздушными </w:t>
      </w:r>
      <w:r w:rsidRPr="00AA54C1">
        <w:rPr>
          <w:rFonts w:eastAsiaTheme="minorHAnsi"/>
          <w:bCs/>
          <w:sz w:val="24"/>
          <w:szCs w:val="24"/>
          <w:lang w:eastAsia="en-US"/>
        </w:rPr>
        <w:t>линиями.</w:t>
      </w:r>
    </w:p>
    <w:p w:rsidR="00AA54C1" w:rsidRDefault="00AA54C1" w:rsidP="00AA54C1">
      <w:pPr>
        <w:pStyle w:val="Style2"/>
        <w:spacing w:line="317" w:lineRule="exact"/>
        <w:ind w:left="730"/>
        <w:jc w:val="left"/>
        <w:rPr>
          <w:rFonts w:eastAsiaTheme="minorHAnsi"/>
          <w:sz w:val="24"/>
          <w:szCs w:val="24"/>
          <w:lang w:eastAsia="en-US"/>
        </w:rPr>
      </w:pPr>
    </w:p>
    <w:p w:rsidR="00AA54C1" w:rsidRPr="00AA54C1" w:rsidRDefault="00AA54C1" w:rsidP="00AA54C1">
      <w:pPr>
        <w:pStyle w:val="Style2"/>
        <w:spacing w:line="317" w:lineRule="exact"/>
        <w:ind w:left="730"/>
        <w:jc w:val="left"/>
        <w:rPr>
          <w:rFonts w:eastAsiaTheme="minorHAnsi"/>
          <w:b/>
          <w:sz w:val="24"/>
          <w:szCs w:val="24"/>
          <w:lang w:eastAsia="en-US"/>
        </w:rPr>
      </w:pPr>
      <w:r w:rsidRPr="00AA54C1">
        <w:rPr>
          <w:rFonts w:eastAsiaTheme="minorHAnsi"/>
          <w:sz w:val="24"/>
          <w:szCs w:val="24"/>
          <w:lang w:eastAsia="en-US"/>
        </w:rPr>
        <w:t xml:space="preserve">В охранных зонах ВЛ </w:t>
      </w:r>
      <w:r w:rsidRPr="00AA54C1">
        <w:rPr>
          <w:rFonts w:eastAsiaTheme="minorHAnsi"/>
          <w:b/>
          <w:sz w:val="24"/>
          <w:szCs w:val="24"/>
          <w:lang w:eastAsia="en-US"/>
        </w:rPr>
        <w:t>категорически запрещается:</w:t>
      </w:r>
    </w:p>
    <w:p w:rsidR="00AA54C1" w:rsidRPr="00AA54C1" w:rsidRDefault="00AA54C1" w:rsidP="00AA54C1">
      <w:pPr>
        <w:pStyle w:val="Style16"/>
        <w:numPr>
          <w:ilvl w:val="0"/>
          <w:numId w:val="1"/>
        </w:numPr>
        <w:tabs>
          <w:tab w:val="left" w:pos="163"/>
        </w:tabs>
        <w:spacing w:line="317" w:lineRule="exact"/>
        <w:rPr>
          <w:rFonts w:eastAsiaTheme="minorHAnsi"/>
          <w:sz w:val="24"/>
          <w:szCs w:val="24"/>
          <w:lang w:eastAsia="en-US"/>
        </w:rPr>
      </w:pPr>
      <w:r w:rsidRPr="00AA54C1">
        <w:rPr>
          <w:rFonts w:eastAsiaTheme="minorHAnsi"/>
          <w:sz w:val="24"/>
          <w:szCs w:val="24"/>
          <w:lang w:eastAsia="en-US"/>
        </w:rPr>
        <w:t>организовывать стоянки всех видов техники;</w:t>
      </w:r>
    </w:p>
    <w:p w:rsidR="00AA54C1" w:rsidRPr="00AA54C1" w:rsidRDefault="00AA54C1" w:rsidP="00AA54C1">
      <w:pPr>
        <w:pStyle w:val="Style16"/>
        <w:numPr>
          <w:ilvl w:val="0"/>
          <w:numId w:val="1"/>
        </w:numPr>
        <w:tabs>
          <w:tab w:val="left" w:pos="163"/>
        </w:tabs>
        <w:spacing w:line="317" w:lineRule="exact"/>
        <w:rPr>
          <w:rFonts w:eastAsiaTheme="minorHAnsi"/>
          <w:sz w:val="24"/>
          <w:szCs w:val="24"/>
          <w:lang w:eastAsia="en-US"/>
        </w:rPr>
      </w:pPr>
      <w:r w:rsidRPr="00AA54C1">
        <w:rPr>
          <w:rFonts w:eastAsiaTheme="minorHAnsi"/>
          <w:sz w:val="24"/>
          <w:szCs w:val="24"/>
          <w:lang w:eastAsia="en-US"/>
        </w:rPr>
        <w:t>устраивать свалки, складировать любые материалы;</w:t>
      </w:r>
    </w:p>
    <w:p w:rsidR="00AA54C1" w:rsidRPr="00AA54C1" w:rsidRDefault="00AA54C1" w:rsidP="00AA54C1">
      <w:pPr>
        <w:pStyle w:val="Style16"/>
        <w:numPr>
          <w:ilvl w:val="0"/>
          <w:numId w:val="1"/>
        </w:numPr>
        <w:tabs>
          <w:tab w:val="left" w:pos="163"/>
        </w:tabs>
        <w:spacing w:line="317" w:lineRule="exact"/>
        <w:rPr>
          <w:rFonts w:eastAsiaTheme="minorHAnsi"/>
          <w:sz w:val="24"/>
          <w:szCs w:val="24"/>
          <w:lang w:eastAsia="en-US"/>
        </w:rPr>
      </w:pPr>
      <w:r w:rsidRPr="00AA54C1">
        <w:rPr>
          <w:rFonts w:eastAsiaTheme="minorHAnsi"/>
          <w:sz w:val="24"/>
          <w:szCs w:val="24"/>
          <w:lang w:eastAsia="en-US"/>
        </w:rPr>
        <w:t>размещать горюче-смазочные материалы;</w:t>
      </w:r>
    </w:p>
    <w:p w:rsidR="00AA54C1" w:rsidRPr="00AA54C1" w:rsidRDefault="00AA54C1" w:rsidP="00AA54C1">
      <w:pPr>
        <w:pStyle w:val="Style16"/>
        <w:numPr>
          <w:ilvl w:val="0"/>
          <w:numId w:val="1"/>
        </w:numPr>
        <w:tabs>
          <w:tab w:val="left" w:pos="163"/>
        </w:tabs>
        <w:spacing w:line="317" w:lineRule="exact"/>
        <w:rPr>
          <w:rFonts w:eastAsiaTheme="minorHAnsi"/>
          <w:sz w:val="24"/>
          <w:szCs w:val="24"/>
          <w:lang w:eastAsia="en-US"/>
        </w:rPr>
      </w:pPr>
      <w:r w:rsidRPr="00AA54C1">
        <w:rPr>
          <w:rFonts w:eastAsiaTheme="minorHAnsi"/>
          <w:sz w:val="24"/>
          <w:szCs w:val="24"/>
          <w:lang w:eastAsia="en-US"/>
        </w:rPr>
        <w:t>разводить костры, сжигать стерню:</w:t>
      </w:r>
    </w:p>
    <w:p w:rsidR="00AA54C1" w:rsidRPr="00AA54C1" w:rsidRDefault="00AA54C1" w:rsidP="00AA54C1">
      <w:pPr>
        <w:pStyle w:val="Style16"/>
        <w:numPr>
          <w:ilvl w:val="0"/>
          <w:numId w:val="1"/>
        </w:numPr>
        <w:tabs>
          <w:tab w:val="left" w:pos="163"/>
        </w:tabs>
        <w:spacing w:line="317" w:lineRule="exact"/>
        <w:rPr>
          <w:rFonts w:eastAsiaTheme="minorHAnsi"/>
          <w:sz w:val="24"/>
          <w:szCs w:val="24"/>
          <w:lang w:eastAsia="en-US"/>
        </w:rPr>
      </w:pPr>
      <w:r w:rsidRPr="00AA54C1">
        <w:rPr>
          <w:rFonts w:eastAsiaTheme="minorHAnsi"/>
          <w:sz w:val="24"/>
          <w:szCs w:val="24"/>
          <w:lang w:eastAsia="en-US"/>
        </w:rPr>
        <w:t>набрасывать на провода и опоры ВЛ посторонние предметы;</w:t>
      </w:r>
    </w:p>
    <w:p w:rsidR="00AA54C1" w:rsidRPr="00AA54C1" w:rsidRDefault="00AA54C1" w:rsidP="00AA54C1">
      <w:pPr>
        <w:pStyle w:val="Style16"/>
        <w:numPr>
          <w:ilvl w:val="0"/>
          <w:numId w:val="1"/>
        </w:numPr>
        <w:tabs>
          <w:tab w:val="left" w:pos="163"/>
        </w:tabs>
        <w:spacing w:line="317" w:lineRule="exact"/>
        <w:rPr>
          <w:rFonts w:eastAsiaTheme="minorHAnsi"/>
          <w:sz w:val="24"/>
          <w:szCs w:val="24"/>
          <w:lang w:eastAsia="en-US"/>
        </w:rPr>
      </w:pPr>
      <w:r w:rsidRPr="00AA54C1">
        <w:rPr>
          <w:rFonts w:eastAsiaTheme="minorHAnsi"/>
          <w:sz w:val="24"/>
          <w:szCs w:val="24"/>
          <w:lang w:eastAsia="en-US"/>
        </w:rPr>
        <w:t>подниматься на опоры ВЛ и их конструкции;</w:t>
      </w:r>
    </w:p>
    <w:p w:rsidR="00AA54C1" w:rsidRPr="00AA54C1" w:rsidRDefault="00AA54C1" w:rsidP="00AA54C1">
      <w:pPr>
        <w:pStyle w:val="Style16"/>
        <w:numPr>
          <w:ilvl w:val="0"/>
          <w:numId w:val="1"/>
        </w:numPr>
        <w:tabs>
          <w:tab w:val="left" w:pos="163"/>
        </w:tabs>
        <w:spacing w:line="317" w:lineRule="exact"/>
        <w:rPr>
          <w:rFonts w:eastAsiaTheme="minorHAnsi"/>
          <w:sz w:val="24"/>
          <w:szCs w:val="24"/>
          <w:lang w:eastAsia="en-US"/>
        </w:rPr>
      </w:pPr>
      <w:r w:rsidRPr="00AA54C1">
        <w:rPr>
          <w:rFonts w:eastAsiaTheme="minorHAnsi"/>
          <w:sz w:val="24"/>
          <w:szCs w:val="24"/>
          <w:lang w:eastAsia="en-US"/>
        </w:rPr>
        <w:t>подходить к лежащему на земле проводу ближе 8 метров.</w:t>
      </w:r>
    </w:p>
    <w:p w:rsidR="00AA54C1" w:rsidRPr="00AA54C1" w:rsidRDefault="00AA54C1" w:rsidP="00AA54C1">
      <w:pPr>
        <w:pStyle w:val="Style17"/>
        <w:spacing w:line="240" w:lineRule="exact"/>
        <w:ind w:left="576"/>
        <w:jc w:val="both"/>
        <w:rPr>
          <w:rFonts w:eastAsiaTheme="minorHAnsi"/>
          <w:sz w:val="24"/>
          <w:szCs w:val="24"/>
          <w:lang w:eastAsia="en-US"/>
        </w:rPr>
      </w:pPr>
    </w:p>
    <w:p w:rsidR="00C84156" w:rsidRDefault="00C84156" w:rsidP="00C84156">
      <w:pPr>
        <w:pStyle w:val="Style17"/>
        <w:ind w:left="2"/>
        <w:jc w:val="both"/>
        <w:rPr>
          <w:rStyle w:val="CharStyle6"/>
          <w:b w:val="0"/>
          <w:i w:val="0"/>
          <w:sz w:val="24"/>
          <w:szCs w:val="24"/>
        </w:rPr>
      </w:pPr>
      <w:r>
        <w:rPr>
          <w:rStyle w:val="CharStyle6"/>
          <w:b w:val="0"/>
          <w:i w:val="0"/>
          <w:sz w:val="24"/>
          <w:szCs w:val="24"/>
        </w:rPr>
        <w:t xml:space="preserve">Тверьэнерго </w:t>
      </w:r>
      <w:r w:rsidRPr="005D694F">
        <w:rPr>
          <w:rStyle w:val="CharStyle6"/>
          <w:b w:val="0"/>
          <w:i w:val="0"/>
          <w:sz w:val="24"/>
          <w:szCs w:val="24"/>
        </w:rPr>
        <w:t xml:space="preserve">призывает немедленно сообщать обо всех замеченных повреждениях электроустановок и линий электропередачи по </w:t>
      </w:r>
      <w:r w:rsidRPr="00A11323">
        <w:rPr>
          <w:rStyle w:val="CharStyle6"/>
          <w:b w:val="0"/>
          <w:i w:val="0"/>
          <w:sz w:val="24"/>
          <w:szCs w:val="24"/>
        </w:rPr>
        <w:t xml:space="preserve">телефону </w:t>
      </w:r>
      <w:r>
        <w:rPr>
          <w:rStyle w:val="CharStyle6"/>
          <w:b w:val="0"/>
          <w:i w:val="0"/>
          <w:sz w:val="24"/>
          <w:szCs w:val="24"/>
        </w:rPr>
        <w:t>Единого контакт-центра компании</w:t>
      </w:r>
      <w:r w:rsidRPr="00A11323">
        <w:rPr>
          <w:rStyle w:val="CharStyle6"/>
          <w:b w:val="0"/>
          <w:i w:val="0"/>
          <w:sz w:val="24"/>
          <w:szCs w:val="24"/>
        </w:rPr>
        <w:t xml:space="preserve"> «</w:t>
      </w:r>
      <w:proofErr w:type="spellStart"/>
      <w:r>
        <w:rPr>
          <w:rStyle w:val="CharStyle6"/>
          <w:b w:val="0"/>
          <w:i w:val="0"/>
          <w:sz w:val="24"/>
          <w:szCs w:val="24"/>
        </w:rPr>
        <w:t>Россети</w:t>
      </w:r>
      <w:proofErr w:type="spellEnd"/>
      <w:r>
        <w:rPr>
          <w:rStyle w:val="CharStyle6"/>
          <w:b w:val="0"/>
          <w:i w:val="0"/>
          <w:sz w:val="24"/>
          <w:szCs w:val="24"/>
        </w:rPr>
        <w:t>» 8-800-22</w:t>
      </w:r>
      <w:r w:rsidRPr="00A11323">
        <w:rPr>
          <w:rStyle w:val="CharStyle6"/>
          <w:b w:val="0"/>
          <w:i w:val="0"/>
          <w:sz w:val="24"/>
          <w:szCs w:val="24"/>
        </w:rPr>
        <w:t>0</w:t>
      </w:r>
      <w:r>
        <w:rPr>
          <w:rStyle w:val="CharStyle6"/>
          <w:b w:val="0"/>
          <w:i w:val="0"/>
          <w:sz w:val="24"/>
          <w:szCs w:val="24"/>
        </w:rPr>
        <w:t>-0-220</w:t>
      </w:r>
      <w:r w:rsidRPr="00A11323">
        <w:rPr>
          <w:rStyle w:val="CharStyle6"/>
          <w:b w:val="0"/>
          <w:i w:val="0"/>
          <w:sz w:val="24"/>
          <w:szCs w:val="24"/>
        </w:rPr>
        <w:t xml:space="preserve"> (бесплатно/</w:t>
      </w:r>
      <w:r>
        <w:rPr>
          <w:rStyle w:val="CharStyle6"/>
          <w:b w:val="0"/>
          <w:i w:val="0"/>
          <w:sz w:val="24"/>
          <w:szCs w:val="24"/>
        </w:rPr>
        <w:t>круглосуточно), в пра</w:t>
      </w:r>
      <w:r w:rsidRPr="00A11323">
        <w:rPr>
          <w:rStyle w:val="CharStyle6"/>
          <w:b w:val="0"/>
          <w:i w:val="0"/>
          <w:sz w:val="24"/>
          <w:szCs w:val="24"/>
        </w:rPr>
        <w:t xml:space="preserve">воохранительные органы или администрацию </w:t>
      </w:r>
      <w:proofErr w:type="gramStart"/>
      <w:r w:rsidRPr="00A11323">
        <w:rPr>
          <w:rStyle w:val="CharStyle6"/>
          <w:b w:val="0"/>
          <w:i w:val="0"/>
          <w:sz w:val="24"/>
          <w:szCs w:val="24"/>
        </w:rPr>
        <w:t>горо</w:t>
      </w:r>
      <w:r w:rsidRPr="00A11323">
        <w:rPr>
          <w:rStyle w:val="CharStyle6"/>
          <w:b w:val="0"/>
          <w:i w:val="0"/>
          <w:sz w:val="24"/>
          <w:szCs w:val="24"/>
        </w:rPr>
        <w:t>д</w:t>
      </w:r>
      <w:r w:rsidRPr="00A11323">
        <w:rPr>
          <w:rStyle w:val="CharStyle6"/>
          <w:b w:val="0"/>
          <w:i w:val="0"/>
          <w:sz w:val="24"/>
          <w:szCs w:val="24"/>
        </w:rPr>
        <w:t>ского</w:t>
      </w:r>
      <w:proofErr w:type="gramEnd"/>
      <w:r w:rsidRPr="00A11323">
        <w:rPr>
          <w:rStyle w:val="CharStyle6"/>
          <w:b w:val="0"/>
          <w:i w:val="0"/>
          <w:sz w:val="24"/>
          <w:szCs w:val="24"/>
        </w:rPr>
        <w:t xml:space="preserve"> или сельского поселения</w:t>
      </w:r>
      <w:r>
        <w:rPr>
          <w:rStyle w:val="CharStyle6"/>
          <w:b w:val="0"/>
          <w:i w:val="0"/>
          <w:sz w:val="24"/>
          <w:szCs w:val="24"/>
        </w:rPr>
        <w:t>.</w:t>
      </w:r>
    </w:p>
    <w:p w:rsidR="00AA54C1" w:rsidRPr="00AA54C1" w:rsidRDefault="00AA54C1" w:rsidP="00AA54C1">
      <w:pPr>
        <w:pStyle w:val="Style17"/>
        <w:spacing w:line="240" w:lineRule="exact"/>
        <w:ind w:left="576"/>
        <w:jc w:val="both"/>
        <w:rPr>
          <w:sz w:val="24"/>
          <w:szCs w:val="24"/>
        </w:rPr>
      </w:pPr>
    </w:p>
    <w:p w:rsidR="00AA54C1" w:rsidRPr="00AA54C1" w:rsidRDefault="00AA54C1" w:rsidP="00AA54C1">
      <w:pPr>
        <w:pStyle w:val="Style17"/>
        <w:spacing w:before="182"/>
        <w:ind w:left="576"/>
        <w:jc w:val="both"/>
        <w:rPr>
          <w:sz w:val="24"/>
          <w:szCs w:val="24"/>
        </w:rPr>
      </w:pPr>
      <w:r w:rsidRPr="00AA54C1">
        <w:rPr>
          <w:rStyle w:val="CharStyle6"/>
          <w:sz w:val="24"/>
          <w:szCs w:val="24"/>
        </w:rPr>
        <w:t xml:space="preserve">Пресс-служба филиала </w:t>
      </w:r>
      <w:r w:rsidR="00A03C6F">
        <w:rPr>
          <w:rStyle w:val="CharStyle6"/>
          <w:sz w:val="24"/>
          <w:szCs w:val="24"/>
        </w:rPr>
        <w:t>П</w:t>
      </w:r>
      <w:r w:rsidRPr="00AA54C1">
        <w:rPr>
          <w:rStyle w:val="CharStyle6"/>
          <w:sz w:val="24"/>
          <w:szCs w:val="24"/>
        </w:rPr>
        <w:t>АО «</w:t>
      </w:r>
      <w:proofErr w:type="spellStart"/>
      <w:r w:rsidR="00C84156">
        <w:rPr>
          <w:rStyle w:val="CharStyle6"/>
          <w:sz w:val="24"/>
          <w:szCs w:val="24"/>
        </w:rPr>
        <w:t>Россети</w:t>
      </w:r>
      <w:proofErr w:type="spellEnd"/>
      <w:r w:rsidRPr="00AA54C1">
        <w:rPr>
          <w:rStyle w:val="CharStyle6"/>
          <w:sz w:val="24"/>
          <w:szCs w:val="24"/>
        </w:rPr>
        <w:t xml:space="preserve"> Центр»</w:t>
      </w:r>
      <w:r w:rsidR="00C84156">
        <w:rPr>
          <w:rStyle w:val="CharStyle6"/>
          <w:sz w:val="24"/>
          <w:szCs w:val="24"/>
        </w:rPr>
        <w:t xml:space="preserve"> </w:t>
      </w:r>
      <w:r w:rsidRPr="00AA54C1">
        <w:rPr>
          <w:rStyle w:val="CharStyle6"/>
          <w:sz w:val="24"/>
          <w:szCs w:val="24"/>
        </w:rPr>
        <w:t>-</w:t>
      </w:r>
      <w:r w:rsidR="00C84156">
        <w:rPr>
          <w:rStyle w:val="CharStyle6"/>
          <w:sz w:val="24"/>
          <w:szCs w:val="24"/>
        </w:rPr>
        <w:t xml:space="preserve"> </w:t>
      </w:r>
      <w:bookmarkStart w:id="0" w:name="_GoBack"/>
      <w:bookmarkEnd w:id="0"/>
      <w:r w:rsidRPr="00AA54C1">
        <w:rPr>
          <w:rStyle w:val="CharStyle6"/>
          <w:sz w:val="24"/>
          <w:szCs w:val="24"/>
        </w:rPr>
        <w:t>«Тверьэнерго»</w:t>
      </w:r>
    </w:p>
    <w:p w:rsidR="00AA54C1" w:rsidRDefault="00AA54C1" w:rsidP="00AA54C1">
      <w:pPr>
        <w:spacing w:after="0" w:line="240" w:lineRule="auto"/>
      </w:pPr>
    </w:p>
    <w:p w:rsidR="00AA54C1" w:rsidRDefault="00AA54C1"/>
    <w:p w:rsidR="00AA54C1" w:rsidRDefault="00AA54C1"/>
    <w:sectPr w:rsidR="00AA54C1" w:rsidSect="00D65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D8407E"/>
    <w:multiLevelType w:val="singleLevel"/>
    <w:tmpl w:val="CBF657A2"/>
    <w:lvl w:ilvl="0">
      <w:numFmt w:val="bullet"/>
      <w:lvlText w:val="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7BD8"/>
    <w:rsid w:val="00287BD8"/>
    <w:rsid w:val="00A03C6F"/>
    <w:rsid w:val="00AA54C1"/>
    <w:rsid w:val="00C84156"/>
    <w:rsid w:val="00D6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95EA73-779E-4205-9FCD-CACC9975E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rsid w:val="00AA5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7">
    <w:name w:val="Style17"/>
    <w:basedOn w:val="a"/>
    <w:rsid w:val="00AA5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rsid w:val="00AA54C1"/>
    <w:pPr>
      <w:spacing w:after="0" w:line="320" w:lineRule="exac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3">
    <w:name w:val="Style3"/>
    <w:basedOn w:val="a"/>
    <w:rsid w:val="00AA54C1"/>
    <w:pPr>
      <w:spacing w:after="0" w:line="317" w:lineRule="exact"/>
      <w:ind w:firstLine="69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6">
    <w:name w:val="Style16"/>
    <w:basedOn w:val="a"/>
    <w:rsid w:val="00AA5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2">
    <w:name w:val="CharStyle2"/>
    <w:basedOn w:val="a0"/>
    <w:rsid w:val="00AA54C1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10"/>
      <w:sz w:val="24"/>
      <w:szCs w:val="24"/>
    </w:rPr>
  </w:style>
  <w:style w:type="character" w:customStyle="1" w:styleId="CharStyle3">
    <w:name w:val="CharStyle3"/>
    <w:basedOn w:val="a0"/>
    <w:rsid w:val="00AA54C1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6"/>
      <w:szCs w:val="26"/>
    </w:rPr>
  </w:style>
  <w:style w:type="character" w:customStyle="1" w:styleId="CharStyle6">
    <w:name w:val="CharStyle6"/>
    <w:basedOn w:val="a0"/>
    <w:rsid w:val="00AA54C1"/>
    <w:rPr>
      <w:rFonts w:ascii="Times New Roman" w:eastAsia="Times New Roman" w:hAnsi="Times New Roman" w:cs="Times New Roman"/>
      <w:b/>
      <w:bCs/>
      <w:i/>
      <w:iCs/>
      <w:smallCap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tverenergo</Company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ahapkina.ev</dc:creator>
  <cp:keywords/>
  <dc:description/>
  <cp:lastModifiedBy>Ахапкина Евгения Владимировна</cp:lastModifiedBy>
  <cp:revision>4</cp:revision>
  <dcterms:created xsi:type="dcterms:W3CDTF">2011-08-11T05:31:00Z</dcterms:created>
  <dcterms:modified xsi:type="dcterms:W3CDTF">2022-06-29T05:48:00Z</dcterms:modified>
</cp:coreProperties>
</file>