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1C5" w:rsidRDefault="00623DF7" w:rsidP="00623DF7">
      <w:pPr>
        <w:pStyle w:val="a3"/>
        <w:spacing w:before="64"/>
        <w:ind w:left="11882" w:right="512" w:hanging="516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.4pt;margin-top:5.55pt;width:537.2pt;height:489.75pt;z-index:10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1"/>
                    <w:gridCol w:w="5762"/>
                  </w:tblGrid>
                  <w:tr w:rsidR="00E721C5">
                    <w:trPr>
                      <w:trHeight w:val="9794"/>
                    </w:trPr>
                    <w:tc>
                      <w:tcPr>
                        <w:tcW w:w="4981" w:type="dxa"/>
                      </w:tcPr>
                      <w:p w:rsidR="00E721C5" w:rsidRDefault="00623DF7">
                        <w:pPr>
                          <w:pStyle w:val="TableParagraph"/>
                          <w:ind w:right="253" w:firstLine="87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Почему-то глаз не дышит, </w:t>
                        </w:r>
                        <w:proofErr w:type="gramStart"/>
                        <w:r>
                          <w:rPr>
                            <w:b/>
                            <w:sz w:val="28"/>
                          </w:rPr>
                          <w:t>Да и</w:t>
                        </w:r>
                        <w:proofErr w:type="gramEnd"/>
                        <w:r>
                          <w:rPr>
                            <w:b/>
                            <w:sz w:val="28"/>
                          </w:rPr>
                          <w:t xml:space="preserve"> рот совсем не слышит,</w:t>
                        </w:r>
                      </w:p>
                      <w:p w:rsidR="00E721C5" w:rsidRDefault="00623DF7">
                        <w:pPr>
                          <w:pStyle w:val="TableParagraph"/>
                          <w:ind w:right="159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Что-то ухо не глядит, </w:t>
                        </w:r>
                        <w:proofErr w:type="gramStart"/>
                        <w:r>
                          <w:rPr>
                            <w:b/>
                            <w:sz w:val="28"/>
                          </w:rPr>
                          <w:t>Даже</w:t>
                        </w:r>
                        <w:proofErr w:type="gramEnd"/>
                        <w:r>
                          <w:rPr>
                            <w:b/>
                            <w:sz w:val="28"/>
                          </w:rPr>
                          <w:t xml:space="preserve"> нос не говорит!</w:t>
                        </w:r>
                      </w:p>
                      <w:p w:rsidR="00E721C5" w:rsidRDefault="00623DF7">
                        <w:pPr>
                          <w:pStyle w:val="TableParagraph"/>
                          <w:ind w:right="139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Что случилось, что такое? Вышел организм из</w:t>
                        </w:r>
                        <w:r>
                          <w:rPr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 xml:space="preserve">строя. Мой язык ко рту прилип, </w:t>
                        </w:r>
                        <w:proofErr w:type="gramStart"/>
                        <w:r>
                          <w:rPr>
                            <w:b/>
                            <w:sz w:val="28"/>
                          </w:rPr>
                          <w:t>Оказалось</w:t>
                        </w:r>
                        <w:proofErr w:type="gramEnd"/>
                        <w:r>
                          <w:rPr>
                            <w:b/>
                            <w:sz w:val="28"/>
                          </w:rPr>
                          <w:t>, это — грипп.</w:t>
                        </w:r>
                      </w:p>
                      <w:p w:rsidR="00E721C5" w:rsidRDefault="00623DF7">
                        <w:pPr>
                          <w:pStyle w:val="TableParagraph"/>
                          <w:ind w:right="159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Не желаю грипповать, </w:t>
                        </w:r>
                        <w:proofErr w:type="gramStart"/>
                        <w:r>
                          <w:rPr>
                            <w:b/>
                            <w:sz w:val="28"/>
                          </w:rPr>
                          <w:t>Буду</w:t>
                        </w:r>
                        <w:proofErr w:type="gramEnd"/>
                        <w:r>
                          <w:rPr>
                            <w:b/>
                            <w:sz w:val="28"/>
                          </w:rPr>
                          <w:t xml:space="preserve"> меры принимать! Вирусам шах объявляю, Лук, чеснок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употребляю.</w:t>
                        </w:r>
                      </w:p>
                      <w:p w:rsidR="00E721C5" w:rsidRDefault="00623DF7">
                        <w:pPr>
                          <w:pStyle w:val="TableParagraph"/>
                          <w:ind w:right="100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А бессонной ночью длинной Чаю выпью я с малиной, </w:t>
                        </w:r>
                        <w:proofErr w:type="gramStart"/>
                        <w:r>
                          <w:rPr>
                            <w:b/>
                            <w:sz w:val="28"/>
                          </w:rPr>
                          <w:t>Буду</w:t>
                        </w:r>
                        <w:proofErr w:type="gramEnd"/>
                        <w:r>
                          <w:rPr>
                            <w:b/>
                            <w:sz w:val="28"/>
                          </w:rPr>
                          <w:t xml:space="preserve"> фрукты есть, лимон, Пусть злодеев гонит он.</w:t>
                        </w:r>
                      </w:p>
                      <w:p w:rsidR="00E721C5" w:rsidRDefault="00623DF7">
                        <w:pPr>
                          <w:pStyle w:val="TableParagraph"/>
                          <w:ind w:right="154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Злые твари присмирели, </w:t>
                        </w:r>
                        <w:proofErr w:type="gramStart"/>
                        <w:r>
                          <w:rPr>
                            <w:b/>
                            <w:sz w:val="28"/>
                          </w:rPr>
                          <w:t>Запыхтели</w:t>
                        </w:r>
                        <w:proofErr w:type="gramEnd"/>
                        <w:r>
                          <w:rPr>
                            <w:b/>
                            <w:sz w:val="28"/>
                          </w:rPr>
                          <w:t xml:space="preserve">, закряхтели, Резво бросились бежать, </w:t>
                        </w:r>
                        <w:r>
                          <w:rPr>
                            <w:b/>
                            <w:sz w:val="28"/>
                          </w:rPr>
                          <w:t>Мне их было не догнать! Но умчались не впустую,</w:t>
                        </w:r>
                      </w:p>
                      <w:p w:rsidR="00E721C5" w:rsidRDefault="00623DF7">
                        <w:pPr>
                          <w:pStyle w:val="TableParagraph"/>
                          <w:spacing w:line="242" w:lineRule="auto"/>
                          <w:ind w:right="97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Жертву высмотрев другую — Костю, что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sz w:val="28"/>
                          </w:rPr>
                          <w:t>живѐт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z w:val="28"/>
                          </w:rPr>
                          <w:t xml:space="preserve"> напротив.</w:t>
                        </w:r>
                      </w:p>
                      <w:p w:rsidR="00E721C5" w:rsidRDefault="00623DF7">
                        <w:pPr>
                          <w:pStyle w:val="TableParagraph"/>
                          <w:spacing w:line="316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Он зимой без шапки ходит.</w:t>
                        </w:r>
                      </w:p>
                    </w:tc>
                    <w:tc>
                      <w:tcPr>
                        <w:tcW w:w="5762" w:type="dxa"/>
                      </w:tcPr>
                      <w:p w:rsidR="00E721C5" w:rsidRDefault="00E721C5">
                        <w:pPr>
                          <w:pStyle w:val="TableParagraph"/>
                          <w:spacing w:before="5"/>
                          <w:ind w:left="0"/>
                        </w:pPr>
                      </w:p>
                      <w:p w:rsidR="00E721C5" w:rsidRDefault="00623DF7">
                        <w:pPr>
                          <w:pStyle w:val="TableParagraph"/>
                          <w:ind w:left="55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bidi="ar-SA"/>
                          </w:rPr>
                          <w:drawing>
                            <wp:inline distT="0" distB="0" distL="0" distR="0">
                              <wp:extent cx="3184613" cy="3366325"/>
                              <wp:effectExtent l="0" t="0" r="0" b="0"/>
                              <wp:docPr id="1" name="image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184613" cy="33663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721C5" w:rsidRDefault="00E721C5">
                        <w:pPr>
                          <w:pStyle w:val="TableParagraph"/>
                          <w:spacing w:before="5"/>
                          <w:ind w:left="0"/>
                          <w:rPr>
                            <w:sz w:val="44"/>
                          </w:rPr>
                        </w:pPr>
                      </w:p>
                      <w:p w:rsidR="00E721C5" w:rsidRDefault="00623DF7">
                        <w:pPr>
                          <w:pStyle w:val="TableParagraph"/>
                          <w:spacing w:line="413" w:lineRule="exact"/>
                          <w:ind w:left="380"/>
                          <w:jc w:val="center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color w:val="C00000"/>
                            <w:spacing w:val="-90"/>
                            <w:sz w:val="36"/>
                            <w:u w:val="thick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z w:val="36"/>
                            <w:u w:val="thick" w:color="C00000"/>
                          </w:rPr>
                          <w:t>Своевременно принятые меры</w:t>
                        </w:r>
                      </w:p>
                      <w:p w:rsidR="00E721C5" w:rsidRDefault="00623DF7">
                        <w:pPr>
                          <w:pStyle w:val="TableParagraph"/>
                          <w:spacing w:line="413" w:lineRule="exact"/>
                          <w:ind w:left="380"/>
                          <w:jc w:val="center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color w:val="C00000"/>
                            <w:spacing w:val="-90"/>
                            <w:sz w:val="36"/>
                            <w:u w:val="thick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z w:val="36"/>
                            <w:u w:val="thick" w:color="C00000"/>
                          </w:rPr>
                          <w:t>профилактики помогут</w:t>
                        </w:r>
                      </w:p>
                      <w:p w:rsidR="00E721C5" w:rsidRDefault="00623DF7">
                        <w:pPr>
                          <w:pStyle w:val="TableParagraph"/>
                          <w:spacing w:before="2" w:line="413" w:lineRule="exact"/>
                          <w:ind w:left="380"/>
                          <w:jc w:val="center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color w:val="C00000"/>
                            <w:spacing w:val="-90"/>
                            <w:sz w:val="36"/>
                            <w:u w:val="thick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z w:val="36"/>
                            <w:u w:val="thick" w:color="C00000"/>
                          </w:rPr>
                          <w:t>предохранить взрослых и</w:t>
                        </w:r>
                      </w:p>
                      <w:p w:rsidR="00E721C5" w:rsidRDefault="00623DF7">
                        <w:pPr>
                          <w:pStyle w:val="TableParagraph"/>
                          <w:spacing w:line="412" w:lineRule="exact"/>
                          <w:ind w:left="376"/>
                          <w:jc w:val="center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color w:val="C00000"/>
                            <w:spacing w:val="-90"/>
                            <w:sz w:val="36"/>
                            <w:u w:val="thick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z w:val="36"/>
                            <w:u w:val="thick" w:color="C00000"/>
                          </w:rPr>
                          <w:t>детей от заражения.</w:t>
                        </w:r>
                      </w:p>
                      <w:p w:rsidR="00E721C5" w:rsidRDefault="00623DF7">
                        <w:pPr>
                          <w:pStyle w:val="TableParagraph"/>
                          <w:spacing w:line="413" w:lineRule="exact"/>
                          <w:ind w:left="379"/>
                          <w:jc w:val="center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color w:val="C00000"/>
                            <w:spacing w:val="-90"/>
                            <w:sz w:val="36"/>
                            <w:u w:val="thick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z w:val="36"/>
                            <w:u w:val="thick" w:color="C00000"/>
                          </w:rPr>
                          <w:t>Для проведения</w:t>
                        </w:r>
                      </w:p>
                      <w:p w:rsidR="00E721C5" w:rsidRDefault="00623DF7">
                        <w:pPr>
                          <w:pStyle w:val="TableParagraph"/>
                          <w:spacing w:before="3" w:line="413" w:lineRule="exact"/>
                          <w:ind w:left="375"/>
                          <w:jc w:val="center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color w:val="C00000"/>
                            <w:spacing w:val="-90"/>
                            <w:sz w:val="36"/>
                            <w:u w:val="thick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z w:val="36"/>
                            <w:u w:val="thick" w:color="C00000"/>
                          </w:rPr>
                          <w:t>медикаментозной</w:t>
                        </w:r>
                      </w:p>
                      <w:p w:rsidR="00E721C5" w:rsidRDefault="00623DF7">
                        <w:pPr>
                          <w:pStyle w:val="TableParagraph"/>
                          <w:ind w:left="572" w:right="194"/>
                          <w:jc w:val="center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color w:val="C00000"/>
                            <w:spacing w:val="-90"/>
                            <w:sz w:val="36"/>
                            <w:u w:val="thick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z w:val="36"/>
                            <w:u w:val="thick" w:color="C00000"/>
                          </w:rPr>
                          <w:t>профилактики гриппа и ОРВИ</w:t>
                        </w:r>
                        <w:r>
                          <w:rPr>
                            <w:b/>
                            <w:i/>
                            <w:color w:val="C0000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pacing w:val="-200"/>
                            <w:sz w:val="36"/>
                            <w:u w:val="thick" w:color="C00000"/>
                          </w:rPr>
                          <w:t>н</w:t>
                        </w:r>
                        <w:r>
                          <w:rPr>
                            <w:b/>
                            <w:i/>
                            <w:color w:val="C00000"/>
                            <w:sz w:val="36"/>
                            <w:u w:val="thick" w:color="C00000"/>
                          </w:rPr>
                          <w:t>ужно посоветоваться с</w:t>
                        </w:r>
                      </w:p>
                      <w:p w:rsidR="00E721C5" w:rsidRDefault="00623DF7">
                        <w:pPr>
                          <w:pStyle w:val="TableParagraph"/>
                          <w:spacing w:line="394" w:lineRule="exact"/>
                          <w:ind w:left="379"/>
                          <w:jc w:val="center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color w:val="C00000"/>
                            <w:spacing w:val="-90"/>
                            <w:sz w:val="36"/>
                            <w:u w:val="thick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z w:val="36"/>
                            <w:u w:val="thick" w:color="C00000"/>
                          </w:rPr>
                          <w:t>врачом.</w:t>
                        </w:r>
                      </w:p>
                    </w:tc>
                  </w:tr>
                </w:tbl>
                <w:p w:rsidR="00E721C5" w:rsidRDefault="00E721C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 xml:space="preserve">Муниципальное бюджетное дошкольное образовательное учреждение </w:t>
      </w:r>
      <w:proofErr w:type="spellStart"/>
      <w:r>
        <w:t>Тагаевский</w:t>
      </w:r>
      <w:proofErr w:type="spellEnd"/>
      <w:r>
        <w:t xml:space="preserve"> детский сад</w:t>
      </w:r>
    </w:p>
    <w:p w:rsidR="00E721C5" w:rsidRDefault="00E721C5">
      <w:pPr>
        <w:spacing w:before="9"/>
        <w:rPr>
          <w:b/>
          <w:sz w:val="35"/>
        </w:rPr>
      </w:pPr>
    </w:p>
    <w:p w:rsidR="00E721C5" w:rsidRDefault="00623DF7">
      <w:pPr>
        <w:pStyle w:val="1"/>
        <w:ind w:right="730"/>
        <w:rPr>
          <w:u w:val="none"/>
        </w:rPr>
      </w:pPr>
      <w:r>
        <w:rPr>
          <w:b w:val="0"/>
          <w:color w:val="1F487C"/>
          <w:u w:val="thick" w:color="1F487C"/>
        </w:rPr>
        <w:t xml:space="preserve"> </w:t>
      </w:r>
      <w:r>
        <w:rPr>
          <w:color w:val="1F487C"/>
          <w:u w:val="thick" w:color="1F487C"/>
        </w:rPr>
        <w:t>«Профилактика</w:t>
      </w:r>
    </w:p>
    <w:p w:rsidR="00E721C5" w:rsidRDefault="00623DF7">
      <w:pPr>
        <w:spacing w:before="60"/>
        <w:ind w:right="658"/>
        <w:jc w:val="right"/>
        <w:rPr>
          <w:b/>
          <w:sz w:val="48"/>
        </w:rPr>
      </w:pPr>
      <w:r>
        <w:rPr>
          <w:color w:val="1F487C"/>
          <w:spacing w:val="-120"/>
          <w:sz w:val="48"/>
          <w:u w:val="thick" w:color="1F487C"/>
        </w:rPr>
        <w:t xml:space="preserve"> </w:t>
      </w:r>
      <w:r>
        <w:rPr>
          <w:b/>
          <w:color w:val="1F487C"/>
          <w:sz w:val="48"/>
          <w:u w:val="thick" w:color="1F487C"/>
        </w:rPr>
        <w:t xml:space="preserve">гриппа и ОРВИ </w:t>
      </w:r>
      <w:r>
        <w:rPr>
          <w:b/>
          <w:color w:val="1F487C"/>
          <w:spacing w:val="4"/>
          <w:sz w:val="48"/>
          <w:u w:val="thick" w:color="1F487C"/>
        </w:rPr>
        <w:t>у</w:t>
      </w:r>
    </w:p>
    <w:p w:rsidR="00E721C5" w:rsidRDefault="00623DF7">
      <w:pPr>
        <w:spacing w:before="68"/>
        <w:ind w:right="1846"/>
        <w:jc w:val="right"/>
        <w:rPr>
          <w:b/>
          <w:sz w:val="48"/>
        </w:rPr>
      </w:pPr>
      <w:r>
        <w:rPr>
          <w:color w:val="1F487C"/>
          <w:spacing w:val="-120"/>
          <w:sz w:val="48"/>
          <w:u w:val="thick" w:color="1F487C"/>
        </w:rPr>
        <w:t xml:space="preserve"> </w:t>
      </w:r>
      <w:r>
        <w:rPr>
          <w:b/>
          <w:color w:val="1F487C"/>
          <w:spacing w:val="-1"/>
          <w:sz w:val="48"/>
          <w:u w:val="thick" w:color="1F487C"/>
        </w:rPr>
        <w:t>детей»</w:t>
      </w:r>
    </w:p>
    <w:p w:rsidR="00E721C5" w:rsidRDefault="00E721C5">
      <w:pPr>
        <w:rPr>
          <w:b/>
          <w:sz w:val="20"/>
        </w:rPr>
      </w:pPr>
    </w:p>
    <w:p w:rsidR="00E721C5" w:rsidRDefault="00E721C5">
      <w:pPr>
        <w:rPr>
          <w:b/>
          <w:sz w:val="20"/>
        </w:rPr>
      </w:pPr>
    </w:p>
    <w:p w:rsidR="00E721C5" w:rsidRDefault="00E721C5">
      <w:pPr>
        <w:rPr>
          <w:b/>
          <w:sz w:val="20"/>
        </w:rPr>
      </w:pPr>
    </w:p>
    <w:p w:rsidR="00E721C5" w:rsidRDefault="00623DF7">
      <w:pPr>
        <w:spacing w:before="8"/>
        <w:rPr>
          <w:b/>
          <w:sz w:val="10"/>
        </w:rPr>
      </w:pPr>
      <w:r>
        <w:rPr>
          <w:noProof/>
          <w:lang w:bidi="ar-SA"/>
        </w:rPr>
        <w:drawing>
          <wp:anchor distT="0" distB="0" distL="0" distR="0" simplePos="0" relativeHeight="268434431" behindDoc="1" locked="0" layoutInCell="1" allowOverlap="1">
            <wp:simplePos x="0" y="0"/>
            <wp:positionH relativeFrom="page">
              <wp:posOffset>7215528</wp:posOffset>
            </wp:positionH>
            <wp:positionV relativeFrom="paragraph">
              <wp:posOffset>103126</wp:posOffset>
            </wp:positionV>
            <wp:extent cx="3224293" cy="22860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4293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21C5" w:rsidRDefault="00E721C5">
      <w:pPr>
        <w:rPr>
          <w:b/>
          <w:sz w:val="52"/>
        </w:rPr>
      </w:pPr>
    </w:p>
    <w:p w:rsidR="00E721C5" w:rsidRDefault="00E721C5">
      <w:pPr>
        <w:spacing w:before="2"/>
        <w:rPr>
          <w:b/>
          <w:sz w:val="72"/>
        </w:rPr>
      </w:pPr>
    </w:p>
    <w:p w:rsidR="00E721C5" w:rsidRDefault="00623DF7">
      <w:pPr>
        <w:spacing w:line="434" w:lineRule="auto"/>
        <w:ind w:left="14555" w:right="117" w:firstLine="16"/>
        <w:jc w:val="right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658482</wp:posOffset>
            </wp:positionH>
            <wp:positionV relativeFrom="paragraph">
              <wp:posOffset>-743174</wp:posOffset>
            </wp:positionV>
            <wp:extent cx="2650617" cy="204762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617" cy="204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Подготовила: </w:t>
      </w:r>
      <w:proofErr w:type="spellStart"/>
      <w:r>
        <w:rPr>
          <w:sz w:val="28"/>
        </w:rPr>
        <w:t>Климина</w:t>
      </w:r>
      <w:proofErr w:type="spellEnd"/>
      <w:r>
        <w:rPr>
          <w:sz w:val="28"/>
        </w:rPr>
        <w:t xml:space="preserve"> Т.С.</w:t>
      </w:r>
    </w:p>
    <w:p w:rsidR="00E721C5" w:rsidRDefault="00E721C5">
      <w:pPr>
        <w:spacing w:line="434" w:lineRule="auto"/>
        <w:jc w:val="right"/>
        <w:rPr>
          <w:sz w:val="28"/>
        </w:rPr>
        <w:sectPr w:rsidR="00E721C5">
          <w:type w:val="continuous"/>
          <w:pgSz w:w="16840" w:h="11910" w:orient="landscape"/>
          <w:pgMar w:top="160" w:right="26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367"/>
        <w:gridCol w:w="5382"/>
        <w:gridCol w:w="5267"/>
      </w:tblGrid>
      <w:tr w:rsidR="00E721C5">
        <w:trPr>
          <w:trHeight w:val="10937"/>
        </w:trPr>
        <w:tc>
          <w:tcPr>
            <w:tcW w:w="5367" w:type="dxa"/>
          </w:tcPr>
          <w:p w:rsidR="00E721C5" w:rsidRDefault="00623DF7">
            <w:pPr>
              <w:pStyle w:val="TableParagraph"/>
              <w:ind w:left="728" w:right="558" w:hanging="4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В сезон простудных заболеваний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в детском коллективе возрастает опасность заражения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вирусными</w:t>
            </w:r>
          </w:p>
          <w:p w:rsidR="00E721C5" w:rsidRDefault="00623DF7">
            <w:pPr>
              <w:pStyle w:val="TableParagraph"/>
              <w:ind w:left="476" w:right="121" w:hanging="216"/>
              <w:rPr>
                <w:i/>
                <w:sz w:val="28"/>
              </w:rPr>
            </w:pPr>
            <w:r>
              <w:rPr>
                <w:i/>
                <w:sz w:val="28"/>
              </w:rPr>
              <w:t>инфекциями. И педагогам детского сада, и родителям воспитанников хочется, чтобы дети болели как можно реже.</w:t>
            </w:r>
          </w:p>
          <w:p w:rsidR="00E721C5" w:rsidRDefault="00623DF7">
            <w:pPr>
              <w:pStyle w:val="TableParagraph"/>
              <w:spacing w:line="242" w:lineRule="auto"/>
              <w:ind w:left="384" w:right="258" w:hanging="1"/>
              <w:jc w:val="center"/>
              <w:rPr>
                <w:b/>
                <w:sz w:val="28"/>
              </w:rPr>
            </w:pPr>
            <w:r>
              <w:rPr>
                <w:i/>
                <w:sz w:val="28"/>
              </w:rPr>
              <w:t xml:space="preserve">Правильно проведенная профилактика </w:t>
            </w:r>
            <w:r>
              <w:rPr>
                <w:i/>
                <w:sz w:val="28"/>
              </w:rPr>
              <w:t>значительно снижает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заболеваемость </w:t>
            </w:r>
            <w:r>
              <w:rPr>
                <w:b/>
                <w:color w:val="C00000"/>
                <w:sz w:val="28"/>
              </w:rPr>
              <w:t>Признаки гриппа и</w:t>
            </w:r>
            <w:r>
              <w:rPr>
                <w:b/>
                <w:color w:val="C00000"/>
                <w:spacing w:val="-3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ОРВИ</w:t>
            </w:r>
          </w:p>
          <w:p w:rsidR="00E721C5" w:rsidRDefault="00623DF7">
            <w:pPr>
              <w:pStyle w:val="TableParagraph"/>
              <w:spacing w:line="242" w:lineRule="auto"/>
              <w:ind w:right="923"/>
              <w:rPr>
                <w:sz w:val="28"/>
              </w:rPr>
            </w:pPr>
            <w:r>
              <w:rPr>
                <w:sz w:val="28"/>
              </w:rPr>
              <w:t>В группу ОРВИ входят более 300 респираторно-вирусных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инфекций:</w:t>
            </w:r>
          </w:p>
          <w:p w:rsidR="00E721C5" w:rsidRDefault="00623DF7">
            <w:pPr>
              <w:pStyle w:val="TableParagraph"/>
              <w:ind w:right="68"/>
              <w:rPr>
                <w:sz w:val="28"/>
              </w:rPr>
            </w:pPr>
            <w:r>
              <w:rPr>
                <w:sz w:val="28"/>
              </w:rPr>
              <w:t xml:space="preserve">аденовирусы, </w:t>
            </w:r>
            <w:proofErr w:type="spellStart"/>
            <w:r>
              <w:rPr>
                <w:sz w:val="28"/>
              </w:rPr>
              <w:t>риновирусы</w:t>
            </w:r>
            <w:proofErr w:type="spellEnd"/>
            <w:r>
              <w:rPr>
                <w:sz w:val="28"/>
              </w:rPr>
              <w:t>, респираторно- синцитиальные вирусы и др. Хотя большая часть населения называет их простудными заболеваниями, к</w:t>
            </w:r>
          </w:p>
          <w:p w:rsidR="00E721C5" w:rsidRDefault="00623DF7">
            <w:pPr>
              <w:pStyle w:val="TableParagraph"/>
              <w:spacing w:line="242" w:lineRule="auto"/>
              <w:ind w:right="937"/>
              <w:rPr>
                <w:sz w:val="28"/>
              </w:rPr>
            </w:pPr>
            <w:proofErr w:type="gramStart"/>
            <w:r>
              <w:rPr>
                <w:sz w:val="28"/>
              </w:rPr>
              <w:t>собственно</w:t>
            </w:r>
            <w:proofErr w:type="gramEnd"/>
            <w:r>
              <w:rPr>
                <w:sz w:val="28"/>
              </w:rPr>
              <w:t xml:space="preserve"> простуде они не имеют отношения.</w:t>
            </w:r>
          </w:p>
          <w:p w:rsidR="00E721C5" w:rsidRDefault="00623DF7">
            <w:pPr>
              <w:pStyle w:val="TableParagraph"/>
              <w:spacing w:line="319" w:lineRule="exact"/>
              <w:ind w:left="11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Признаки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гриппа</w:t>
            </w:r>
          </w:p>
          <w:p w:rsidR="00E721C5" w:rsidRDefault="00623DF7">
            <w:pPr>
              <w:pStyle w:val="TableParagraph"/>
              <w:numPr>
                <w:ilvl w:val="0"/>
                <w:numId w:val="3"/>
              </w:numPr>
              <w:tabs>
                <w:tab w:val="left" w:pos="651"/>
                <w:tab w:val="left" w:pos="652"/>
              </w:tabs>
              <w:ind w:right="390"/>
              <w:rPr>
                <w:sz w:val="28"/>
              </w:rPr>
            </w:pPr>
            <w:r>
              <w:rPr>
                <w:sz w:val="28"/>
              </w:rPr>
              <w:t>Сильнейшая головная боль, проявляющаяся преимущественно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 области лба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висков.</w:t>
            </w:r>
          </w:p>
          <w:p w:rsidR="00E721C5" w:rsidRDefault="00623DF7">
            <w:pPr>
              <w:pStyle w:val="TableParagraph"/>
              <w:numPr>
                <w:ilvl w:val="0"/>
                <w:numId w:val="3"/>
              </w:numPr>
              <w:tabs>
                <w:tab w:val="left" w:pos="651"/>
                <w:tab w:val="left" w:pos="652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Мышечная и суставная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боль.</w:t>
            </w:r>
          </w:p>
          <w:p w:rsidR="00E721C5" w:rsidRDefault="00623DF7">
            <w:pPr>
              <w:pStyle w:val="TableParagraph"/>
              <w:numPr>
                <w:ilvl w:val="0"/>
                <w:numId w:val="3"/>
              </w:numPr>
              <w:tabs>
                <w:tab w:val="left" w:pos="651"/>
                <w:tab w:val="left" w:pos="652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Боль при движении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глазами.</w:t>
            </w:r>
          </w:p>
          <w:p w:rsidR="00E721C5" w:rsidRDefault="00623DF7">
            <w:pPr>
              <w:pStyle w:val="TableParagraph"/>
              <w:numPr>
                <w:ilvl w:val="0"/>
                <w:numId w:val="3"/>
              </w:numPr>
              <w:tabs>
                <w:tab w:val="left" w:pos="651"/>
                <w:tab w:val="left" w:pos="652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Тошнота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рвота.</w:t>
            </w:r>
          </w:p>
          <w:p w:rsidR="00E721C5" w:rsidRDefault="00623DF7">
            <w:pPr>
              <w:pStyle w:val="TableParagraph"/>
              <w:numPr>
                <w:ilvl w:val="0"/>
                <w:numId w:val="3"/>
              </w:numPr>
              <w:tabs>
                <w:tab w:val="left" w:pos="651"/>
                <w:tab w:val="left" w:pos="652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Светобоязнь.</w:t>
            </w:r>
          </w:p>
          <w:p w:rsidR="00E721C5" w:rsidRDefault="00623DF7">
            <w:pPr>
              <w:pStyle w:val="TableParagraph"/>
              <w:numPr>
                <w:ilvl w:val="0"/>
                <w:numId w:val="3"/>
              </w:numPr>
              <w:tabs>
                <w:tab w:val="left" w:pos="651"/>
                <w:tab w:val="left" w:pos="652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Понижение артериального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E721C5" w:rsidRDefault="00623DF7">
            <w:pPr>
              <w:pStyle w:val="TableParagraph"/>
              <w:numPr>
                <w:ilvl w:val="0"/>
                <w:numId w:val="3"/>
              </w:numPr>
              <w:tabs>
                <w:tab w:val="left" w:pos="651"/>
                <w:tab w:val="left" w:pos="652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Сильный сухой кашель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721C5" w:rsidRDefault="00623DF7">
            <w:pPr>
              <w:pStyle w:val="TableParagraph"/>
              <w:spacing w:line="242" w:lineRule="auto"/>
              <w:ind w:left="652" w:right="292"/>
              <w:rPr>
                <w:sz w:val="28"/>
              </w:rPr>
            </w:pPr>
            <w:r>
              <w:rPr>
                <w:sz w:val="28"/>
              </w:rPr>
              <w:t>заложенность носа спустя несколько часов после проявления первых</w:t>
            </w:r>
          </w:p>
          <w:p w:rsidR="00E721C5" w:rsidRDefault="00623DF7">
            <w:pPr>
              <w:pStyle w:val="TableParagraph"/>
              <w:spacing w:line="316" w:lineRule="exact"/>
              <w:ind w:left="652"/>
              <w:rPr>
                <w:sz w:val="28"/>
              </w:rPr>
            </w:pPr>
            <w:r>
              <w:rPr>
                <w:sz w:val="28"/>
              </w:rPr>
              <w:t>симптомов инфекции.</w:t>
            </w:r>
          </w:p>
          <w:p w:rsidR="00E721C5" w:rsidRDefault="00623DF7">
            <w:pPr>
              <w:pStyle w:val="TableParagraph"/>
              <w:ind w:right="68"/>
              <w:rPr>
                <w:sz w:val="28"/>
              </w:rPr>
            </w:pPr>
            <w:r>
              <w:rPr>
                <w:sz w:val="28"/>
              </w:rPr>
              <w:t>Грипп опасен своими осложнениями: ларингит, трахеит, пневмония, поражения</w:t>
            </w:r>
          </w:p>
          <w:p w:rsidR="00E721C5" w:rsidRDefault="00623DF7">
            <w:pPr>
              <w:pStyle w:val="TableParagraph"/>
              <w:spacing w:line="320" w:lineRule="exact"/>
              <w:ind w:right="534"/>
              <w:rPr>
                <w:sz w:val="28"/>
              </w:rPr>
            </w:pPr>
            <w:r>
              <w:rPr>
                <w:sz w:val="28"/>
              </w:rPr>
              <w:t xml:space="preserve">нервной системы, </w:t>
            </w:r>
            <w:proofErr w:type="spellStart"/>
            <w:r>
              <w:rPr>
                <w:sz w:val="28"/>
              </w:rPr>
              <w:t>сердечнососудистая</w:t>
            </w:r>
            <w:proofErr w:type="spellEnd"/>
            <w:r>
              <w:rPr>
                <w:sz w:val="28"/>
              </w:rPr>
              <w:t xml:space="preserve"> недостаточность.</w:t>
            </w:r>
          </w:p>
        </w:tc>
        <w:tc>
          <w:tcPr>
            <w:tcW w:w="5382" w:type="dxa"/>
          </w:tcPr>
          <w:p w:rsidR="00E721C5" w:rsidRDefault="00623DF7">
            <w:pPr>
              <w:pStyle w:val="TableParagraph"/>
              <w:spacing w:before="124" w:line="317" w:lineRule="exact"/>
              <w:ind w:left="93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Признаки ОРВИ</w:t>
            </w:r>
          </w:p>
          <w:p w:rsidR="00E721C5" w:rsidRDefault="00623DF7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  <w:tab w:val="left" w:pos="591"/>
              </w:tabs>
              <w:ind w:right="807"/>
              <w:rPr>
                <w:sz w:val="28"/>
              </w:rPr>
            </w:pPr>
            <w:r>
              <w:rPr>
                <w:sz w:val="28"/>
              </w:rPr>
              <w:t>Температура на уровне субфебрильных значений,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спустя несколько дней (в случае присоединения бактериальной инфекции) может подняться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E721C5" w:rsidRDefault="00623DF7">
            <w:pPr>
              <w:pStyle w:val="TableParagraph"/>
              <w:spacing w:line="321" w:lineRule="exact"/>
              <w:ind w:left="590"/>
              <w:rPr>
                <w:sz w:val="28"/>
              </w:rPr>
            </w:pPr>
            <w:r>
              <w:rPr>
                <w:sz w:val="28"/>
              </w:rPr>
              <w:t>+38º+39º.</w:t>
            </w:r>
          </w:p>
          <w:p w:rsidR="00E721C5" w:rsidRDefault="00623DF7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  <w:tab w:val="left" w:pos="591"/>
              </w:tabs>
              <w:spacing w:line="242" w:lineRule="auto"/>
              <w:ind w:right="835"/>
              <w:rPr>
                <w:sz w:val="28"/>
              </w:rPr>
            </w:pPr>
            <w:r>
              <w:rPr>
                <w:sz w:val="28"/>
              </w:rPr>
              <w:t>Катаральные явления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(осиплость голоса, кашель,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насморк).</w:t>
            </w:r>
          </w:p>
          <w:p w:rsidR="00E721C5" w:rsidRDefault="00623DF7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  <w:tab w:val="left" w:pos="591"/>
              </w:tabs>
              <w:spacing w:line="242" w:lineRule="auto"/>
              <w:ind w:right="612"/>
              <w:rPr>
                <w:sz w:val="28"/>
              </w:rPr>
            </w:pPr>
            <w:r>
              <w:rPr>
                <w:sz w:val="28"/>
              </w:rPr>
              <w:t>Понижение или полное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отсутствие аппетита</w:t>
            </w:r>
            <w:r>
              <w:rPr>
                <w:sz w:val="28"/>
              </w:rPr>
              <w:t>.</w:t>
            </w:r>
          </w:p>
          <w:p w:rsidR="00E721C5" w:rsidRDefault="00623DF7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  <w:tab w:val="left" w:pos="591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Вялость,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сонливость.</w:t>
            </w:r>
          </w:p>
          <w:p w:rsidR="00E721C5" w:rsidRDefault="00623DF7">
            <w:pPr>
              <w:pStyle w:val="TableParagraph"/>
              <w:ind w:left="138" w:right="629"/>
              <w:rPr>
                <w:sz w:val="28"/>
              </w:rPr>
            </w:pPr>
            <w:r>
              <w:rPr>
                <w:sz w:val="28"/>
              </w:rPr>
              <w:t xml:space="preserve">Несвоевременно проведенное лечение ОРВИ может привести к развитию трахеита, бронхита, отита, синусита, </w:t>
            </w:r>
            <w:proofErr w:type="spellStart"/>
            <w:r>
              <w:rPr>
                <w:sz w:val="28"/>
              </w:rPr>
              <w:t>ларигита</w:t>
            </w:r>
            <w:proofErr w:type="spellEnd"/>
            <w:r>
              <w:rPr>
                <w:sz w:val="28"/>
              </w:rPr>
              <w:t>.</w:t>
            </w:r>
          </w:p>
          <w:p w:rsidR="00E721C5" w:rsidRDefault="00623DF7">
            <w:pPr>
              <w:pStyle w:val="TableParagraph"/>
              <w:ind w:left="174" w:right="19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 грипп, и ОРВИ передаются бытовым и воздушно-капельным путем.</w:t>
            </w:r>
          </w:p>
          <w:p w:rsidR="00E721C5" w:rsidRDefault="00623DF7">
            <w:pPr>
              <w:pStyle w:val="TableParagraph"/>
              <w:spacing w:line="321" w:lineRule="exact"/>
              <w:ind w:left="530"/>
              <w:rPr>
                <w:i/>
                <w:sz w:val="28"/>
              </w:rPr>
            </w:pPr>
            <w:r>
              <w:rPr>
                <w:i/>
                <w:sz w:val="28"/>
              </w:rPr>
              <w:t>Достаточно, чтобы вирус попал на</w:t>
            </w:r>
          </w:p>
          <w:p w:rsidR="00E721C5" w:rsidRDefault="00623DF7">
            <w:pPr>
              <w:pStyle w:val="TableParagraph"/>
              <w:ind w:left="138" w:right="15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слизистую оболочку рта или глаза, чтобы произошло внедрение инфекции. В воздухе помещения он сохраняет свое</w:t>
            </w:r>
          </w:p>
          <w:p w:rsidR="00E721C5" w:rsidRDefault="00623DF7">
            <w:pPr>
              <w:pStyle w:val="TableParagraph"/>
              <w:ind w:left="174" w:right="1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поражающее действие в течение 2-9 часов.</w:t>
            </w:r>
          </w:p>
          <w:p w:rsidR="00E721C5" w:rsidRDefault="00623DF7">
            <w:pPr>
              <w:pStyle w:val="TableParagraph"/>
              <w:spacing w:before="3" w:line="317" w:lineRule="exact"/>
              <w:ind w:left="682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Профилактика гриппа и ОРВИ</w:t>
            </w:r>
          </w:p>
          <w:p w:rsidR="00E721C5" w:rsidRDefault="00623DF7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  <w:tab w:val="left" w:pos="591"/>
              </w:tabs>
              <w:spacing w:line="242" w:lineRule="auto"/>
              <w:ind w:right="1189"/>
              <w:rPr>
                <w:sz w:val="28"/>
              </w:rPr>
            </w:pPr>
            <w:r>
              <w:rPr>
                <w:sz w:val="28"/>
              </w:rPr>
              <w:t>В сезон эпидемии нужно ограничивать посещение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</w:p>
          <w:p w:rsidR="00E721C5" w:rsidRDefault="00623DF7">
            <w:pPr>
              <w:pStyle w:val="TableParagraph"/>
              <w:spacing w:line="242" w:lineRule="auto"/>
              <w:ind w:left="590" w:right="629"/>
              <w:rPr>
                <w:sz w:val="28"/>
              </w:rPr>
            </w:pPr>
            <w:r>
              <w:rPr>
                <w:sz w:val="28"/>
              </w:rPr>
              <w:t>скопления большого количества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людей .</w:t>
            </w:r>
            <w:proofErr w:type="gramEnd"/>
          </w:p>
          <w:p w:rsidR="00E721C5" w:rsidRDefault="00623DF7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  <w:tab w:val="left" w:pos="591"/>
              </w:tabs>
              <w:ind w:right="342"/>
              <w:rPr>
                <w:sz w:val="28"/>
              </w:rPr>
            </w:pPr>
            <w:r>
              <w:rPr>
                <w:sz w:val="28"/>
              </w:rPr>
              <w:t>Заболевшего человека следует изолировать в отдельное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помещение, регулярно проводить в его комнате влажную уборку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дезинфекцию.</w:t>
            </w:r>
          </w:p>
        </w:tc>
        <w:tc>
          <w:tcPr>
            <w:tcW w:w="5267" w:type="dxa"/>
          </w:tcPr>
          <w:p w:rsidR="00E721C5" w:rsidRDefault="00623DF7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  <w:tab w:val="left" w:pos="518"/>
              </w:tabs>
              <w:ind w:right="930"/>
              <w:rPr>
                <w:sz w:val="28"/>
              </w:rPr>
            </w:pPr>
            <w:r>
              <w:rPr>
                <w:sz w:val="28"/>
              </w:rPr>
              <w:t>Чаще проветривать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помещения, соблюдать чистоту;</w:t>
            </w:r>
          </w:p>
          <w:p w:rsidR="00E721C5" w:rsidRDefault="00623DF7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  <w:tab w:val="left" w:pos="518"/>
              </w:tabs>
              <w:ind w:right="790"/>
              <w:rPr>
                <w:sz w:val="28"/>
              </w:rPr>
            </w:pPr>
            <w:r>
              <w:rPr>
                <w:sz w:val="28"/>
              </w:rPr>
              <w:t>Полноценно питаться, включая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 рацион свежие фрукты 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овощи;</w:t>
            </w:r>
          </w:p>
          <w:p w:rsidR="00E721C5" w:rsidRDefault="00623DF7">
            <w:pPr>
              <w:pStyle w:val="TableParagraph"/>
              <w:numPr>
                <w:ilvl w:val="0"/>
                <w:numId w:val="1"/>
              </w:numPr>
              <w:tabs>
                <w:tab w:val="left" w:pos="518"/>
              </w:tabs>
              <w:ind w:right="201"/>
              <w:jc w:val="both"/>
              <w:rPr>
                <w:sz w:val="28"/>
              </w:rPr>
            </w:pPr>
            <w:r>
              <w:rPr>
                <w:sz w:val="28"/>
              </w:rPr>
              <w:t>Не переутомляться, соблюдать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режим сна и отдыха, чаще бывать на свежем воздухе;</w:t>
            </w:r>
          </w:p>
          <w:p w:rsidR="00E721C5" w:rsidRDefault="00623DF7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  <w:tab w:val="left" w:pos="518"/>
              </w:tabs>
              <w:spacing w:line="242" w:lineRule="auto"/>
              <w:ind w:right="426"/>
              <w:rPr>
                <w:sz w:val="28"/>
              </w:rPr>
            </w:pPr>
            <w:r>
              <w:rPr>
                <w:sz w:val="28"/>
              </w:rPr>
              <w:t>За несколько недель или месяцев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 сезона эпидемий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начинать</w:t>
            </w:r>
          </w:p>
          <w:p w:rsidR="00E721C5" w:rsidRDefault="00623DF7">
            <w:pPr>
              <w:pStyle w:val="TableParagraph"/>
              <w:ind w:left="517" w:right="1162"/>
              <w:rPr>
                <w:sz w:val="28"/>
              </w:rPr>
            </w:pPr>
            <w:r>
              <w:rPr>
                <w:sz w:val="28"/>
              </w:rPr>
              <w:t>закаливающие мероприятия, заниматься физкультурой для укрепления иммунитета;</w:t>
            </w:r>
          </w:p>
          <w:p w:rsidR="00E721C5" w:rsidRDefault="00623DF7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  <w:tab w:val="left" w:pos="518"/>
              </w:tabs>
              <w:ind w:right="273"/>
              <w:rPr>
                <w:sz w:val="28"/>
              </w:rPr>
            </w:pPr>
            <w:r>
              <w:rPr>
                <w:sz w:val="28"/>
              </w:rPr>
              <w:t>Пользоваться индивидуальными гигиеничес</w:t>
            </w:r>
            <w:r>
              <w:rPr>
                <w:sz w:val="28"/>
              </w:rPr>
              <w:t>кими принадлежностями, полотенцами, игрушками,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ежедневно их обрабатывания;</w:t>
            </w:r>
          </w:p>
          <w:p w:rsidR="00E721C5" w:rsidRDefault="00623DF7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  <w:tab w:val="left" w:pos="518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Промывать нос, полоскать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горло</w:t>
            </w:r>
          </w:p>
          <w:p w:rsidR="00E721C5" w:rsidRDefault="00623DF7">
            <w:pPr>
              <w:pStyle w:val="TableParagraph"/>
              <w:ind w:left="517"/>
              <w:rPr>
                <w:sz w:val="28"/>
              </w:rPr>
            </w:pPr>
            <w:r>
              <w:rPr>
                <w:sz w:val="28"/>
              </w:rPr>
              <w:t>солевым раствором 2-3 раза в сутки, обязательно делать это после прихода домой;</w:t>
            </w:r>
          </w:p>
          <w:p w:rsidR="00E721C5" w:rsidRDefault="00623DF7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  <w:tab w:val="left" w:pos="518"/>
              </w:tabs>
              <w:ind w:right="628"/>
              <w:rPr>
                <w:sz w:val="28"/>
              </w:rPr>
            </w:pPr>
            <w:r>
              <w:rPr>
                <w:sz w:val="28"/>
              </w:rPr>
              <w:t>Мыть руки с мылом и дезинфицирующими растворами перед едой, после посе</w:t>
            </w:r>
            <w:r>
              <w:rPr>
                <w:sz w:val="28"/>
              </w:rPr>
              <w:t>щения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мест скопления большого количества людей, после ухода за больным гриппом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ОРВИ;</w:t>
            </w:r>
          </w:p>
          <w:p w:rsidR="00E721C5" w:rsidRDefault="00623DF7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  <w:tab w:val="left" w:pos="518"/>
              </w:tabs>
              <w:ind w:right="691"/>
              <w:rPr>
                <w:sz w:val="28"/>
              </w:rPr>
            </w:pPr>
            <w:r>
              <w:rPr>
                <w:sz w:val="28"/>
              </w:rPr>
              <w:t>Не трогать и не тереть рот 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глаза немытыми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руками;</w:t>
            </w:r>
          </w:p>
          <w:p w:rsidR="00E721C5" w:rsidRDefault="00623DF7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  <w:tab w:val="left" w:pos="518"/>
              </w:tabs>
              <w:ind w:right="719"/>
              <w:rPr>
                <w:sz w:val="28"/>
              </w:rPr>
            </w:pPr>
            <w:r>
              <w:rPr>
                <w:sz w:val="28"/>
              </w:rPr>
              <w:t>Продукты из магазина или супермаркета упаковывать,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</w:p>
          <w:p w:rsidR="00E721C5" w:rsidRDefault="00623DF7">
            <w:pPr>
              <w:pStyle w:val="TableParagraph"/>
              <w:ind w:left="517" w:right="229"/>
              <w:rPr>
                <w:sz w:val="28"/>
              </w:rPr>
            </w:pPr>
            <w:r>
              <w:rPr>
                <w:sz w:val="28"/>
              </w:rPr>
              <w:t>едой проводить их тщательное мытье и термическую обработку.</w:t>
            </w:r>
          </w:p>
        </w:tc>
      </w:tr>
    </w:tbl>
    <w:p w:rsidR="00E721C5" w:rsidRDefault="00E721C5">
      <w:pPr>
        <w:rPr>
          <w:sz w:val="28"/>
        </w:rPr>
        <w:sectPr w:rsidR="00E721C5">
          <w:pgSz w:w="16840" w:h="11910" w:orient="landscape"/>
          <w:pgMar w:top="260" w:right="260" w:bottom="280" w:left="260" w:header="720" w:footer="720" w:gutter="0"/>
          <w:cols w:space="720"/>
        </w:sectPr>
      </w:pPr>
      <w:bookmarkStart w:id="0" w:name="_GoBack"/>
      <w:bookmarkEnd w:id="0"/>
    </w:p>
    <w:p w:rsidR="00E721C5" w:rsidRDefault="00E721C5" w:rsidP="00623DF7">
      <w:pPr>
        <w:spacing w:before="4"/>
        <w:rPr>
          <w:sz w:val="17"/>
        </w:rPr>
      </w:pPr>
    </w:p>
    <w:sectPr w:rsidR="00E721C5">
      <w:pgSz w:w="16840" w:h="11910" w:orient="landscape"/>
      <w:pgMar w:top="110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A0250"/>
    <w:multiLevelType w:val="hybridMultilevel"/>
    <w:tmpl w:val="A6E41DC0"/>
    <w:lvl w:ilvl="0" w:tplc="A5E0EF6A">
      <w:numFmt w:val="bullet"/>
      <w:lvlText w:val=""/>
      <w:lvlJc w:val="left"/>
      <w:pPr>
        <w:ind w:left="59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79204B84">
      <w:numFmt w:val="bullet"/>
      <w:lvlText w:val="•"/>
      <w:lvlJc w:val="left"/>
      <w:pPr>
        <w:ind w:left="1078" w:hanging="360"/>
      </w:pPr>
      <w:rPr>
        <w:rFonts w:hint="default"/>
        <w:lang w:val="ru-RU" w:eastAsia="ru-RU" w:bidi="ru-RU"/>
      </w:rPr>
    </w:lvl>
    <w:lvl w:ilvl="2" w:tplc="8BCEE966">
      <w:numFmt w:val="bullet"/>
      <w:lvlText w:val="•"/>
      <w:lvlJc w:val="left"/>
      <w:pPr>
        <w:ind w:left="1556" w:hanging="360"/>
      </w:pPr>
      <w:rPr>
        <w:rFonts w:hint="default"/>
        <w:lang w:val="ru-RU" w:eastAsia="ru-RU" w:bidi="ru-RU"/>
      </w:rPr>
    </w:lvl>
    <w:lvl w:ilvl="3" w:tplc="ACE67FE0">
      <w:numFmt w:val="bullet"/>
      <w:lvlText w:val="•"/>
      <w:lvlJc w:val="left"/>
      <w:pPr>
        <w:ind w:left="2034" w:hanging="360"/>
      </w:pPr>
      <w:rPr>
        <w:rFonts w:hint="default"/>
        <w:lang w:val="ru-RU" w:eastAsia="ru-RU" w:bidi="ru-RU"/>
      </w:rPr>
    </w:lvl>
    <w:lvl w:ilvl="4" w:tplc="59E2B7A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3D02224">
      <w:numFmt w:val="bullet"/>
      <w:lvlText w:val="•"/>
      <w:lvlJc w:val="left"/>
      <w:pPr>
        <w:ind w:left="2991" w:hanging="360"/>
      </w:pPr>
      <w:rPr>
        <w:rFonts w:hint="default"/>
        <w:lang w:val="ru-RU" w:eastAsia="ru-RU" w:bidi="ru-RU"/>
      </w:rPr>
    </w:lvl>
    <w:lvl w:ilvl="6" w:tplc="4B00C47A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7" w:tplc="F6FA679C">
      <w:numFmt w:val="bullet"/>
      <w:lvlText w:val="•"/>
      <w:lvlJc w:val="left"/>
      <w:pPr>
        <w:ind w:left="3947" w:hanging="360"/>
      </w:pPr>
      <w:rPr>
        <w:rFonts w:hint="default"/>
        <w:lang w:val="ru-RU" w:eastAsia="ru-RU" w:bidi="ru-RU"/>
      </w:rPr>
    </w:lvl>
    <w:lvl w:ilvl="8" w:tplc="3EACD1F6">
      <w:numFmt w:val="bullet"/>
      <w:lvlText w:val="•"/>
      <w:lvlJc w:val="left"/>
      <w:pPr>
        <w:ind w:left="4425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2DA435FB"/>
    <w:multiLevelType w:val="hybridMultilevel"/>
    <w:tmpl w:val="1BEC6DF4"/>
    <w:lvl w:ilvl="0" w:tplc="84B0B568">
      <w:numFmt w:val="bullet"/>
      <w:lvlText w:val=""/>
      <w:lvlJc w:val="left"/>
      <w:pPr>
        <w:ind w:left="51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F8B0391A">
      <w:numFmt w:val="bullet"/>
      <w:lvlText w:val="•"/>
      <w:lvlJc w:val="left"/>
      <w:pPr>
        <w:ind w:left="994" w:hanging="360"/>
      </w:pPr>
      <w:rPr>
        <w:rFonts w:hint="default"/>
        <w:lang w:val="ru-RU" w:eastAsia="ru-RU" w:bidi="ru-RU"/>
      </w:rPr>
    </w:lvl>
    <w:lvl w:ilvl="2" w:tplc="E1D2AF18">
      <w:numFmt w:val="bullet"/>
      <w:lvlText w:val="•"/>
      <w:lvlJc w:val="left"/>
      <w:pPr>
        <w:ind w:left="1469" w:hanging="360"/>
      </w:pPr>
      <w:rPr>
        <w:rFonts w:hint="default"/>
        <w:lang w:val="ru-RU" w:eastAsia="ru-RU" w:bidi="ru-RU"/>
      </w:rPr>
    </w:lvl>
    <w:lvl w:ilvl="3" w:tplc="CE4EFB8A">
      <w:numFmt w:val="bullet"/>
      <w:lvlText w:val="•"/>
      <w:lvlJc w:val="left"/>
      <w:pPr>
        <w:ind w:left="1944" w:hanging="360"/>
      </w:pPr>
      <w:rPr>
        <w:rFonts w:hint="default"/>
        <w:lang w:val="ru-RU" w:eastAsia="ru-RU" w:bidi="ru-RU"/>
      </w:rPr>
    </w:lvl>
    <w:lvl w:ilvl="4" w:tplc="61AA1B9A">
      <w:numFmt w:val="bullet"/>
      <w:lvlText w:val="•"/>
      <w:lvlJc w:val="left"/>
      <w:pPr>
        <w:ind w:left="2418" w:hanging="360"/>
      </w:pPr>
      <w:rPr>
        <w:rFonts w:hint="default"/>
        <w:lang w:val="ru-RU" w:eastAsia="ru-RU" w:bidi="ru-RU"/>
      </w:rPr>
    </w:lvl>
    <w:lvl w:ilvl="5" w:tplc="6930AD86">
      <w:numFmt w:val="bullet"/>
      <w:lvlText w:val="•"/>
      <w:lvlJc w:val="left"/>
      <w:pPr>
        <w:ind w:left="2893" w:hanging="360"/>
      </w:pPr>
      <w:rPr>
        <w:rFonts w:hint="default"/>
        <w:lang w:val="ru-RU" w:eastAsia="ru-RU" w:bidi="ru-RU"/>
      </w:rPr>
    </w:lvl>
    <w:lvl w:ilvl="6" w:tplc="95C4FB12">
      <w:numFmt w:val="bullet"/>
      <w:lvlText w:val="•"/>
      <w:lvlJc w:val="left"/>
      <w:pPr>
        <w:ind w:left="3368" w:hanging="360"/>
      </w:pPr>
      <w:rPr>
        <w:rFonts w:hint="default"/>
        <w:lang w:val="ru-RU" w:eastAsia="ru-RU" w:bidi="ru-RU"/>
      </w:rPr>
    </w:lvl>
    <w:lvl w:ilvl="7" w:tplc="848427FA">
      <w:numFmt w:val="bullet"/>
      <w:lvlText w:val="•"/>
      <w:lvlJc w:val="left"/>
      <w:pPr>
        <w:ind w:left="3842" w:hanging="360"/>
      </w:pPr>
      <w:rPr>
        <w:rFonts w:hint="default"/>
        <w:lang w:val="ru-RU" w:eastAsia="ru-RU" w:bidi="ru-RU"/>
      </w:rPr>
    </w:lvl>
    <w:lvl w:ilvl="8" w:tplc="EF3EDB4A">
      <w:numFmt w:val="bullet"/>
      <w:lvlText w:val="•"/>
      <w:lvlJc w:val="left"/>
      <w:pPr>
        <w:ind w:left="4317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2E064CEA"/>
    <w:multiLevelType w:val="hybridMultilevel"/>
    <w:tmpl w:val="CB32CC28"/>
    <w:lvl w:ilvl="0" w:tplc="CE2E4082">
      <w:numFmt w:val="bullet"/>
      <w:lvlText w:val=""/>
      <w:lvlJc w:val="left"/>
      <w:pPr>
        <w:ind w:left="65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30A46E42">
      <w:numFmt w:val="bullet"/>
      <w:lvlText w:val="•"/>
      <w:lvlJc w:val="left"/>
      <w:pPr>
        <w:ind w:left="1130" w:hanging="360"/>
      </w:pPr>
      <w:rPr>
        <w:rFonts w:hint="default"/>
        <w:lang w:val="ru-RU" w:eastAsia="ru-RU" w:bidi="ru-RU"/>
      </w:rPr>
    </w:lvl>
    <w:lvl w:ilvl="2" w:tplc="33ACCF6C">
      <w:numFmt w:val="bullet"/>
      <w:lvlText w:val="•"/>
      <w:lvlJc w:val="left"/>
      <w:pPr>
        <w:ind w:left="1601" w:hanging="360"/>
      </w:pPr>
      <w:rPr>
        <w:rFonts w:hint="default"/>
        <w:lang w:val="ru-RU" w:eastAsia="ru-RU" w:bidi="ru-RU"/>
      </w:rPr>
    </w:lvl>
    <w:lvl w:ilvl="3" w:tplc="0D1C512C">
      <w:numFmt w:val="bullet"/>
      <w:lvlText w:val="•"/>
      <w:lvlJc w:val="left"/>
      <w:pPr>
        <w:ind w:left="2072" w:hanging="360"/>
      </w:pPr>
      <w:rPr>
        <w:rFonts w:hint="default"/>
        <w:lang w:val="ru-RU" w:eastAsia="ru-RU" w:bidi="ru-RU"/>
      </w:rPr>
    </w:lvl>
    <w:lvl w:ilvl="4" w:tplc="8E306096">
      <w:numFmt w:val="bullet"/>
      <w:lvlText w:val="•"/>
      <w:lvlJc w:val="left"/>
      <w:pPr>
        <w:ind w:left="2542" w:hanging="360"/>
      </w:pPr>
      <w:rPr>
        <w:rFonts w:hint="default"/>
        <w:lang w:val="ru-RU" w:eastAsia="ru-RU" w:bidi="ru-RU"/>
      </w:rPr>
    </w:lvl>
    <w:lvl w:ilvl="5" w:tplc="C804F02E">
      <w:numFmt w:val="bullet"/>
      <w:lvlText w:val="•"/>
      <w:lvlJc w:val="left"/>
      <w:pPr>
        <w:ind w:left="3013" w:hanging="360"/>
      </w:pPr>
      <w:rPr>
        <w:rFonts w:hint="default"/>
        <w:lang w:val="ru-RU" w:eastAsia="ru-RU" w:bidi="ru-RU"/>
      </w:rPr>
    </w:lvl>
    <w:lvl w:ilvl="6" w:tplc="A5FC4FD8">
      <w:numFmt w:val="bullet"/>
      <w:lvlText w:val="•"/>
      <w:lvlJc w:val="left"/>
      <w:pPr>
        <w:ind w:left="3484" w:hanging="360"/>
      </w:pPr>
      <w:rPr>
        <w:rFonts w:hint="default"/>
        <w:lang w:val="ru-RU" w:eastAsia="ru-RU" w:bidi="ru-RU"/>
      </w:rPr>
    </w:lvl>
    <w:lvl w:ilvl="7" w:tplc="A5427962">
      <w:numFmt w:val="bullet"/>
      <w:lvlText w:val="•"/>
      <w:lvlJc w:val="left"/>
      <w:pPr>
        <w:ind w:left="3954" w:hanging="360"/>
      </w:pPr>
      <w:rPr>
        <w:rFonts w:hint="default"/>
        <w:lang w:val="ru-RU" w:eastAsia="ru-RU" w:bidi="ru-RU"/>
      </w:rPr>
    </w:lvl>
    <w:lvl w:ilvl="8" w:tplc="43DA587C">
      <w:numFmt w:val="bullet"/>
      <w:lvlText w:val="•"/>
      <w:lvlJc w:val="left"/>
      <w:pPr>
        <w:ind w:left="4425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721C5"/>
    <w:rsid w:val="00623DF7"/>
    <w:rsid w:val="00E7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2B7CDD"/>
  <w15:docId w15:val="{7CC98F73-9941-4532-8EC4-58445339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"/>
      <w:ind w:right="658"/>
      <w:jc w:val="right"/>
      <w:outlineLvl w:val="0"/>
    </w:pPr>
    <w:rPr>
      <w:b/>
      <w:bCs/>
      <w:sz w:val="48"/>
      <w:szCs w:val="4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Сергей</cp:lastModifiedBy>
  <cp:revision>3</cp:revision>
  <dcterms:created xsi:type="dcterms:W3CDTF">2019-11-05T13:57:00Z</dcterms:created>
  <dcterms:modified xsi:type="dcterms:W3CDTF">2019-11-28T18:06:00Z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2019-11-05T00:00:00Z</vt:filetime>
  </property>
</Properties>
</file>