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 ДОУ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Тагаевский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детский сад</w:t>
      </w: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по пожарной безопасности с участием сотрудника МЧС </w:t>
      </w: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Бабу Ягу уму разуму учили»</w:t>
      </w: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Составила: воспитатель 1 категории</w:t>
      </w:r>
    </w:p>
    <w:p w:rsidR="00125806" w:rsidRDefault="00125806" w:rsidP="0012580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Т.С.</w:t>
      </w: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1258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Тагаево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2017</w:t>
      </w: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25806" w:rsidRDefault="0012580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7A03B2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41055B" w:rsidRPr="007A03B2">
        <w:rPr>
          <w:rFonts w:ascii="Times New Roman" w:hAnsi="Times New Roman" w:cs="Times New Roman"/>
          <w:sz w:val="28"/>
          <w:szCs w:val="28"/>
        </w:rPr>
        <w:t>редварительная работа: беседы с детьми по теме «Пожарная безопасность», дидактические игры «Позвони в пожарную (полицию, скорую)», проведение игр-эстафет по пожарной безопасности, рассказы по слайдам «Правила безопасности», рассматривание тематического альбома «П</w:t>
      </w:r>
      <w:r w:rsidR="00125806">
        <w:rPr>
          <w:rFonts w:ascii="Times New Roman" w:hAnsi="Times New Roman" w:cs="Times New Roman"/>
          <w:sz w:val="28"/>
          <w:szCs w:val="28"/>
        </w:rPr>
        <w:t>равила пожарной безопасности»</w:t>
      </w:r>
      <w:r w:rsidR="0041055B" w:rsidRPr="007A03B2">
        <w:rPr>
          <w:rFonts w:ascii="Times New Roman" w:hAnsi="Times New Roman" w:cs="Times New Roman"/>
          <w:sz w:val="28"/>
          <w:szCs w:val="28"/>
        </w:rPr>
        <w:t>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Оборудование: свисток, «телеграмма», ко</w:t>
      </w:r>
      <w:r w:rsidR="00125806">
        <w:rPr>
          <w:rFonts w:ascii="Times New Roman" w:hAnsi="Times New Roman" w:cs="Times New Roman"/>
          <w:sz w:val="28"/>
          <w:szCs w:val="28"/>
        </w:rPr>
        <w:t>стюмы героев бабы яги</w:t>
      </w:r>
      <w:r w:rsidRPr="007A03B2">
        <w:rPr>
          <w:rFonts w:ascii="Times New Roman" w:hAnsi="Times New Roman" w:cs="Times New Roman"/>
          <w:sz w:val="28"/>
          <w:szCs w:val="28"/>
        </w:rPr>
        <w:t>, игрушечный телефон для д/и «Позвони в пожарную», оборудование для эстафет, магнитно-маркерные доски, магнитные цифры (или маркеры), медали на каждого ребенка.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Ход мероприятия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Перед пров</w:t>
      </w:r>
      <w:r w:rsidR="002D110F">
        <w:rPr>
          <w:rFonts w:ascii="Times New Roman" w:hAnsi="Times New Roman" w:cs="Times New Roman"/>
          <w:sz w:val="28"/>
          <w:szCs w:val="28"/>
        </w:rPr>
        <w:t xml:space="preserve">едением тренировки воспитатель </w:t>
      </w:r>
      <w:proofErr w:type="gramStart"/>
      <w:r w:rsidRPr="007A03B2">
        <w:rPr>
          <w:rFonts w:ascii="Times New Roman" w:hAnsi="Times New Roman" w:cs="Times New Roman"/>
          <w:sz w:val="28"/>
          <w:szCs w:val="28"/>
        </w:rPr>
        <w:t>зачитывает  детям</w:t>
      </w:r>
      <w:proofErr w:type="gramEnd"/>
      <w:r w:rsidRPr="007A03B2">
        <w:rPr>
          <w:rFonts w:ascii="Times New Roman" w:hAnsi="Times New Roman" w:cs="Times New Roman"/>
          <w:sz w:val="28"/>
          <w:szCs w:val="28"/>
        </w:rPr>
        <w:t xml:space="preserve"> телеграмму:</w:t>
      </w:r>
    </w:p>
    <w:p w:rsidR="0041055B" w:rsidRPr="007A03B2" w:rsidRDefault="002D110F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«Срочно одевайтесь и выходите </w:t>
      </w:r>
      <w:r w:rsidR="0041055B" w:rsidRPr="007A03B2">
        <w:rPr>
          <w:rFonts w:ascii="Times New Roman" w:hAnsi="Times New Roman" w:cs="Times New Roman"/>
          <w:sz w:val="28"/>
          <w:szCs w:val="28"/>
        </w:rPr>
        <w:t>на улицу по сигналу».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Воспитатель: Ребята, подписи под телеграммой нет, поэтому мы не знаем, кто нас ждёт на улице. Вам интересно узнать? Тогда ждите сигнал</w:t>
      </w:r>
      <w:r w:rsidR="002D110F">
        <w:rPr>
          <w:rFonts w:ascii="Times New Roman" w:hAnsi="Times New Roman" w:cs="Times New Roman"/>
          <w:sz w:val="28"/>
          <w:szCs w:val="28"/>
        </w:rPr>
        <w:t xml:space="preserve">а, быстро одевайтесь, выходите </w:t>
      </w:r>
      <w:r w:rsidRPr="007A03B2">
        <w:rPr>
          <w:rFonts w:ascii="Times New Roman" w:hAnsi="Times New Roman" w:cs="Times New Roman"/>
          <w:sz w:val="28"/>
          <w:szCs w:val="28"/>
        </w:rPr>
        <w:t>на улицу.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Раздается сигнал — свисток. После звукового сигнала дети одеваются и выходят на улицу по плану эвакуации, где сидит Баба Яга и причитает: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Баба Яга: Ой горе у меня, горе!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Воспитатель: Что случилось, Бабушка Яга?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Баба Яга: Ой горе, горе! В избушке-то моей ёлка загорелась, сама сгорела, и хату мою сожгла. Ой-ой-ой!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Воспитатель: Бабушка, а как же так получилось?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Баба Яга: Как?! Как?! Зажгла я бенгальский огонёк (показывает бенгальскую          свечу) искра ка-а-</w:t>
      </w: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 xml:space="preserve"> попала на ёлку, та вспыхнула, стала гореть ярче и ярче, пока бегала, кричала: «Караул!» избушка моя сгорела!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Бабусечка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>, запомни пожалуйста эти слова: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Огнестрельные хлопушки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И бенгальские огни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 зале, комнате, подъезде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Зажигать не будем мы!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Ребята, помогите Бабе яге запомнить это.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(Дети повторяют вместе с Бабой Ягой).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Баба Яга: Ой, спасибо ребятки, буду знать теперь, что нельзя взрывать огнестрельные хлопушки и зажигать бенгальские огни вблизи ёлки и предметов, которые быстро загораются.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Воспитатель: Ребята, а что за предметы, которые быстро загораются, назовите их? (Мягкие игрушки, бумага, одежда, мягкая мебель, скатерть на столе, занавески)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Баба Яга: Теперь-то понятно, а избушечку мне всё равно не вернуть.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Воспитатель: Баба Яга, если бы ты зря не бегала, не кричала: «Караул!», быстро набрала номер телефона 01, пожарную службу, сказала своё имя и фамилию, домашний адрес.</w:t>
      </w:r>
      <w:r w:rsidR="00125806">
        <w:rPr>
          <w:rFonts w:ascii="Times New Roman" w:hAnsi="Times New Roman" w:cs="Times New Roman"/>
          <w:sz w:val="28"/>
          <w:szCs w:val="28"/>
        </w:rPr>
        <w:t xml:space="preserve"> </w:t>
      </w:r>
      <w:r w:rsidRPr="007A03B2">
        <w:rPr>
          <w:rFonts w:ascii="Times New Roman" w:hAnsi="Times New Roman" w:cs="Times New Roman"/>
          <w:sz w:val="28"/>
          <w:szCs w:val="28"/>
        </w:rPr>
        <w:t>Как это делать ребята тебе расскажут.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Д/И «Позвони в по</w:t>
      </w:r>
      <w:r w:rsidR="00125806">
        <w:rPr>
          <w:rFonts w:ascii="Times New Roman" w:hAnsi="Times New Roman" w:cs="Times New Roman"/>
          <w:sz w:val="28"/>
          <w:szCs w:val="28"/>
        </w:rPr>
        <w:t xml:space="preserve">жарную» (Дети берут игрушечный </w:t>
      </w:r>
      <w:r w:rsidRPr="007A03B2">
        <w:rPr>
          <w:rFonts w:ascii="Times New Roman" w:hAnsi="Times New Roman" w:cs="Times New Roman"/>
          <w:sz w:val="28"/>
          <w:szCs w:val="28"/>
        </w:rPr>
        <w:t>телефон, набирают 01, гов</w:t>
      </w:r>
      <w:r w:rsidR="00125806">
        <w:rPr>
          <w:rFonts w:ascii="Times New Roman" w:hAnsi="Times New Roman" w:cs="Times New Roman"/>
          <w:sz w:val="28"/>
          <w:szCs w:val="28"/>
        </w:rPr>
        <w:t>о</w:t>
      </w:r>
      <w:r w:rsidRPr="007A03B2">
        <w:rPr>
          <w:rFonts w:ascii="Times New Roman" w:hAnsi="Times New Roman" w:cs="Times New Roman"/>
          <w:sz w:val="28"/>
          <w:szCs w:val="28"/>
        </w:rPr>
        <w:t>рят свое имя, адрес)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Баба Яга: Ага! Понятно! (Достаёт мобильный телефон, звонит 01).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По телефону: «</w:t>
      </w: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Аллё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 xml:space="preserve">! Пожарная! Пожарная! У меня избушка </w:t>
      </w:r>
      <w:proofErr w:type="spellStart"/>
      <w:r w:rsidRPr="007A03B2">
        <w:rPr>
          <w:rFonts w:ascii="Times New Roman" w:hAnsi="Times New Roman" w:cs="Times New Roman"/>
          <w:sz w:val="28"/>
          <w:szCs w:val="28"/>
        </w:rPr>
        <w:t>сгорела-а-а!Где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 xml:space="preserve">? Да в лесу-у-у! (ревёт). Звучит сигнал  сирены. Появляется </w:t>
      </w: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Мигалкин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 xml:space="preserve"> в форме пожарного.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Мигалкин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>: Что случилось? Где пожар?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Баба Яга: Всё, нету уже ни пожара, ни избушки!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Мигалкин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 xml:space="preserve">: Ложный вызов?! А Вас </w:t>
      </w: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Бабусечка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>, за баловство по телефону придётся доставить в полицию.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Воспитатель: Ребята, разве можно звонить без причины?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Дети: Нет!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Воспитатель: А когда нужно звонить? (Ответы детей).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lastRenderedPageBreak/>
        <w:t>Баба Яга: Ну прости меня, милок, старая я стала, видишь, такие важны вещи забывать стала!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Воспитатель: Ла</w:t>
      </w:r>
      <w:r w:rsidR="00D005A3">
        <w:rPr>
          <w:rFonts w:ascii="Times New Roman" w:hAnsi="Times New Roman" w:cs="Times New Roman"/>
          <w:sz w:val="28"/>
          <w:szCs w:val="28"/>
        </w:rPr>
        <w:t>дно, давайте не будем ругаться.</w:t>
      </w:r>
    </w:p>
    <w:p w:rsidR="00D005A3" w:rsidRDefault="00D005A3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 xml:space="preserve">Баба Яга: Ребята, а давайте </w:t>
      </w:r>
      <w:r w:rsidR="00D005A3">
        <w:rPr>
          <w:rFonts w:ascii="Times New Roman" w:hAnsi="Times New Roman" w:cs="Times New Roman"/>
          <w:sz w:val="28"/>
          <w:szCs w:val="28"/>
        </w:rPr>
        <w:t>вспомним правила безопасности дома особенно в новогодние праздники игра называется</w:t>
      </w:r>
      <w:r w:rsidRPr="007A03B2">
        <w:rPr>
          <w:rFonts w:ascii="Times New Roman" w:hAnsi="Times New Roman" w:cs="Times New Roman"/>
          <w:sz w:val="28"/>
          <w:szCs w:val="28"/>
        </w:rPr>
        <w:t>: «Что на ёлку можно вешать?». Если ответ «Да» — хлопайте в ладоши, если ответ «Нет» — топайте ногами.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Дидактическая игра: «Что на ёлку можно вешать?»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— Зайчики из ватки?  Стеклянные лошадки?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— Бумажные фонарики?  Хлебные сухарики?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— Плюшевые мишки? Папины штанишки?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— Бусы оловянные? Фрукты – мандаринки?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— Рваные ботинки? Дождик из фольги?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— Блины и пироги? Картонные флажки?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— С капустой пирожки?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Мигалкин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>: А я для ребят тоже приготовил загадки. Баба Яга и ты отгадывай вместе с детьми!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 xml:space="preserve">Д/И «Загадки от </w:t>
      </w: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Мигалкина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>»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Если всё в дыму у нас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Надевай … (противогаз).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У пожарных не напрасно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Цвет машины ярко … (красный).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Висит — молчит, а перевернешь,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шипит, и пена летит (огнетушитель).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Что за тесный, тесный дом?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Сто сестричек жмутся в нем.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И любая из сестричек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Может вспыхнуть, как костер.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Не шути с сестричками,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Тоненькими … (спичками).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Победит огонь коварный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Тот, кого зовут… (пожарный).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Выпал на пол уголек,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Деревянный пол зажег.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Не смотри, не жди, не стой.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А скорей залей … (водой).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 xml:space="preserve">Баба Яга: Весёлый ты </w:t>
      </w: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Мигалкин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>! И с вами, ребята, очень весело! Скоро Новый Год, а у меня нет ни дома, ни ёлки!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A03B2">
        <w:rPr>
          <w:rFonts w:ascii="Times New Roman" w:hAnsi="Times New Roman" w:cs="Times New Roman"/>
          <w:sz w:val="28"/>
          <w:szCs w:val="28"/>
        </w:rPr>
        <w:t>Мигалкин</w:t>
      </w:r>
      <w:proofErr w:type="spellEnd"/>
      <w:r w:rsidRPr="007A03B2">
        <w:rPr>
          <w:rFonts w:ascii="Times New Roman" w:hAnsi="Times New Roman" w:cs="Times New Roman"/>
          <w:sz w:val="28"/>
          <w:szCs w:val="28"/>
        </w:rPr>
        <w:t>: Не волнуйся баба яга пойдем построим тебе новый дом! А вы ребята помните!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Днем ли, ночью, утром рано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Если что – то загорится,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То пожарная охрана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На подмогу быстро мчится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Крепко помните друзья,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Что с огнем шутить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НЕЛЬЗЯ!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Воспитатель: Бабушка Яга, не расстраивайся, ребята нарисуют тебе ёлочку и пришлют тебе свои рисунки. Нарисуете, ребята?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Дети: Да!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Баба Яга: Ой, спасибо вам ребята. Я теперь знаю, что можно делать возле ёлки, чего нельзя. До свиданья, ребята!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Баба Яга уходит.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Дети идут на участок играют в игры эстафеты.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«Смело трубку в руки взять, 01 суметь набрать»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Дети делятся на 2 команды. На другой стороне  2  магнитно-маркерные доски с маркером и цифрами -магнитами , нужно добежать до «телефона», написать маркером 01или выложить из магнитных цифр номер пожарной. Кто быстрее справится с заданием тот и победил.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Эстафета «Тушение пожара»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lastRenderedPageBreak/>
        <w:t>В руках у впереди стоящего ребенка каждой команды ведро с «водой» (в качестве воды внутри ведерка приклеена мишура голубого и белого цветов). Он должен пробежать между кеглями, пролезть в «окно» (обруч), преодолеть расстояние, перешагивая через предметы, «вылить воду» и вернуться бегом обратно.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Игра «Сверни шланг после пожара»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От каждой команды  два игрока. берут в руки катушку, к которой одним концом прикреплен шнур. По команде играющие начинают наматывать шнур. Побеждает тот, кто закончит первым.</w:t>
      </w:r>
    </w:p>
    <w:p w:rsidR="0041055B" w:rsidRPr="007A03B2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138DF" w:rsidRDefault="0041055B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A03B2">
        <w:rPr>
          <w:rFonts w:ascii="Times New Roman" w:hAnsi="Times New Roman" w:cs="Times New Roman"/>
          <w:sz w:val="28"/>
          <w:szCs w:val="28"/>
        </w:rPr>
        <w:t>Участники награждаются медалями «Юный пожарник»</w:t>
      </w:r>
      <w:r w:rsidR="00437556">
        <w:rPr>
          <w:rFonts w:ascii="Times New Roman" w:hAnsi="Times New Roman" w:cs="Times New Roman"/>
          <w:sz w:val="28"/>
          <w:szCs w:val="28"/>
        </w:rPr>
        <w:t>.</w:t>
      </w:r>
    </w:p>
    <w:p w:rsidR="00437556" w:rsidRDefault="00437556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0" cy="3952875"/>
            <wp:effectExtent l="0" t="0" r="0" b="9525"/>
            <wp:docPr id="1" name="Рисунок 1" descr="F:\DCIM\100D3000\DSC_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D3000\DSC_03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556" w:rsidRDefault="0043755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556" w:rsidRDefault="0043755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556" w:rsidRDefault="00437556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02651" cy="2880000"/>
            <wp:effectExtent l="0" t="0" r="3175" b="0"/>
            <wp:docPr id="3" name="Рисунок 3" descr="F:\DCIM\100D3000\DSC_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D3000\DSC_0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65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5A3" w:rsidRDefault="00437556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2651" cy="2880000"/>
            <wp:effectExtent l="0" t="0" r="3175" b="0"/>
            <wp:docPr id="4" name="Рисунок 4" descr="F:\DCIM\100D3000\DSC_0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D3000\DSC_03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651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556" w:rsidRDefault="0043755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556" w:rsidRDefault="0043755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556" w:rsidRDefault="00437556" w:rsidP="007A03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37556" w:rsidRPr="007A03B2" w:rsidRDefault="00437556" w:rsidP="007A03B2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4819" cy="2520000"/>
            <wp:effectExtent l="0" t="0" r="7620" b="0"/>
            <wp:docPr id="7" name="Рисунок 7" descr="F:\DCIM\100D3000\DSC_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DCIM\100D3000\DSC_03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1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37556" w:rsidRPr="007A0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55B"/>
    <w:rsid w:val="00125806"/>
    <w:rsid w:val="002138DF"/>
    <w:rsid w:val="002D110F"/>
    <w:rsid w:val="0041055B"/>
    <w:rsid w:val="00437556"/>
    <w:rsid w:val="007A03B2"/>
    <w:rsid w:val="0095020C"/>
    <w:rsid w:val="00D0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E3297"/>
  <w15:chartTrackingRefBased/>
  <w15:docId w15:val="{0FA8A380-3CA5-480B-8AFF-5A1AD8A0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7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75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1000</TotalTime>
  <Pages>7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АНЖЕЛИКА</cp:lastModifiedBy>
  <cp:revision>5</cp:revision>
  <cp:lastPrinted>2017-10-15T16:02:00Z</cp:lastPrinted>
  <dcterms:created xsi:type="dcterms:W3CDTF">2017-10-02T17:29:00Z</dcterms:created>
  <dcterms:modified xsi:type="dcterms:W3CDTF">2017-10-25T13:21:00Z</dcterms:modified>
</cp:coreProperties>
</file>