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D3" w:rsidRDefault="00E90C34" w:rsidP="00100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</w:rPr>
        <w:t>АССОЦИАТИВНЫЕ КАРТЫ В РАБОТЕ ЛОГОПЕДА</w:t>
      </w:r>
    </w:p>
    <w:p w:rsidR="001007AA" w:rsidRDefault="001007AA" w:rsidP="001007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007AA" w:rsidRDefault="001007AA" w:rsidP="001007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авторская разработка </w:t>
      </w:r>
      <w:r w:rsidRPr="001007AA">
        <w:rPr>
          <w:rFonts w:ascii="Times New Roman" w:hAnsi="Times New Roman" w:cs="Times New Roman"/>
          <w:bCs/>
          <w:sz w:val="28"/>
          <w:szCs w:val="28"/>
        </w:rPr>
        <w:t>учител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007AA">
        <w:rPr>
          <w:rFonts w:ascii="Times New Roman" w:hAnsi="Times New Roman" w:cs="Times New Roman"/>
          <w:bCs/>
          <w:sz w:val="28"/>
          <w:szCs w:val="28"/>
        </w:rPr>
        <w:t>-логопед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 Данилов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 Ю.А.</w:t>
      </w:r>
    </w:p>
    <w:p w:rsidR="001007AA" w:rsidRPr="001007AA" w:rsidRDefault="001007AA" w:rsidP="001007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A5DD7" w:rsidRPr="001007AA" w:rsidRDefault="00CB20CD" w:rsidP="001007AA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1007AA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A1519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Актуальной задачей для учител</w:t>
      </w:r>
      <w:proofErr w:type="gramStart"/>
      <w:r w:rsidR="001A1519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="001A1519" w:rsidRPr="001007AA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proofErr w:type="gramEnd"/>
      <w:r w:rsidR="001A1519" w:rsidRPr="001007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логопеда </w:t>
      </w:r>
      <w:r w:rsidR="001A1519" w:rsidRPr="001007AA">
        <w:rPr>
          <w:rFonts w:ascii="Times New Roman" w:hAnsi="Times New Roman" w:cs="Times New Roman"/>
          <w:bCs/>
          <w:sz w:val="28"/>
          <w:szCs w:val="28"/>
        </w:rPr>
        <w:t xml:space="preserve">является поиск инновационных технологий и инструментов индивидуальной и групповой работы, обладающих высокой степенью результативности и эффективности </w:t>
      </w:r>
    </w:p>
    <w:p w:rsidR="003A5DD7" w:rsidRPr="001007AA" w:rsidRDefault="001A1519" w:rsidP="001007AA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 xml:space="preserve">Одним из таких </w:t>
      </w:r>
      <w:r w:rsidR="00CB20CD" w:rsidRPr="001007AA">
        <w:rPr>
          <w:rFonts w:ascii="Times New Roman" w:hAnsi="Times New Roman" w:cs="Times New Roman"/>
          <w:bCs/>
          <w:sz w:val="28"/>
          <w:szCs w:val="28"/>
        </w:rPr>
        <w:t>инструментов в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 моей работе являются </w:t>
      </w:r>
      <w:r w:rsidRPr="001007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метафорические ассоциативные карты </w:t>
      </w:r>
      <w:proofErr w:type="gramStart"/>
      <w:r w:rsidRPr="001007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( </w:t>
      </w:r>
      <w:proofErr w:type="gramEnd"/>
      <w:r w:rsidRPr="001007AA">
        <w:rPr>
          <w:rFonts w:ascii="Times New Roman" w:hAnsi="Times New Roman" w:cs="Times New Roman"/>
          <w:bCs/>
          <w:sz w:val="28"/>
          <w:szCs w:val="28"/>
          <w:u w:val="single"/>
        </w:rPr>
        <w:t>МАК )</w:t>
      </w:r>
    </w:p>
    <w:p w:rsidR="003A5DD7" w:rsidRPr="001007AA" w:rsidRDefault="00CB20CD" w:rsidP="001007AA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007AA">
        <w:rPr>
          <w:rFonts w:ascii="Times New Roman" w:hAnsi="Times New Roman" w:cs="Times New Roman"/>
          <w:bCs/>
          <w:sz w:val="28"/>
          <w:szCs w:val="28"/>
        </w:rPr>
        <w:t>.</w:t>
      </w:r>
      <w:r w:rsidR="001A1519" w:rsidRPr="001007AA">
        <w:rPr>
          <w:rFonts w:ascii="Times New Roman" w:hAnsi="Times New Roman" w:cs="Times New Roman"/>
          <w:b/>
          <w:bCs/>
          <w:sz w:val="28"/>
          <w:szCs w:val="28"/>
        </w:rPr>
        <w:t>Как самостоятельный жанр</w:t>
      </w:r>
      <w:r w:rsidR="001A1519" w:rsidRPr="001007AA">
        <w:rPr>
          <w:rFonts w:ascii="Times New Roman" w:hAnsi="Times New Roman" w:cs="Times New Roman"/>
          <w:bCs/>
          <w:sz w:val="28"/>
          <w:szCs w:val="28"/>
        </w:rPr>
        <w:t xml:space="preserve"> появились в 1975 году. Созданы в сотрудничестве художника и психотерапевта, они стали новым инструментом арт-терапии, и в таком качестве начали победное шествие по планете. </w:t>
      </w:r>
    </w:p>
    <w:p w:rsidR="003A5DD7" w:rsidRPr="001007AA" w:rsidRDefault="001A1519" w:rsidP="001007AA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Представляют собой набор картинок размером с игральную карту или стандартную фотографию. На картинках изображены люди, жизненные ситуации, пейзажи, животные, предметы быта, абстракции.</w:t>
      </w:r>
    </w:p>
    <w:p w:rsidR="003A5DD7" w:rsidRPr="001007AA" w:rsidRDefault="001A1519" w:rsidP="001007AA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 xml:space="preserve">В настоящее время существует много разновидностей колод ассоциативных карт. </w:t>
      </w:r>
    </w:p>
    <w:p w:rsidR="003A5DD7" w:rsidRPr="001007AA" w:rsidRDefault="001A1519" w:rsidP="001007AA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МАК является эффективный инструментом в руках психолога.</w:t>
      </w:r>
    </w:p>
    <w:p w:rsidR="00E90C34" w:rsidRPr="001007AA" w:rsidRDefault="00CB20CD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какой возраст они рассчитаны?</w:t>
      </w:r>
    </w:p>
    <w:p w:rsidR="00CB20CD" w:rsidRPr="001007AA" w:rsidRDefault="001A1519" w:rsidP="006A6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sz w:val="28"/>
          <w:szCs w:val="28"/>
        </w:rPr>
        <w:t>Исследователи сходятся во мнении, что оптимальным возрастом для работы с дошкольниками с МАК является старший дошкольный возраст (5-7 лет)</w:t>
      </w:r>
    </w:p>
    <w:p w:rsidR="006A63CB" w:rsidRPr="001007AA" w:rsidRDefault="006A63CB" w:rsidP="00CB20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0C34" w:rsidRPr="001007AA" w:rsidRDefault="00CB20CD" w:rsidP="00CB2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4.В своей работе я использую карты 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«Я и все-все-все»</w:t>
      </w:r>
      <w:r w:rsidR="00100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7AA" w:rsidRPr="001007AA">
        <w:rPr>
          <w:rFonts w:ascii="Times New Roman" w:hAnsi="Times New Roman" w:cs="Times New Roman"/>
          <w:bCs/>
          <w:sz w:val="28"/>
          <w:szCs w:val="28"/>
        </w:rPr>
        <w:t>а</w:t>
      </w:r>
      <w:r w:rsidR="00E90C34" w:rsidRPr="001007AA">
        <w:rPr>
          <w:rFonts w:ascii="Times New Roman" w:hAnsi="Times New Roman" w:cs="Times New Roman"/>
          <w:sz w:val="28"/>
          <w:szCs w:val="28"/>
        </w:rPr>
        <w:t xml:space="preserve">втор </w:t>
      </w:r>
      <w:proofErr w:type="spellStart"/>
      <w:r w:rsidR="00E90C34" w:rsidRPr="001007AA">
        <w:rPr>
          <w:rFonts w:ascii="Times New Roman" w:hAnsi="Times New Roman" w:cs="Times New Roman"/>
          <w:sz w:val="28"/>
          <w:szCs w:val="28"/>
        </w:rPr>
        <w:t>К.Крюгер</w:t>
      </w:r>
      <w:proofErr w:type="spellEnd"/>
      <w:r w:rsidR="00E90C34" w:rsidRPr="001007AA">
        <w:rPr>
          <w:rFonts w:ascii="Times New Roman" w:hAnsi="Times New Roman" w:cs="Times New Roman"/>
          <w:sz w:val="28"/>
          <w:szCs w:val="28"/>
        </w:rPr>
        <w:t xml:space="preserve">, художник </w:t>
      </w:r>
      <w:proofErr w:type="spellStart"/>
      <w:r w:rsidR="00E90C34" w:rsidRPr="001007AA">
        <w:rPr>
          <w:rFonts w:ascii="Times New Roman" w:hAnsi="Times New Roman" w:cs="Times New Roman"/>
          <w:sz w:val="28"/>
          <w:szCs w:val="28"/>
        </w:rPr>
        <w:t>В.Кирдий</w:t>
      </w:r>
      <w:proofErr w:type="spellEnd"/>
    </w:p>
    <w:p w:rsidR="003A5DD7" w:rsidRPr="001007AA" w:rsidRDefault="001A1519" w:rsidP="0010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 xml:space="preserve">В состав набора входят: </w:t>
      </w:r>
    </w:p>
    <w:p w:rsidR="00E90C34" w:rsidRPr="001007AA" w:rsidRDefault="00E90C34" w:rsidP="0010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-карты 50 штук,</w:t>
      </w:r>
    </w:p>
    <w:p w:rsidR="00E90C34" w:rsidRPr="001007AA" w:rsidRDefault="00E90C34" w:rsidP="0010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 xml:space="preserve">-руководство (48 </w:t>
      </w:r>
      <w:proofErr w:type="gramStart"/>
      <w:r w:rsidRPr="001007A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007AA">
        <w:rPr>
          <w:rFonts w:ascii="Times New Roman" w:hAnsi="Times New Roman" w:cs="Times New Roman"/>
          <w:bCs/>
          <w:sz w:val="28"/>
          <w:szCs w:val="28"/>
        </w:rPr>
        <w:t>.)</w:t>
      </w:r>
    </w:p>
    <w:p w:rsidR="003A5DD7" w:rsidRPr="001007AA" w:rsidRDefault="001A1519" w:rsidP="001007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Размер карт, мм134х930</w:t>
      </w:r>
    </w:p>
    <w:p w:rsidR="006A63CB" w:rsidRPr="001007AA" w:rsidRDefault="006A63CB" w:rsidP="00100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C34" w:rsidRPr="001007AA" w:rsidRDefault="00CB20CD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5.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Почему именно эти карты?</w:t>
      </w:r>
      <w:r w:rsid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3A5DD7" w:rsidRPr="001007AA" w:rsidRDefault="001A1519" w:rsidP="001007AA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i/>
          <w:sz w:val="28"/>
          <w:szCs w:val="28"/>
        </w:rPr>
        <w:t>Персонажи</w:t>
      </w:r>
      <w:r w:rsidRPr="001007AA">
        <w:rPr>
          <w:rFonts w:ascii="Times New Roman" w:hAnsi="Times New Roman" w:cs="Times New Roman"/>
          <w:sz w:val="28"/>
          <w:szCs w:val="28"/>
        </w:rPr>
        <w:t xml:space="preserve"> этого комплекта главным образом дети</w:t>
      </w:r>
    </w:p>
    <w:p w:rsidR="003A5DD7" w:rsidRPr="001007AA" w:rsidRDefault="001A1519" w:rsidP="001007AA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i/>
          <w:sz w:val="28"/>
          <w:szCs w:val="28"/>
        </w:rPr>
        <w:t>Изображения</w:t>
      </w:r>
      <w:r w:rsidRPr="001007AA">
        <w:rPr>
          <w:rFonts w:ascii="Times New Roman" w:hAnsi="Times New Roman" w:cs="Times New Roman"/>
          <w:sz w:val="28"/>
          <w:szCs w:val="28"/>
        </w:rPr>
        <w:t xml:space="preserve"> на картах позитивны, немного «мультяшны», среди них нет сюжетов, которые однозначно могли бы быть восприняты как негативные, пугающие, драматичные</w:t>
      </w:r>
    </w:p>
    <w:p w:rsidR="003A5DD7" w:rsidRPr="001007AA" w:rsidRDefault="001A1519" w:rsidP="001007AA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i/>
          <w:sz w:val="28"/>
          <w:szCs w:val="28"/>
        </w:rPr>
        <w:t>С помощью</w:t>
      </w:r>
      <w:r w:rsidRPr="001007AA">
        <w:rPr>
          <w:rFonts w:ascii="Times New Roman" w:hAnsi="Times New Roman" w:cs="Times New Roman"/>
          <w:sz w:val="28"/>
          <w:szCs w:val="28"/>
        </w:rPr>
        <w:t xml:space="preserve"> этого комплекта педагоги могут решать широкий спектр задач, а родители — развивать своего ребёнка и разнообразить досуг семьи</w:t>
      </w:r>
    </w:p>
    <w:p w:rsidR="003A5DD7" w:rsidRPr="001007AA" w:rsidRDefault="001A1519" w:rsidP="001007AA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i/>
          <w:sz w:val="28"/>
          <w:szCs w:val="28"/>
        </w:rPr>
        <w:t>Карты могут</w:t>
      </w:r>
      <w:r w:rsidRPr="001007AA">
        <w:rPr>
          <w:rFonts w:ascii="Times New Roman" w:hAnsi="Times New Roman" w:cs="Times New Roman"/>
          <w:sz w:val="28"/>
          <w:szCs w:val="28"/>
        </w:rPr>
        <w:t xml:space="preserve"> использоваться как в индивидуальной, так и в групповой работе. Можно использовать для домашних игр, для создания историй</w:t>
      </w:r>
    </w:p>
    <w:p w:rsidR="00E90C34" w:rsidRPr="001007AA" w:rsidRDefault="00CB20CD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6.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Способы работы с карточками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i/>
          <w:iCs/>
          <w:sz w:val="28"/>
          <w:szCs w:val="28"/>
        </w:rPr>
        <w:t>Произвольный,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 xml:space="preserve"> открытый выбор карточек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 – ребенок сам выбирает изображения 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i/>
          <w:iCs/>
          <w:sz w:val="28"/>
          <w:szCs w:val="28"/>
        </w:rPr>
        <w:t>Закрытый выбор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>, выбор вслепую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 – ребенок выбирает карточку наугад, не видя изображения. </w:t>
      </w:r>
    </w:p>
    <w:p w:rsidR="00E90C34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90C34" w:rsidRPr="001007AA" w:rsidRDefault="00CB20CD" w:rsidP="00CB20C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7.</w:t>
      </w:r>
      <w:r w:rsidR="00E90C34"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Каким образом можно использовать карты в работе логопеда с детьми</w:t>
      </w: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3A5DD7" w:rsidRPr="001007AA" w:rsidRDefault="001A1519" w:rsidP="00432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</w:rPr>
        <w:t>«Копилка слов»</w:t>
      </w:r>
    </w:p>
    <w:p w:rsidR="004327D5" w:rsidRPr="001007AA" w:rsidRDefault="004327D5" w:rsidP="004327D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>развитие лексического строя речи.</w:t>
      </w:r>
      <w:r w:rsidRPr="001007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327D5" w:rsidRPr="001007AA" w:rsidRDefault="004327D5" w:rsidP="004327D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Cs/>
          <w:iCs/>
          <w:sz w:val="28"/>
          <w:szCs w:val="28"/>
        </w:rPr>
        <w:t>Развитие номинативного (атрибутивного, предикативного) словаря</w:t>
      </w:r>
    </w:p>
    <w:p w:rsidR="004327D5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ХОД:</w:t>
      </w:r>
    </w:p>
    <w:p w:rsidR="00E90C34" w:rsidRPr="001007AA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Cs/>
          <w:iCs/>
          <w:sz w:val="28"/>
          <w:szCs w:val="28"/>
        </w:rPr>
        <w:t>Найти все слова-предметы на картинке» (можно разграничить живые и неживые)</w:t>
      </w:r>
      <w:r w:rsidRPr="001007A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8. </w:t>
      </w:r>
      <w:r w:rsidR="00E90C34"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«Копилка слов»</w:t>
      </w:r>
    </w:p>
    <w:p w:rsidR="00E90C34" w:rsidRPr="001007AA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Cs/>
          <w:iCs/>
          <w:sz w:val="28"/>
          <w:szCs w:val="28"/>
        </w:rPr>
        <w:t xml:space="preserve">«Расскажи – какой предмет» </w:t>
      </w:r>
    </w:p>
    <w:p w:rsidR="00E90C34" w:rsidRPr="001007AA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</w:t>
      </w:r>
      <w:r w:rsidRPr="001007AA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словаря признаков </w:t>
      </w:r>
    </w:p>
    <w:p w:rsidR="00E90C34" w:rsidRPr="001007AA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«Какой, какая, какие?»</w:t>
      </w:r>
    </w:p>
    <w:p w:rsidR="00E90C34" w:rsidRPr="001007AA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грамматического строя речи. Совершенствование умения согласовывать имена прилагательные с существительными в роде и числе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9. </w:t>
      </w:r>
      <w:r w:rsidR="00E90C34"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«Кто что делает?»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Cs/>
          <w:iCs/>
          <w:sz w:val="28"/>
          <w:szCs w:val="28"/>
        </w:rPr>
        <w:t>Цель: развитие предикативного словаря.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Cs/>
          <w:iCs/>
          <w:sz w:val="28"/>
          <w:szCs w:val="28"/>
        </w:rPr>
        <w:t>Ход: подобрать слова- действия к предметам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10. </w:t>
      </w:r>
      <w:r w:rsidR="00E90C34"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«Где что(кто) находится?»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 xml:space="preserve"> совершенствование </w:t>
      </w:r>
      <w:r w:rsidR="00E90C34" w:rsidRPr="001007AA">
        <w:rPr>
          <w:rFonts w:ascii="Times New Roman" w:hAnsi="Times New Roman" w:cs="Times New Roman"/>
          <w:bCs/>
          <w:iCs/>
          <w:sz w:val="28"/>
          <w:szCs w:val="28"/>
        </w:rPr>
        <w:t>умения правильно</w:t>
      </w:r>
      <w:r w:rsidRPr="001007AA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использовать предлоги в самостоятельной речи, ориентироваться в пространстве 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11.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«А ну-ка, посчитай!»</w:t>
      </w:r>
    </w:p>
    <w:p w:rsidR="00E90C34" w:rsidRPr="001007AA" w:rsidRDefault="00E90C34" w:rsidP="00CB20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</w:t>
      </w:r>
      <w:r w:rsidRPr="001007AA">
        <w:rPr>
          <w:rFonts w:ascii="Times New Roman" w:hAnsi="Times New Roman" w:cs="Times New Roman"/>
          <w:bCs/>
          <w:sz w:val="28"/>
          <w:szCs w:val="28"/>
        </w:rPr>
        <w:t>развитие грамматического строя. Совершенствование умения согласовывать в речи существительные с числительными 2,5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12.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«Чей, чья, чьё?»</w:t>
      </w:r>
      <w:proofErr w:type="gramEnd"/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закрепление умения </w:t>
      </w:r>
      <w:r w:rsidR="00E90C34" w:rsidRPr="001007AA">
        <w:rPr>
          <w:rFonts w:ascii="Times New Roman" w:hAnsi="Times New Roman" w:cs="Times New Roman"/>
          <w:sz w:val="28"/>
          <w:szCs w:val="28"/>
        </w:rPr>
        <w:t>образования притяжательных</w:t>
      </w:r>
      <w:r w:rsidRPr="001007AA">
        <w:rPr>
          <w:rFonts w:ascii="Times New Roman" w:hAnsi="Times New Roman" w:cs="Times New Roman"/>
          <w:sz w:val="28"/>
          <w:szCs w:val="28"/>
        </w:rPr>
        <w:t> прилагательных</w:t>
      </w:r>
    </w:p>
    <w:p w:rsidR="00E90C34" w:rsidRPr="001007AA" w:rsidRDefault="004327D5" w:rsidP="004327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13. </w:t>
      </w:r>
      <w:bookmarkStart w:id="0" w:name="_GoBack"/>
      <w:bookmarkEnd w:id="0"/>
      <w:r w:rsidR="00E90C34" w:rsidRPr="001007A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«Придумай предложение»</w:t>
      </w:r>
    </w:p>
    <w:p w:rsidR="00E90C34" w:rsidRPr="001007AA" w:rsidRDefault="00E90C34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развитие речевой активности, быстроты мышления. Совершенствование умения составлять предложения с заданным словом</w:t>
      </w:r>
    </w:p>
    <w:p w:rsidR="00E90C34" w:rsidRPr="001007AA" w:rsidRDefault="00E90C34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Ход игры: </w:t>
      </w:r>
      <w:r w:rsidRPr="001007AA">
        <w:rPr>
          <w:rFonts w:ascii="Times New Roman" w:hAnsi="Times New Roman" w:cs="Times New Roman"/>
          <w:sz w:val="28"/>
          <w:szCs w:val="28"/>
        </w:rPr>
        <w:t>составить предложение по картинке с определённым словом</w:t>
      </w:r>
    </w:p>
    <w:p w:rsidR="006A63CB" w:rsidRPr="001007AA" w:rsidRDefault="006A63CB" w:rsidP="004327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0C34" w:rsidRPr="001007AA" w:rsidRDefault="004327D5" w:rsidP="004327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14.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«Хорошо - плохо»</w:t>
      </w: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«Мир не плох и не хорош - объясню, и ты поймешь»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познакомить детей с противоречиями окружающего мира. Развивать связную речь, воображение, мышление</w:t>
      </w:r>
    </w:p>
    <w:p w:rsidR="003A5DD7" w:rsidRPr="001007AA" w:rsidRDefault="004327D5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sz w:val="28"/>
          <w:szCs w:val="28"/>
        </w:rPr>
        <w:t>упражнять в</w:t>
      </w:r>
      <w:r w:rsidR="001A1519" w:rsidRPr="001007AA">
        <w:rPr>
          <w:rFonts w:ascii="Times New Roman" w:hAnsi="Times New Roman" w:cs="Times New Roman"/>
          <w:sz w:val="28"/>
          <w:szCs w:val="28"/>
        </w:rPr>
        <w:t xml:space="preserve"> составлении сложноподчиненных предложений с союзом «потому что»</w:t>
      </w:r>
    </w:p>
    <w:p w:rsidR="003A5DD7" w:rsidRPr="001007AA" w:rsidRDefault="001A1519" w:rsidP="0043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4327D5" w:rsidRPr="001007AA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="004327D5" w:rsidRPr="001007AA">
        <w:rPr>
          <w:rFonts w:ascii="Times New Roman" w:hAnsi="Times New Roman" w:cs="Times New Roman"/>
          <w:bCs/>
          <w:sz w:val="28"/>
          <w:szCs w:val="28"/>
        </w:rPr>
        <w:t>: взрослый</w:t>
      </w:r>
      <w:r w:rsidRPr="001007AA">
        <w:rPr>
          <w:rFonts w:ascii="Times New Roman" w:hAnsi="Times New Roman" w:cs="Times New Roman"/>
          <w:sz w:val="28"/>
          <w:szCs w:val="28"/>
        </w:rPr>
        <w:t xml:space="preserve"> дает картинку для обсуждения. Ребёнок, рассказывает, что, на его взгляд, хорошо или плохо на картинке</w:t>
      </w:r>
    </w:p>
    <w:p w:rsidR="006A63CB" w:rsidRPr="001007AA" w:rsidRDefault="006A63CB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15.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«Где начало рассказа?», «Нужное место»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</w:t>
      </w:r>
      <w:r w:rsidR="006A63CB" w:rsidRPr="001007AA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1007AA">
        <w:rPr>
          <w:rFonts w:ascii="Times New Roman" w:hAnsi="Times New Roman" w:cs="Times New Roman"/>
          <w:sz w:val="28"/>
          <w:szCs w:val="28"/>
        </w:rPr>
        <w:t xml:space="preserve"> составлять рассказ по картинкам. Развитие связной речи, воображения, мышления</w:t>
      </w:r>
    </w:p>
    <w:p w:rsidR="004327D5" w:rsidRPr="001007AA" w:rsidRDefault="001A1519" w:rsidP="00CB2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Ход игры: </w:t>
      </w:r>
      <w:r w:rsidRPr="001007AA">
        <w:rPr>
          <w:rFonts w:ascii="Times New Roman" w:hAnsi="Times New Roman" w:cs="Times New Roman"/>
          <w:sz w:val="28"/>
          <w:szCs w:val="28"/>
        </w:rPr>
        <w:t xml:space="preserve">перед ребенком выкладывают несколько картинок, </w:t>
      </w:r>
      <w:r w:rsidR="004327D5" w:rsidRPr="001007AA">
        <w:rPr>
          <w:rFonts w:ascii="Times New Roman" w:hAnsi="Times New Roman" w:cs="Times New Roman"/>
          <w:sz w:val="28"/>
          <w:szCs w:val="28"/>
        </w:rPr>
        <w:t>ребенок определяет</w:t>
      </w:r>
      <w:r w:rsidRPr="001007AA">
        <w:rPr>
          <w:rFonts w:ascii="Times New Roman" w:hAnsi="Times New Roman" w:cs="Times New Roman"/>
          <w:sz w:val="28"/>
          <w:szCs w:val="28"/>
        </w:rPr>
        <w:t xml:space="preserve"> порядок их расположения. Находит ей нужное место. После этого просят ребёнка составить рассказ</w:t>
      </w:r>
    </w:p>
    <w:p w:rsidR="00CD366E" w:rsidRPr="001007AA" w:rsidRDefault="00CD366E" w:rsidP="00CB2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sz w:val="28"/>
          <w:szCs w:val="28"/>
          <w:u w:val="single"/>
        </w:rPr>
        <w:t>Использование наводящих вопросов:</w:t>
      </w:r>
    </w:p>
    <w:p w:rsidR="00CD366E" w:rsidRPr="001007AA" w:rsidRDefault="00CD366E" w:rsidP="00CB2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sz w:val="28"/>
          <w:szCs w:val="28"/>
        </w:rPr>
        <w:lastRenderedPageBreak/>
        <w:t>-Место. Где происходило?</w:t>
      </w:r>
    </w:p>
    <w:p w:rsidR="00CD366E" w:rsidRPr="001007AA" w:rsidRDefault="00CD366E" w:rsidP="00CB20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-Герои</w:t>
      </w:r>
      <w:r w:rsidR="001A1519" w:rsidRPr="001007AA">
        <w:rPr>
          <w:rFonts w:ascii="Times New Roman" w:hAnsi="Times New Roman" w:cs="Times New Roman"/>
          <w:bCs/>
          <w:sz w:val="28"/>
          <w:szCs w:val="28"/>
        </w:rPr>
        <w:t xml:space="preserve"> Какие они?</w:t>
      </w:r>
    </w:p>
    <w:p w:rsidR="00CD366E" w:rsidRPr="001007AA" w:rsidRDefault="00CD366E" w:rsidP="00CB20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-Что делали</w:t>
      </w:r>
    </w:p>
    <w:p w:rsidR="00CD366E" w:rsidRPr="001007AA" w:rsidRDefault="00CD366E" w:rsidP="00CB20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-Что случилось потом?</w:t>
      </w:r>
    </w:p>
    <w:p w:rsidR="00E90C34" w:rsidRPr="001007AA" w:rsidRDefault="006A63CB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16. «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Времена года»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  <w:r w:rsidRPr="001007AA">
        <w:rPr>
          <w:rFonts w:ascii="Times New Roman" w:hAnsi="Times New Roman" w:cs="Times New Roman"/>
          <w:sz w:val="28"/>
          <w:szCs w:val="28"/>
        </w:rPr>
        <w:t>активизация словаря по темам. Развитие связной речи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</w:t>
      </w:r>
      <w:r w:rsidRPr="001007A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007AA">
        <w:rPr>
          <w:rFonts w:ascii="Times New Roman" w:hAnsi="Times New Roman" w:cs="Times New Roman"/>
          <w:sz w:val="28"/>
          <w:szCs w:val="28"/>
        </w:rPr>
        <w:t>детям  предлагается определить, к какому времени года относится картинка. Объяснить почему. Назвать признаки времени года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17. </w:t>
      </w:r>
      <w:r w:rsidR="00E90C34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«Дорисуй картинку и придумай историю»</w:t>
      </w:r>
    </w:p>
    <w:p w:rsidR="003A5DD7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совершенствование связной речи. Развитие воображения, мышления</w:t>
      </w:r>
    </w:p>
    <w:p w:rsidR="00E90C34" w:rsidRPr="001007AA" w:rsidRDefault="004327D5" w:rsidP="00CB2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18.</w:t>
      </w:r>
      <w:r w:rsidR="00CB20CD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«О чем я мечтаю</w:t>
      </w:r>
      <w:proofErr w:type="gramStart"/>
      <w:r w:rsidR="00CB20CD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..» «</w:t>
      </w:r>
      <w:proofErr w:type="gramEnd"/>
      <w:r w:rsidR="00CB20CD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Волшебное письмо»</w:t>
      </w:r>
    </w:p>
    <w:p w:rsidR="004327D5" w:rsidRPr="001007AA" w:rsidRDefault="001A1519" w:rsidP="004327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1007AA">
        <w:rPr>
          <w:rFonts w:ascii="Times New Roman" w:hAnsi="Times New Roman" w:cs="Times New Roman"/>
          <w:sz w:val="28"/>
          <w:szCs w:val="28"/>
        </w:rPr>
        <w:t xml:space="preserve"> </w:t>
      </w:r>
      <w:r w:rsidRPr="001007AA">
        <w:rPr>
          <w:rFonts w:ascii="Times New Roman" w:hAnsi="Times New Roman" w:cs="Times New Roman"/>
          <w:bCs/>
          <w:sz w:val="28"/>
          <w:szCs w:val="28"/>
        </w:rPr>
        <w:t>совершенствование связной речи. Формирование умения составлять небольшие рассказы творческого характера</w:t>
      </w:r>
    </w:p>
    <w:p w:rsidR="003A5DD7" w:rsidRPr="001007AA" w:rsidRDefault="006A63CB" w:rsidP="0043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Употребление существительных в предложном падеже.</w:t>
      </w:r>
      <w:r w:rsidR="001A1519" w:rsidRPr="001007AA">
        <w:rPr>
          <w:rFonts w:ascii="Times New Roman" w:hAnsi="Times New Roman" w:cs="Times New Roman"/>
          <w:bCs/>
          <w:sz w:val="28"/>
          <w:szCs w:val="28"/>
        </w:rPr>
        <w:t> </w:t>
      </w:r>
    </w:p>
    <w:p w:rsidR="003A5DD7" w:rsidRPr="001007AA" w:rsidRDefault="001A1519" w:rsidP="006A6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</w:t>
      </w:r>
      <w:r w:rsidRPr="001007AA">
        <w:rPr>
          <w:rFonts w:ascii="Times New Roman" w:hAnsi="Times New Roman" w:cs="Times New Roman"/>
          <w:sz w:val="28"/>
          <w:szCs w:val="28"/>
        </w:rPr>
        <w:t xml:space="preserve">: 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педагог предлагает представить себя на месте </w:t>
      </w:r>
      <w:r w:rsidR="006A63CB" w:rsidRPr="001007AA">
        <w:rPr>
          <w:rFonts w:ascii="Times New Roman" w:hAnsi="Times New Roman" w:cs="Times New Roman"/>
          <w:bCs/>
          <w:sz w:val="28"/>
          <w:szCs w:val="28"/>
        </w:rPr>
        <w:t>девочки и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63CB" w:rsidRPr="001007AA">
        <w:rPr>
          <w:rFonts w:ascii="Times New Roman" w:hAnsi="Times New Roman" w:cs="Times New Roman"/>
          <w:bCs/>
          <w:sz w:val="28"/>
          <w:szCs w:val="28"/>
        </w:rPr>
        <w:t>рассказать,</w:t>
      </w:r>
      <w:r w:rsidRPr="001007AA">
        <w:rPr>
          <w:rFonts w:ascii="Times New Roman" w:hAnsi="Times New Roman" w:cs="Times New Roman"/>
          <w:bCs/>
          <w:sz w:val="28"/>
          <w:szCs w:val="28"/>
        </w:rPr>
        <w:t xml:space="preserve"> о чем она думает, что собирается сделать. Можно помочь рассказчику вопросами.</w:t>
      </w:r>
    </w:p>
    <w:p w:rsidR="00CB20CD" w:rsidRPr="001007AA" w:rsidRDefault="00CB20CD" w:rsidP="00CB20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 xml:space="preserve">   Придумать, что девочка     делала раньше, до появления на картинке, что будет делать потом</w:t>
      </w:r>
    </w:p>
    <w:p w:rsidR="00CB20CD" w:rsidRPr="001007AA" w:rsidRDefault="006A63CB" w:rsidP="00CB2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19.</w:t>
      </w:r>
      <w:r w:rsidR="00CB20CD" w:rsidRPr="001007AA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Вывод:</w:t>
      </w:r>
    </w:p>
    <w:p w:rsidR="003A5DD7" w:rsidRPr="001007AA" w:rsidRDefault="001A1519" w:rsidP="001007AA">
      <w:pPr>
        <w:numPr>
          <w:ilvl w:val="0"/>
          <w:numId w:val="20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 xml:space="preserve">Каждый специалист может найти собственное применение картам </w:t>
      </w:r>
    </w:p>
    <w:p w:rsidR="003A5DD7" w:rsidRPr="001007AA" w:rsidRDefault="001A1519" w:rsidP="001007AA">
      <w:pPr>
        <w:numPr>
          <w:ilvl w:val="0"/>
          <w:numId w:val="20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Эффективность работы повышается, если удается включить в работу родителей и педагогов</w:t>
      </w:r>
    </w:p>
    <w:p w:rsidR="003A5DD7" w:rsidRPr="001007AA" w:rsidRDefault="001A1519" w:rsidP="001007AA">
      <w:pPr>
        <w:numPr>
          <w:ilvl w:val="0"/>
          <w:numId w:val="20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AA">
        <w:rPr>
          <w:rFonts w:ascii="Times New Roman" w:hAnsi="Times New Roman" w:cs="Times New Roman"/>
          <w:bCs/>
          <w:sz w:val="28"/>
          <w:szCs w:val="28"/>
        </w:rPr>
        <w:t>МАК является эффективным методом в работе логопеда с детьми</w:t>
      </w:r>
    </w:p>
    <w:p w:rsidR="00CB20CD" w:rsidRPr="001007AA" w:rsidRDefault="00CB20CD" w:rsidP="00CB2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0CD" w:rsidRPr="001007AA" w:rsidSect="0054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4FA"/>
    <w:multiLevelType w:val="hybridMultilevel"/>
    <w:tmpl w:val="F82C6FC6"/>
    <w:lvl w:ilvl="0" w:tplc="76D40E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BCF2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025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030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EB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AA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E3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0B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AB7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9B6C0F"/>
    <w:multiLevelType w:val="hybridMultilevel"/>
    <w:tmpl w:val="76E6DD7A"/>
    <w:lvl w:ilvl="0" w:tplc="444ED0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4B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6B1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C16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222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86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CD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4B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2B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60E36"/>
    <w:multiLevelType w:val="hybridMultilevel"/>
    <w:tmpl w:val="9C90C620"/>
    <w:lvl w:ilvl="0" w:tplc="5B74E9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C81B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EEE3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DC61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4452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9EC6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A8D7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B60F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3E0F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94F443C"/>
    <w:multiLevelType w:val="hybridMultilevel"/>
    <w:tmpl w:val="E58CE9CA"/>
    <w:lvl w:ilvl="0" w:tplc="9314CC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02CC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2091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BAB0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D49D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CAB5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DEAC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0675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F245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B432AE6"/>
    <w:multiLevelType w:val="hybridMultilevel"/>
    <w:tmpl w:val="FCBA1C7C"/>
    <w:lvl w:ilvl="0" w:tplc="1A7421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D2D9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0444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B830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8275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4023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CEA7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2EA2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22E2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0D4123D6"/>
    <w:multiLevelType w:val="hybridMultilevel"/>
    <w:tmpl w:val="DDC8E3CA"/>
    <w:lvl w:ilvl="0" w:tplc="5C58FB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2CC4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308F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B45A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2A11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521F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2E0C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E0AC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24D7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94350B1"/>
    <w:multiLevelType w:val="hybridMultilevel"/>
    <w:tmpl w:val="9AEA6A4A"/>
    <w:lvl w:ilvl="0" w:tplc="0562C2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87B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8E4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7834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B446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D4C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142B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222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54E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AA90598"/>
    <w:multiLevelType w:val="hybridMultilevel"/>
    <w:tmpl w:val="7D386444"/>
    <w:lvl w:ilvl="0" w:tplc="23EEE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D2E3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F84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44A4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543E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EE7B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5C34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3AD6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A2C3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B49004C"/>
    <w:multiLevelType w:val="hybridMultilevel"/>
    <w:tmpl w:val="4638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660E5"/>
    <w:multiLevelType w:val="hybridMultilevel"/>
    <w:tmpl w:val="0E0AFFCE"/>
    <w:lvl w:ilvl="0" w:tplc="35BE35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5E0A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5806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12BB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C440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2632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C6A7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CEBA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54BA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1616B6A"/>
    <w:multiLevelType w:val="hybridMultilevel"/>
    <w:tmpl w:val="062C3EE6"/>
    <w:lvl w:ilvl="0" w:tplc="76449D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D476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C8E4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4E34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464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F047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04A4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EE6D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7813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5E11E37"/>
    <w:multiLevelType w:val="hybridMultilevel"/>
    <w:tmpl w:val="D4346BA4"/>
    <w:lvl w:ilvl="0" w:tplc="F3CEB7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EE37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9ECB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8E82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5422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C420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E00E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EC6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16E6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497D7244"/>
    <w:multiLevelType w:val="hybridMultilevel"/>
    <w:tmpl w:val="B8867100"/>
    <w:lvl w:ilvl="0" w:tplc="98CA01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C73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49E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64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E6C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6E47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09B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2EE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3CB7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D531BC"/>
    <w:multiLevelType w:val="hybridMultilevel"/>
    <w:tmpl w:val="894A64D2"/>
    <w:lvl w:ilvl="0" w:tplc="0562C2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D476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C8E4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4E34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464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F047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04A4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EE6D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7813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B9B2E11"/>
    <w:multiLevelType w:val="hybridMultilevel"/>
    <w:tmpl w:val="FF2E174E"/>
    <w:lvl w:ilvl="0" w:tplc="8F984C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F680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862B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48D8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6807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F8F5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B046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7E69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222B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65D00F7"/>
    <w:multiLevelType w:val="hybridMultilevel"/>
    <w:tmpl w:val="703AC8C2"/>
    <w:lvl w:ilvl="0" w:tplc="40928E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4AF6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8E56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2485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86DA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8871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1A2D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62F4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B8C4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DAB76EC"/>
    <w:multiLevelType w:val="hybridMultilevel"/>
    <w:tmpl w:val="318C1624"/>
    <w:lvl w:ilvl="0" w:tplc="D8DE77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887B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8E4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7834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B446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D4C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142B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222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54E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ED81A34"/>
    <w:multiLevelType w:val="hybridMultilevel"/>
    <w:tmpl w:val="F25679A4"/>
    <w:lvl w:ilvl="0" w:tplc="15CA5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67C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6C6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A5B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464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A33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EE2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418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E54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224B73"/>
    <w:multiLevelType w:val="hybridMultilevel"/>
    <w:tmpl w:val="9842C586"/>
    <w:lvl w:ilvl="0" w:tplc="4B64CD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6CA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4B0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60A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A64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411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AC3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74D8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C82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D10BD6"/>
    <w:multiLevelType w:val="hybridMultilevel"/>
    <w:tmpl w:val="8C529578"/>
    <w:lvl w:ilvl="0" w:tplc="A704C7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E25B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88E6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7025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647D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FEFA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1E7A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F231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F26D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16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5"/>
  </w:num>
  <w:num w:numId="12">
    <w:abstractNumId w:val="3"/>
  </w:num>
  <w:num w:numId="13">
    <w:abstractNumId w:val="9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8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81"/>
    <w:rsid w:val="001007AA"/>
    <w:rsid w:val="001A1519"/>
    <w:rsid w:val="003634E9"/>
    <w:rsid w:val="003A5DD7"/>
    <w:rsid w:val="004327D5"/>
    <w:rsid w:val="00547B8B"/>
    <w:rsid w:val="006A63CB"/>
    <w:rsid w:val="009C7981"/>
    <w:rsid w:val="00BA72D3"/>
    <w:rsid w:val="00CB20CD"/>
    <w:rsid w:val="00CD366E"/>
    <w:rsid w:val="00E9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3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3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1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9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2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3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5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8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38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0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2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2020-12-09T13:54:00Z</dcterms:created>
  <dcterms:modified xsi:type="dcterms:W3CDTF">2021-09-27T05:45:00Z</dcterms:modified>
</cp:coreProperties>
</file>